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69B" w:rsidRPr="00CE2001" w:rsidRDefault="000D169B" w:rsidP="000D169B">
      <w:pPr>
        <w:spacing w:line="240" w:lineRule="auto"/>
        <w:jc w:val="both"/>
        <w:rPr>
          <w:b/>
          <w:lang w:val="en-GB"/>
        </w:rPr>
      </w:pPr>
      <w:r w:rsidRPr="00CE2001">
        <w:rPr>
          <w:noProof/>
          <w:lang w:val="en-GB" w:eastAsia="en-GB"/>
        </w:rPr>
        <w:drawing>
          <wp:anchor distT="0" distB="0" distL="114300" distR="114300" simplePos="0" relativeHeight="251671552" behindDoc="0" locked="0" layoutInCell="1" allowOverlap="1" wp14:anchorId="7E460FB7" wp14:editId="60D5D63D">
            <wp:simplePos x="0" y="0"/>
            <wp:positionH relativeFrom="margin">
              <wp:posOffset>2291080</wp:posOffset>
            </wp:positionH>
            <wp:positionV relativeFrom="margin">
              <wp:posOffset>-238125</wp:posOffset>
            </wp:positionV>
            <wp:extent cx="1668145" cy="1352550"/>
            <wp:effectExtent l="0" t="0" r="8255" b="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14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169B" w:rsidRPr="00CE2001" w:rsidRDefault="000D169B" w:rsidP="000D169B">
      <w:pPr>
        <w:spacing w:line="240" w:lineRule="auto"/>
        <w:jc w:val="both"/>
        <w:rPr>
          <w:b/>
          <w:lang w:val="en-GB"/>
        </w:rPr>
      </w:pPr>
    </w:p>
    <w:p w:rsidR="000D169B" w:rsidRPr="00CE2001" w:rsidRDefault="000D169B" w:rsidP="000D169B">
      <w:pPr>
        <w:spacing w:line="240" w:lineRule="auto"/>
        <w:jc w:val="both"/>
        <w:rPr>
          <w:lang w:val="en-GB"/>
        </w:rPr>
      </w:pPr>
    </w:p>
    <w:p w:rsidR="000D169B" w:rsidRPr="00CE2001" w:rsidRDefault="000D169B" w:rsidP="000D169B">
      <w:pPr>
        <w:spacing w:line="240" w:lineRule="auto"/>
        <w:jc w:val="both"/>
        <w:rPr>
          <w:lang w:val="en-GB"/>
        </w:rPr>
      </w:pPr>
    </w:p>
    <w:p w:rsidR="000D169B" w:rsidRPr="00CE2001" w:rsidRDefault="000D169B" w:rsidP="000D169B">
      <w:pPr>
        <w:spacing w:line="240" w:lineRule="auto"/>
        <w:jc w:val="both"/>
        <w:rPr>
          <w:lang w:val="en-GB"/>
        </w:rPr>
      </w:pPr>
    </w:p>
    <w:p w:rsidR="000D169B" w:rsidRPr="00CE2001" w:rsidRDefault="000D169B" w:rsidP="000D169B">
      <w:pPr>
        <w:rPr>
          <w:lang w:val="en-GB"/>
        </w:rPr>
      </w:pPr>
    </w:p>
    <w:p w:rsidR="000D169B" w:rsidRPr="00CE2001" w:rsidRDefault="000D169B" w:rsidP="000D169B">
      <w:pPr>
        <w:jc w:val="center"/>
        <w:rPr>
          <w:b/>
          <w:lang w:val="en-GB"/>
        </w:rPr>
      </w:pPr>
      <w:r w:rsidRPr="00CE2001">
        <w:rPr>
          <w:b/>
          <w:lang w:val="en-GB"/>
        </w:rPr>
        <w:t>TVET CURRICULUM DEVELOPMENT, ASSESSMENT AND CERTIFICATION COUNCIL (TVET CDACC)</w:t>
      </w:r>
    </w:p>
    <w:p w:rsidR="000D169B" w:rsidRPr="00CE2001" w:rsidRDefault="000D169B" w:rsidP="000D169B">
      <w:pPr>
        <w:spacing w:line="240" w:lineRule="auto"/>
        <w:jc w:val="center"/>
        <w:rPr>
          <w:b/>
          <w:lang w:val="en-GB"/>
        </w:rPr>
      </w:pPr>
    </w:p>
    <w:p w:rsidR="000D169B" w:rsidRPr="00CE2001" w:rsidRDefault="000D169B" w:rsidP="000D169B">
      <w:pPr>
        <w:spacing w:after="0"/>
        <w:ind w:right="-514"/>
        <w:jc w:val="center"/>
        <w:rPr>
          <w:rFonts w:eastAsia="Times New Roman"/>
          <w:b/>
          <w:lang w:val="en-GB"/>
        </w:rPr>
      </w:pPr>
      <w:r w:rsidRPr="00CE2001">
        <w:rPr>
          <w:rFonts w:eastAsia="Times New Roman"/>
          <w:b/>
          <w:lang w:val="en-GB"/>
        </w:rPr>
        <w:t>NATIONAL OCCUPATIONAL STANDARDS</w:t>
      </w:r>
    </w:p>
    <w:p w:rsidR="000D169B" w:rsidRPr="00CE2001" w:rsidRDefault="000D169B" w:rsidP="000D169B">
      <w:pPr>
        <w:spacing w:line="240" w:lineRule="auto"/>
        <w:jc w:val="center"/>
        <w:rPr>
          <w:b/>
          <w:lang w:val="en-GB"/>
        </w:rPr>
      </w:pPr>
    </w:p>
    <w:p w:rsidR="000D169B" w:rsidRPr="00CE2001" w:rsidRDefault="000D169B" w:rsidP="000D169B">
      <w:pPr>
        <w:spacing w:line="240" w:lineRule="auto"/>
        <w:jc w:val="center"/>
        <w:rPr>
          <w:b/>
          <w:lang w:val="en-GB"/>
        </w:rPr>
      </w:pPr>
      <w:r w:rsidRPr="00CE2001">
        <w:rPr>
          <w:b/>
          <w:lang w:val="en-GB"/>
        </w:rPr>
        <w:t>FOR</w:t>
      </w:r>
    </w:p>
    <w:p w:rsidR="000D169B" w:rsidRPr="00CE2001" w:rsidRDefault="000D169B" w:rsidP="000D169B">
      <w:pPr>
        <w:spacing w:line="240" w:lineRule="auto"/>
        <w:jc w:val="center"/>
        <w:rPr>
          <w:b/>
          <w:lang w:val="en-GB"/>
        </w:rPr>
      </w:pPr>
    </w:p>
    <w:p w:rsidR="000D169B" w:rsidRPr="00CE2001" w:rsidRDefault="00715FA1" w:rsidP="000D169B">
      <w:pPr>
        <w:spacing w:line="240" w:lineRule="auto"/>
        <w:jc w:val="center"/>
        <w:rPr>
          <w:b/>
          <w:lang w:val="en-GB"/>
        </w:rPr>
      </w:pPr>
      <w:r w:rsidRPr="00CE2001">
        <w:rPr>
          <w:b/>
          <w:lang w:val="en-GB"/>
        </w:rPr>
        <w:t>ANALYTICAL CHEMISTRY TECHNICIAN</w:t>
      </w:r>
    </w:p>
    <w:p w:rsidR="000D169B" w:rsidRPr="00CE2001" w:rsidRDefault="000D169B" w:rsidP="000D169B">
      <w:pPr>
        <w:spacing w:line="240" w:lineRule="auto"/>
        <w:jc w:val="center"/>
        <w:rPr>
          <w:b/>
          <w:lang w:val="en-GB"/>
        </w:rPr>
      </w:pPr>
    </w:p>
    <w:p w:rsidR="000D169B" w:rsidRPr="00CE2001" w:rsidRDefault="000D169B" w:rsidP="000D169B">
      <w:pPr>
        <w:spacing w:line="240" w:lineRule="auto"/>
        <w:jc w:val="center"/>
        <w:rPr>
          <w:b/>
          <w:lang w:val="en-GB"/>
        </w:rPr>
      </w:pPr>
      <w:r w:rsidRPr="00CE2001">
        <w:rPr>
          <w:b/>
          <w:lang w:val="en-GB"/>
        </w:rPr>
        <w:t>LEVEL 6</w:t>
      </w:r>
    </w:p>
    <w:p w:rsidR="000D169B" w:rsidRPr="00CE2001" w:rsidRDefault="000D169B" w:rsidP="000D169B">
      <w:pPr>
        <w:spacing w:line="240" w:lineRule="auto"/>
        <w:jc w:val="center"/>
        <w:rPr>
          <w:b/>
          <w:lang w:val="en-GB"/>
        </w:rPr>
      </w:pPr>
    </w:p>
    <w:p w:rsidR="000D169B" w:rsidRPr="00CE2001" w:rsidRDefault="000D169B" w:rsidP="000D169B">
      <w:pPr>
        <w:spacing w:line="240" w:lineRule="auto"/>
        <w:jc w:val="both"/>
        <w:rPr>
          <w:lang w:val="en-GB" w:eastAsia="fr-FR"/>
        </w:rPr>
      </w:pPr>
    </w:p>
    <w:p w:rsidR="000D169B" w:rsidRPr="00CE2001" w:rsidRDefault="000D169B" w:rsidP="000D169B">
      <w:pPr>
        <w:spacing w:line="240" w:lineRule="auto"/>
        <w:jc w:val="both"/>
        <w:rPr>
          <w:lang w:val="en-GB" w:eastAsia="fr-FR"/>
        </w:rPr>
      </w:pPr>
      <w:bookmarkStart w:id="0" w:name="_Toc524333823"/>
      <w:r w:rsidRPr="00CE2001">
        <w:rPr>
          <w:noProof/>
          <w:lang w:val="en-GB" w:eastAsia="en-GB"/>
        </w:rPr>
        <w:drawing>
          <wp:anchor distT="0" distB="0" distL="114300" distR="114300" simplePos="0" relativeHeight="251669504" behindDoc="1" locked="0" layoutInCell="1" allowOverlap="1" wp14:anchorId="0688DE9F" wp14:editId="4BD121EC">
            <wp:simplePos x="0" y="0"/>
            <wp:positionH relativeFrom="margin">
              <wp:posOffset>1877695</wp:posOffset>
            </wp:positionH>
            <wp:positionV relativeFrom="paragraph">
              <wp:posOffset>18415</wp:posOffset>
            </wp:positionV>
            <wp:extent cx="2296795" cy="1928495"/>
            <wp:effectExtent l="0" t="0" r="8255" b="0"/>
            <wp:wrapTight wrapText="bothSides">
              <wp:wrapPolygon edited="0">
                <wp:start x="4658" y="0"/>
                <wp:lineTo x="1433" y="3627"/>
                <wp:lineTo x="358" y="5761"/>
                <wp:lineTo x="0" y="7468"/>
                <wp:lineTo x="0" y="10668"/>
                <wp:lineTo x="1792" y="13869"/>
                <wp:lineTo x="6091" y="17283"/>
                <wp:lineTo x="6270" y="17283"/>
                <wp:lineTo x="2866" y="17710"/>
                <wp:lineTo x="2866" y="18990"/>
                <wp:lineTo x="6450" y="20697"/>
                <wp:lineTo x="6450" y="20910"/>
                <wp:lineTo x="8420" y="21337"/>
                <wp:lineTo x="10391" y="21337"/>
                <wp:lineTo x="11645" y="21337"/>
                <wp:lineTo x="12362" y="21337"/>
                <wp:lineTo x="14870" y="20910"/>
                <wp:lineTo x="14870" y="20697"/>
                <wp:lineTo x="18632" y="19843"/>
                <wp:lineTo x="18632" y="17923"/>
                <wp:lineTo x="15586" y="17283"/>
                <wp:lineTo x="19707" y="13869"/>
                <wp:lineTo x="21498" y="10668"/>
                <wp:lineTo x="21498" y="7681"/>
                <wp:lineTo x="21140" y="5548"/>
                <wp:lineTo x="20065" y="3627"/>
                <wp:lineTo x="16840" y="0"/>
                <wp:lineTo x="46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795" cy="1928495"/>
                    </a:xfrm>
                    <a:prstGeom prst="rect">
                      <a:avLst/>
                    </a:prstGeom>
                    <a:noFill/>
                    <a:ln>
                      <a:noFill/>
                    </a:ln>
                  </pic:spPr>
                </pic:pic>
              </a:graphicData>
            </a:graphic>
          </wp:anchor>
        </w:drawing>
      </w:r>
      <w:bookmarkEnd w:id="0"/>
      <w:r w:rsidRPr="00CE2001">
        <w:rPr>
          <w:lang w:val="en-GB" w:eastAsia="fr-FR"/>
        </w:rPr>
        <w:tab/>
      </w:r>
    </w:p>
    <w:p w:rsidR="000D169B" w:rsidRPr="00CE2001" w:rsidRDefault="000D169B" w:rsidP="000D169B">
      <w:pPr>
        <w:spacing w:line="240" w:lineRule="auto"/>
        <w:jc w:val="both"/>
        <w:rPr>
          <w:lang w:val="en-GB" w:eastAsia="fr-FR"/>
        </w:rPr>
      </w:pPr>
    </w:p>
    <w:p w:rsidR="000D169B" w:rsidRPr="00CE2001" w:rsidRDefault="000D169B" w:rsidP="000D169B">
      <w:pPr>
        <w:spacing w:line="240" w:lineRule="auto"/>
        <w:jc w:val="both"/>
        <w:rPr>
          <w:lang w:val="en-GB" w:eastAsia="fr-FR"/>
        </w:rPr>
      </w:pPr>
    </w:p>
    <w:p w:rsidR="000D169B" w:rsidRPr="00CE2001" w:rsidRDefault="000D169B" w:rsidP="000D169B">
      <w:pPr>
        <w:spacing w:line="240" w:lineRule="auto"/>
        <w:jc w:val="both"/>
        <w:rPr>
          <w:lang w:val="en-GB" w:eastAsia="fr-FR"/>
        </w:rPr>
      </w:pPr>
    </w:p>
    <w:p w:rsidR="000D169B" w:rsidRPr="00CE2001" w:rsidRDefault="000D169B" w:rsidP="000D169B">
      <w:pPr>
        <w:spacing w:line="240" w:lineRule="auto"/>
        <w:jc w:val="both"/>
        <w:rPr>
          <w:lang w:val="en-GB" w:eastAsia="fr-FR"/>
        </w:rPr>
      </w:pPr>
    </w:p>
    <w:p w:rsidR="000D169B" w:rsidRPr="00CE2001" w:rsidRDefault="000D169B" w:rsidP="000D169B">
      <w:pPr>
        <w:spacing w:line="240" w:lineRule="auto"/>
        <w:jc w:val="both"/>
        <w:rPr>
          <w:lang w:val="en-GB" w:eastAsia="fr-FR"/>
        </w:rPr>
      </w:pPr>
    </w:p>
    <w:p w:rsidR="000D169B" w:rsidRPr="00CE2001" w:rsidRDefault="000D169B" w:rsidP="000D169B">
      <w:pPr>
        <w:spacing w:line="240" w:lineRule="auto"/>
        <w:jc w:val="both"/>
        <w:rPr>
          <w:lang w:val="en-GB" w:eastAsia="fr-FR"/>
        </w:rPr>
      </w:pPr>
    </w:p>
    <w:p w:rsidR="000D169B" w:rsidRPr="00CE2001" w:rsidRDefault="000D169B" w:rsidP="000D169B">
      <w:pPr>
        <w:spacing w:line="240" w:lineRule="auto"/>
        <w:jc w:val="both"/>
        <w:rPr>
          <w:lang w:val="en-GB" w:eastAsia="fr-FR"/>
        </w:rPr>
      </w:pPr>
    </w:p>
    <w:p w:rsidR="000D169B" w:rsidRPr="00CE2001" w:rsidRDefault="000D169B" w:rsidP="000D169B">
      <w:pPr>
        <w:spacing w:line="240" w:lineRule="auto"/>
        <w:jc w:val="both"/>
        <w:rPr>
          <w:lang w:val="en-GB" w:eastAsia="fr-FR"/>
        </w:rPr>
      </w:pPr>
      <w:r w:rsidRPr="00CE2001">
        <w:rPr>
          <w:noProof/>
          <w:lang w:val="en-GB" w:eastAsia="en-GB"/>
        </w:rPr>
        <mc:AlternateContent>
          <mc:Choice Requires="wps">
            <w:drawing>
              <wp:anchor distT="0" distB="0" distL="114300" distR="114300" simplePos="0" relativeHeight="251670528" behindDoc="0" locked="0" layoutInCell="1" allowOverlap="1" wp14:anchorId="310F425D" wp14:editId="3171A548">
                <wp:simplePos x="0" y="0"/>
                <wp:positionH relativeFrom="margin">
                  <wp:posOffset>533400</wp:posOffset>
                </wp:positionH>
                <wp:positionV relativeFrom="page">
                  <wp:posOffset>8190230</wp:posOffset>
                </wp:positionV>
                <wp:extent cx="5941060" cy="83058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06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41EF" w:rsidRDefault="00A441EF" w:rsidP="000D169B">
                            <w:pPr>
                              <w:pStyle w:val="NoSpacing"/>
                              <w:rPr>
                                <w:caps/>
                                <w:szCs w:val="28"/>
                              </w:rPr>
                            </w:pPr>
                          </w:p>
                          <w:p w:rsidR="00A441EF" w:rsidRPr="00B15B06" w:rsidRDefault="00A441EF" w:rsidP="00B15B06">
                            <w:pPr>
                              <w:jc w:val="center"/>
                              <w:rPr>
                                <w:b/>
                              </w:rPr>
                            </w:pPr>
                            <w:r w:rsidRPr="00B15B06">
                              <w:rPr>
                                <w:b/>
                              </w:rPr>
                              <w:t>TVET CDACC</w:t>
                            </w:r>
                          </w:p>
                          <w:p w:rsidR="00A441EF" w:rsidRPr="00B15B06" w:rsidRDefault="00A441EF" w:rsidP="00B15B06">
                            <w:pPr>
                              <w:jc w:val="center"/>
                              <w:rPr>
                                <w:b/>
                              </w:rPr>
                            </w:pPr>
                            <w:r w:rsidRPr="00B15B06">
                              <w:rPr>
                                <w:b/>
                              </w:rPr>
                              <w:t>P.O BOX 15745-00100</w:t>
                            </w:r>
                          </w:p>
                          <w:p w:rsidR="00A441EF" w:rsidRPr="00B15B06" w:rsidRDefault="00A441EF" w:rsidP="00B15B06">
                            <w:pPr>
                              <w:jc w:val="center"/>
                              <w:rPr>
                                <w:b/>
                              </w:rPr>
                            </w:pPr>
                            <w:r w:rsidRPr="00B15B06">
                              <w:rPr>
                                <w:b/>
                              </w:rPr>
                              <w:t>NAIROBI</w:t>
                            </w:r>
                          </w:p>
                          <w:p w:rsidR="00A441EF" w:rsidRDefault="00A441EF"/>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10F425D" id="_x0000_t202" coordsize="21600,21600" o:spt="202" path="m,l,21600r21600,l21600,xe">
                <v:stroke joinstyle="miter"/>
                <v:path gradientshapeok="t" o:connecttype="rect"/>
              </v:shapetype>
              <v:shape id="Text Box 142" o:spid="_x0000_s1026" type="#_x0000_t202" style="position:absolute;left:0;text-align:left;margin-left:42pt;margin-top:644.9pt;width:467.8pt;height:65.4pt;z-index:25167052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" filled="f" stroked="f" strokeweight=".5pt">
                <v:textbox style="mso-fit-shape-to-text:t" inset="0,0,0,0">
                  <w:txbxContent>
                    <w:p w:rsidR="00A441EF" w:rsidRDefault="00A441EF" w:rsidP="000D169B">
                      <w:pPr>
                        <w:pStyle w:val="NoSpacing"/>
                        <w:rPr>
                          <w:caps/>
                          <w:szCs w:val="28"/>
                        </w:rPr>
                      </w:pPr>
                    </w:p>
                    <w:p w:rsidR="00A441EF" w:rsidRPr="00B15B06" w:rsidRDefault="00A441EF" w:rsidP="00B15B06">
                      <w:pPr>
                        <w:jc w:val="center"/>
                        <w:rPr>
                          <w:b/>
                        </w:rPr>
                      </w:pPr>
                      <w:r w:rsidRPr="00B15B06">
                        <w:rPr>
                          <w:b/>
                        </w:rPr>
                        <w:t>TVET CDACC</w:t>
                      </w:r>
                    </w:p>
                    <w:p w:rsidR="00A441EF" w:rsidRPr="00B15B06" w:rsidRDefault="00A441EF" w:rsidP="00B15B06">
                      <w:pPr>
                        <w:jc w:val="center"/>
                        <w:rPr>
                          <w:b/>
                        </w:rPr>
                      </w:pPr>
                      <w:r w:rsidRPr="00B15B06">
                        <w:rPr>
                          <w:b/>
                        </w:rPr>
                        <w:t>P.O BOX 15745-00100</w:t>
                      </w:r>
                    </w:p>
                    <w:p w:rsidR="00A441EF" w:rsidRPr="00B15B06" w:rsidRDefault="00A441EF" w:rsidP="00B15B06">
                      <w:pPr>
                        <w:jc w:val="center"/>
                        <w:rPr>
                          <w:b/>
                        </w:rPr>
                      </w:pPr>
                      <w:r w:rsidRPr="00B15B06">
                        <w:rPr>
                          <w:b/>
                        </w:rPr>
                        <w:t>NAIROBI</w:t>
                      </w:r>
                    </w:p>
                    <w:p w:rsidR="00A441EF" w:rsidRDefault="00A441EF"/>
                  </w:txbxContent>
                </v:textbox>
                <w10:wrap anchorx="margin" anchory="page"/>
              </v:shape>
            </w:pict>
          </mc:Fallback>
        </mc:AlternateContent>
      </w:r>
    </w:p>
    <w:p w:rsidR="000D169B" w:rsidRPr="00CE2001" w:rsidRDefault="000D169B" w:rsidP="000D169B">
      <w:pPr>
        <w:spacing w:line="240" w:lineRule="auto"/>
        <w:jc w:val="both"/>
        <w:rPr>
          <w:lang w:val="en-GB" w:eastAsia="fr-FR"/>
        </w:rPr>
      </w:pPr>
    </w:p>
    <w:p w:rsidR="003577B0" w:rsidRPr="00CE2001" w:rsidRDefault="003577B0" w:rsidP="00EF68D7">
      <w:pPr>
        <w:jc w:val="center"/>
        <w:rPr>
          <w:lang w:val="en-GB"/>
        </w:rPr>
        <w:sectPr w:rsidR="003577B0" w:rsidRPr="00CE2001" w:rsidSect="005514E4">
          <w:headerReference w:type="default" r:id="rId10"/>
          <w:footerReference w:type="default" r:id="rId11"/>
          <w:footerReference w:type="first" r:id="rId12"/>
          <w:type w:val="continuous"/>
          <w:pgSz w:w="12240" w:h="15840"/>
          <w:pgMar w:top="1440" w:right="1800" w:bottom="1440" w:left="1800" w:header="720" w:footer="720" w:gutter="0"/>
          <w:pgNumType w:fmt="lowerRoman" w:start="1"/>
          <w:cols w:space="720"/>
          <w:docGrid w:linePitch="360"/>
        </w:sectPr>
      </w:pPr>
    </w:p>
    <w:p w:rsidR="003577B0" w:rsidRPr="00CE2001" w:rsidRDefault="003577B0" w:rsidP="00EF68D7">
      <w:pPr>
        <w:spacing w:after="0"/>
        <w:rPr>
          <w:lang w:val="en-GB"/>
        </w:rPr>
      </w:pPr>
      <w:r w:rsidRPr="00CE2001">
        <w:rPr>
          <w:lang w:val="en-GB"/>
        </w:rPr>
        <w:lastRenderedPageBreak/>
        <w:t xml:space="preserve">First </w:t>
      </w:r>
      <w:r w:rsidR="00AE788D" w:rsidRPr="00CE2001">
        <w:rPr>
          <w:lang w:val="en-GB"/>
        </w:rPr>
        <w:t>published 2019</w:t>
      </w:r>
    </w:p>
    <w:p w:rsidR="003577B0" w:rsidRPr="00CE2001" w:rsidRDefault="003577B0" w:rsidP="00EF68D7">
      <w:pPr>
        <w:spacing w:after="0"/>
        <w:rPr>
          <w:lang w:val="en-GB"/>
        </w:rPr>
      </w:pPr>
      <w:r w:rsidRPr="00CE2001">
        <w:rPr>
          <w:lang w:val="en-GB"/>
        </w:rPr>
        <w:t>Copyright TVET CDACC</w:t>
      </w:r>
    </w:p>
    <w:p w:rsidR="003577B0" w:rsidRPr="00CE2001" w:rsidRDefault="003577B0" w:rsidP="00EF68D7">
      <w:pPr>
        <w:spacing w:after="0"/>
        <w:rPr>
          <w:lang w:val="en-GB"/>
        </w:rPr>
      </w:pPr>
    </w:p>
    <w:p w:rsidR="003577B0" w:rsidRPr="00CE2001" w:rsidRDefault="003577B0" w:rsidP="00EF68D7">
      <w:pPr>
        <w:spacing w:after="0"/>
        <w:jc w:val="both"/>
        <w:rPr>
          <w:lang w:val="en-GB"/>
        </w:rPr>
      </w:pPr>
      <w:r w:rsidRPr="00CE2001">
        <w:rPr>
          <w:lang w:val="en-GB"/>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3577B0" w:rsidRPr="00CE2001" w:rsidRDefault="003577B0" w:rsidP="00EF68D7">
      <w:pPr>
        <w:spacing w:after="0"/>
        <w:rPr>
          <w:lang w:val="en-GB"/>
        </w:rPr>
      </w:pPr>
    </w:p>
    <w:p w:rsidR="003577B0" w:rsidRPr="00CE2001" w:rsidRDefault="003577B0" w:rsidP="00EF68D7">
      <w:pPr>
        <w:spacing w:after="0"/>
        <w:rPr>
          <w:b/>
          <w:lang w:val="en-GB"/>
        </w:rPr>
      </w:pPr>
      <w:r w:rsidRPr="00CE2001">
        <w:rPr>
          <w:b/>
          <w:lang w:val="en-GB"/>
        </w:rPr>
        <w:t>Council Secretary/CEO</w:t>
      </w:r>
    </w:p>
    <w:p w:rsidR="003577B0" w:rsidRPr="00CE2001" w:rsidRDefault="003577B0" w:rsidP="00EF68D7">
      <w:pPr>
        <w:spacing w:after="0"/>
        <w:rPr>
          <w:b/>
          <w:lang w:val="en-GB"/>
        </w:rPr>
      </w:pPr>
      <w:r w:rsidRPr="00CE2001">
        <w:rPr>
          <w:b/>
          <w:lang w:val="en-GB"/>
        </w:rPr>
        <w:t>TVET Curriculum Development, Assessment and Certification Council</w:t>
      </w:r>
    </w:p>
    <w:p w:rsidR="003577B0" w:rsidRPr="00CE2001" w:rsidRDefault="003577B0" w:rsidP="00EF68D7">
      <w:pPr>
        <w:spacing w:after="0"/>
        <w:rPr>
          <w:b/>
          <w:lang w:val="en-GB"/>
        </w:rPr>
      </w:pPr>
      <w:r w:rsidRPr="00CE2001">
        <w:rPr>
          <w:b/>
          <w:lang w:val="en-GB"/>
        </w:rPr>
        <w:t xml:space="preserve">P.O. Box 15745–00100 </w:t>
      </w:r>
    </w:p>
    <w:p w:rsidR="003577B0" w:rsidRPr="00CE2001" w:rsidRDefault="003577B0" w:rsidP="00EF68D7">
      <w:pPr>
        <w:spacing w:after="0"/>
        <w:rPr>
          <w:b/>
          <w:lang w:val="en-GB"/>
        </w:rPr>
      </w:pPr>
      <w:r w:rsidRPr="00CE2001">
        <w:rPr>
          <w:b/>
          <w:lang w:val="en-GB"/>
        </w:rPr>
        <w:t>Nairobi, Kenya </w:t>
      </w:r>
    </w:p>
    <w:p w:rsidR="003577B0" w:rsidRPr="00CE2001" w:rsidRDefault="00AD74FA" w:rsidP="00EF68D7">
      <w:pPr>
        <w:rPr>
          <w:lang w:val="en-GB"/>
        </w:rPr>
      </w:pPr>
      <w:r w:rsidRPr="00CE2001">
        <w:rPr>
          <w:b/>
          <w:lang w:val="en-GB"/>
        </w:rPr>
        <w:t xml:space="preserve">Email: </w:t>
      </w:r>
      <w:hyperlink r:id="rId13" w:history="1">
        <w:r w:rsidRPr="00CE2001">
          <w:rPr>
            <w:rStyle w:val="Hyperlink"/>
            <w:b/>
            <w:lang w:val="en-GB"/>
          </w:rPr>
          <w:t>info@tvetcdacc.go.ke</w:t>
        </w:r>
      </w:hyperlink>
    </w:p>
    <w:p w:rsidR="003577B0" w:rsidRPr="00CE2001" w:rsidRDefault="003577B0" w:rsidP="00EF68D7">
      <w:pPr>
        <w:rPr>
          <w:lang w:val="en-GB"/>
        </w:rPr>
      </w:pPr>
    </w:p>
    <w:p w:rsidR="003577B0" w:rsidRPr="00CE2001" w:rsidRDefault="003577B0" w:rsidP="00EF68D7">
      <w:pPr>
        <w:spacing w:after="0"/>
        <w:jc w:val="center"/>
        <w:rPr>
          <w:lang w:val="en-GB"/>
        </w:rPr>
      </w:pPr>
      <w:r w:rsidRPr="00CE2001">
        <w:rPr>
          <w:lang w:val="en-GB"/>
        </w:rPr>
        <w:br w:type="page"/>
      </w:r>
    </w:p>
    <w:p w:rsidR="003577B0" w:rsidRPr="00CE2001" w:rsidRDefault="003577B0" w:rsidP="000125C4">
      <w:pPr>
        <w:pStyle w:val="Heading1"/>
        <w:rPr>
          <w:rFonts w:cs="Times New Roman"/>
          <w:sz w:val="24"/>
          <w:szCs w:val="24"/>
          <w:lang w:val="en-GB"/>
        </w:rPr>
      </w:pPr>
      <w:bookmarkStart w:id="1" w:name="_Toc535948678"/>
      <w:bookmarkStart w:id="2" w:name="_Toc29821731"/>
      <w:bookmarkStart w:id="3" w:name="_Toc482710197"/>
      <w:bookmarkStart w:id="4" w:name="_Toc501075843"/>
      <w:bookmarkStart w:id="5" w:name="_Toc501311284"/>
      <w:bookmarkStart w:id="6" w:name="_Toc501698197"/>
      <w:r w:rsidRPr="00CE2001">
        <w:rPr>
          <w:rFonts w:cs="Times New Roman"/>
          <w:sz w:val="24"/>
          <w:szCs w:val="24"/>
          <w:lang w:val="en-GB"/>
        </w:rPr>
        <w:lastRenderedPageBreak/>
        <w:t>FOREWORD</w:t>
      </w:r>
      <w:bookmarkEnd w:id="1"/>
      <w:bookmarkEnd w:id="2"/>
    </w:p>
    <w:p w:rsidR="003577B0" w:rsidRPr="00CE2001" w:rsidRDefault="003577B0" w:rsidP="00EF68D7">
      <w:pPr>
        <w:jc w:val="both"/>
        <w:rPr>
          <w:lang w:val="en-GB"/>
        </w:rPr>
      </w:pPr>
      <w:r w:rsidRPr="00CE2001">
        <w:rPr>
          <w:lang w:val="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3577B0" w:rsidRPr="00CE2001" w:rsidRDefault="003577B0" w:rsidP="00EF68D7">
      <w:pPr>
        <w:jc w:val="both"/>
        <w:rPr>
          <w:lang w:val="en-GB"/>
        </w:rPr>
      </w:pPr>
      <w:r w:rsidRPr="00CE2001">
        <w:rPr>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w:t>
      </w:r>
      <w:r w:rsidR="002A6B25" w:rsidRPr="00CE2001">
        <w:rPr>
          <w:lang w:val="en-GB"/>
        </w:rPr>
        <w:t>programs</w:t>
      </w:r>
      <w:r w:rsidRPr="00CE2001">
        <w:rPr>
          <w:lang w:val="en-GB"/>
        </w:rPr>
        <w:t xml:space="preserve">. </w:t>
      </w:r>
    </w:p>
    <w:p w:rsidR="003577B0" w:rsidRPr="00CE2001" w:rsidRDefault="003577B0" w:rsidP="00EF68D7">
      <w:pPr>
        <w:jc w:val="both"/>
        <w:rPr>
          <w:lang w:val="en-GB"/>
        </w:rPr>
      </w:pPr>
      <w:r w:rsidRPr="00CE2001">
        <w:rPr>
          <w:lang w:val="en-GB"/>
        </w:rPr>
        <w:t xml:space="preserve">These reforms demand that Industry takes a leading role in curriculum development to ensure the curriculum addresses its competence needs. It is against this background that these Occupational Standards were developed </w:t>
      </w:r>
      <w:r w:rsidR="00BE77C8" w:rsidRPr="00CE2001">
        <w:rPr>
          <w:lang w:val="en-GB"/>
        </w:rPr>
        <w:t>for</w:t>
      </w:r>
      <w:r w:rsidRPr="00CE2001">
        <w:rPr>
          <w:lang w:val="en-GB"/>
        </w:rPr>
        <w:t xml:space="preserve"> developing a </w:t>
      </w:r>
      <w:r w:rsidR="00ED7CF8" w:rsidRPr="00CE2001">
        <w:rPr>
          <w:lang w:val="en-GB"/>
        </w:rPr>
        <w:t>competency-based</w:t>
      </w:r>
      <w:r w:rsidRPr="00CE2001">
        <w:rPr>
          <w:lang w:val="en-GB"/>
        </w:rPr>
        <w:t xml:space="preserve"> curriculum for </w:t>
      </w:r>
      <w:r w:rsidR="001D4CEB" w:rsidRPr="00CE2001">
        <w:rPr>
          <w:lang w:val="en-GB"/>
        </w:rPr>
        <w:t xml:space="preserve">Analytical </w:t>
      </w:r>
      <w:r w:rsidR="001C3F47" w:rsidRPr="00CE2001">
        <w:rPr>
          <w:lang w:val="en-GB"/>
        </w:rPr>
        <w:t>Chemistry level</w:t>
      </w:r>
      <w:r w:rsidRPr="00CE2001">
        <w:rPr>
          <w:lang w:val="en-GB"/>
        </w:rPr>
        <w:t xml:space="preserve"> 6. These Occupational Standards will also be the bases for assessment of an individual for competence certification. </w:t>
      </w:r>
    </w:p>
    <w:p w:rsidR="003577B0" w:rsidRPr="00CE2001" w:rsidRDefault="003577B0" w:rsidP="00EF68D7">
      <w:pPr>
        <w:jc w:val="both"/>
        <w:rPr>
          <w:lang w:val="en-GB"/>
        </w:rPr>
      </w:pPr>
      <w:r w:rsidRPr="00CE2001">
        <w:rPr>
          <w:lang w:val="en-GB"/>
        </w:rPr>
        <w:t xml:space="preserve">It is my conviction that these Occupational Standards will play a great role towards development of competent human resource for the </w:t>
      </w:r>
      <w:r w:rsidR="001D4CEB" w:rsidRPr="00CE2001">
        <w:rPr>
          <w:lang w:val="en-GB"/>
        </w:rPr>
        <w:t xml:space="preserve">Analytical </w:t>
      </w:r>
      <w:r w:rsidR="001C3F47" w:rsidRPr="00CE2001">
        <w:rPr>
          <w:lang w:val="en-GB"/>
        </w:rPr>
        <w:t>Chemistry sector’s</w:t>
      </w:r>
      <w:r w:rsidRPr="00CE2001">
        <w:rPr>
          <w:lang w:val="en-GB"/>
        </w:rPr>
        <w:t xml:space="preserve"> growth and sustainable development.</w:t>
      </w:r>
    </w:p>
    <w:p w:rsidR="003577B0" w:rsidRPr="00CE2001" w:rsidRDefault="003577B0" w:rsidP="00EF68D7">
      <w:pPr>
        <w:jc w:val="both"/>
        <w:rPr>
          <w:b/>
          <w:lang w:val="en-GB"/>
        </w:rPr>
      </w:pPr>
    </w:p>
    <w:p w:rsidR="003577B0" w:rsidRPr="00CE2001" w:rsidRDefault="003577B0" w:rsidP="00EF68D7">
      <w:pPr>
        <w:jc w:val="both"/>
        <w:rPr>
          <w:b/>
          <w:lang w:val="en-GB"/>
        </w:rPr>
      </w:pPr>
    </w:p>
    <w:p w:rsidR="003577B0" w:rsidRPr="00CE2001" w:rsidRDefault="003577B0" w:rsidP="00EF68D7">
      <w:pPr>
        <w:spacing w:after="0"/>
        <w:jc w:val="both"/>
        <w:rPr>
          <w:b/>
          <w:lang w:val="en-GB"/>
        </w:rPr>
      </w:pPr>
      <w:r w:rsidRPr="00CE2001">
        <w:rPr>
          <w:b/>
          <w:lang w:val="en-GB"/>
        </w:rPr>
        <w:t>PRINCIPAL SECRETARY, VOCATIONAL AND TECHNICAL TRAINING</w:t>
      </w:r>
    </w:p>
    <w:p w:rsidR="003577B0" w:rsidRPr="00CE2001" w:rsidRDefault="003577B0" w:rsidP="00EF68D7">
      <w:pPr>
        <w:spacing w:after="0"/>
        <w:jc w:val="both"/>
        <w:rPr>
          <w:b/>
          <w:lang w:val="en-GB"/>
        </w:rPr>
      </w:pPr>
      <w:r w:rsidRPr="00CE2001">
        <w:rPr>
          <w:b/>
          <w:lang w:val="en-GB"/>
        </w:rPr>
        <w:t>MINISTRY OF EDUCATION</w:t>
      </w:r>
    </w:p>
    <w:p w:rsidR="003577B0" w:rsidRPr="00CE2001" w:rsidRDefault="003577B0" w:rsidP="00EF68D7">
      <w:pPr>
        <w:jc w:val="both"/>
        <w:rPr>
          <w:b/>
          <w:lang w:val="en-GB"/>
        </w:rPr>
      </w:pPr>
    </w:p>
    <w:p w:rsidR="00AD74FA" w:rsidRPr="00CE2001" w:rsidRDefault="00AD74FA" w:rsidP="00EF68D7">
      <w:pPr>
        <w:rPr>
          <w:lang w:val="en-GB"/>
        </w:rPr>
      </w:pPr>
    </w:p>
    <w:p w:rsidR="00AD74FA" w:rsidRPr="00CE2001" w:rsidRDefault="00AD74FA" w:rsidP="00EF68D7">
      <w:pPr>
        <w:rPr>
          <w:lang w:val="en-GB"/>
        </w:rPr>
      </w:pPr>
    </w:p>
    <w:p w:rsidR="00AD74FA" w:rsidRPr="00CE2001" w:rsidRDefault="00AD74FA" w:rsidP="00EF68D7">
      <w:pPr>
        <w:rPr>
          <w:lang w:val="en-GB"/>
        </w:rPr>
      </w:pPr>
    </w:p>
    <w:p w:rsidR="00AD74FA" w:rsidRPr="00CE2001" w:rsidRDefault="00AD74FA" w:rsidP="00EF68D7">
      <w:pPr>
        <w:rPr>
          <w:lang w:val="en-GB"/>
        </w:rPr>
      </w:pPr>
    </w:p>
    <w:p w:rsidR="00AD74FA" w:rsidRPr="00CE2001" w:rsidRDefault="00AD74FA" w:rsidP="00EF68D7">
      <w:pPr>
        <w:rPr>
          <w:lang w:val="en-GB"/>
        </w:rPr>
      </w:pPr>
    </w:p>
    <w:p w:rsidR="003577B0" w:rsidRPr="00CE2001" w:rsidRDefault="003577B0" w:rsidP="000125C4">
      <w:pPr>
        <w:pStyle w:val="Heading1"/>
        <w:rPr>
          <w:rFonts w:cs="Times New Roman"/>
          <w:sz w:val="24"/>
          <w:szCs w:val="24"/>
          <w:lang w:val="en-GB"/>
        </w:rPr>
      </w:pPr>
      <w:bookmarkStart w:id="7" w:name="_Toc535948679"/>
      <w:bookmarkStart w:id="8" w:name="_Toc29821732"/>
      <w:r w:rsidRPr="00CE2001">
        <w:rPr>
          <w:rFonts w:cs="Times New Roman"/>
          <w:sz w:val="24"/>
          <w:szCs w:val="24"/>
          <w:lang w:val="en-GB"/>
        </w:rPr>
        <w:lastRenderedPageBreak/>
        <w:t>PREFACE</w:t>
      </w:r>
      <w:bookmarkEnd w:id="7"/>
      <w:bookmarkEnd w:id="8"/>
    </w:p>
    <w:p w:rsidR="003577B0" w:rsidRPr="00CE2001" w:rsidRDefault="003577B0" w:rsidP="00EF68D7">
      <w:pPr>
        <w:jc w:val="both"/>
        <w:rPr>
          <w:lang w:val="en-GB"/>
        </w:rPr>
      </w:pPr>
      <w:r w:rsidRPr="00CE2001">
        <w:rPr>
          <w:lang w:val="en-GB"/>
        </w:rPr>
        <w:t xml:space="preserve">Kenya Vision 2030 aims to transform the country into a newly industrializing, “middle-income country providing a </w:t>
      </w:r>
      <w:r w:rsidR="00ED7CF8" w:rsidRPr="00CE2001">
        <w:rPr>
          <w:lang w:val="en-GB"/>
        </w:rPr>
        <w:t>high-quality</w:t>
      </w:r>
      <w:r w:rsidRPr="00CE2001">
        <w:rPr>
          <w:lang w:val="en-GB"/>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3577B0" w:rsidRPr="00CE2001" w:rsidRDefault="003577B0" w:rsidP="00EF68D7">
      <w:pPr>
        <w:jc w:val="both"/>
        <w:rPr>
          <w:bCs/>
          <w:lang w:val="en-GB"/>
        </w:rPr>
      </w:pPr>
      <w:r w:rsidRPr="00CE2001">
        <w:rPr>
          <w:lang w:val="en-GB"/>
        </w:rPr>
        <w:t>The Technical and Vocational Education and Training Act No. 29 of 2013 and the Sessional Paper No. 4 of 2016 on Reforming Education and Training in Kenya, emphasized the need to</w:t>
      </w:r>
      <w:r w:rsidR="00C4783E" w:rsidRPr="00CE2001">
        <w:rPr>
          <w:lang w:val="en-GB"/>
        </w:rPr>
        <w:t xml:space="preserve"> </w:t>
      </w:r>
      <w:r w:rsidRPr="00CE2001">
        <w:rPr>
          <w:bCs/>
          <w:lang w:val="en-GB"/>
        </w:rPr>
        <w:t xml:space="preserve">reform </w:t>
      </w:r>
      <w:r w:rsidRPr="00CE2001">
        <w:rPr>
          <w:lang w:val="en-GB"/>
        </w:rPr>
        <w:t>curriculum development, assessment and certification. This called for shift to CBET to address the mismatch between skills acquired through training and skills needed by industry as well as increase the global competitiveness of Kenyan labour force.</w:t>
      </w:r>
    </w:p>
    <w:p w:rsidR="003577B0" w:rsidRPr="00CE2001" w:rsidRDefault="003577B0" w:rsidP="00EF68D7">
      <w:pPr>
        <w:jc w:val="both"/>
        <w:rPr>
          <w:lang w:val="en-GB"/>
        </w:rPr>
      </w:pPr>
      <w:r w:rsidRPr="00CE2001">
        <w:rPr>
          <w:lang w:val="en-GB"/>
        </w:rPr>
        <w:t xml:space="preserve">The TVET Curriculum Development, Assessment and Certification Council (TVET CDACC), in conjunction with </w:t>
      </w:r>
      <w:r w:rsidR="001D4CEB" w:rsidRPr="00CE2001">
        <w:rPr>
          <w:lang w:val="en-GB"/>
        </w:rPr>
        <w:t>Analytical Chemistry Sector</w:t>
      </w:r>
      <w:r w:rsidRPr="00CE2001">
        <w:rPr>
          <w:lang w:val="en-GB"/>
        </w:rPr>
        <w:t xml:space="preserve"> Skills Advisory Committee (SSAC) have developed these Occupational Standards for a</w:t>
      </w:r>
      <w:r w:rsidR="00C4783E" w:rsidRPr="00CE2001">
        <w:rPr>
          <w:lang w:val="en-GB"/>
        </w:rPr>
        <w:t>n</w:t>
      </w:r>
      <w:r w:rsidRPr="00CE2001">
        <w:rPr>
          <w:lang w:val="en-GB"/>
        </w:rPr>
        <w:t xml:space="preserve"> </w:t>
      </w:r>
      <w:r w:rsidR="00C05160" w:rsidRPr="00CE2001">
        <w:rPr>
          <w:lang w:val="en-GB"/>
        </w:rPr>
        <w:t>analytical Chemist</w:t>
      </w:r>
      <w:r w:rsidR="00715FA1" w:rsidRPr="00CE2001">
        <w:rPr>
          <w:lang w:val="en-GB"/>
        </w:rPr>
        <w:t>ry technician</w:t>
      </w:r>
      <w:r w:rsidRPr="00CE2001">
        <w:rPr>
          <w:lang w:val="en-GB"/>
        </w:rPr>
        <w:t xml:space="preserve">. These occupational standards will be the bases for development of </w:t>
      </w:r>
      <w:r w:rsidR="00ED7CF8" w:rsidRPr="00CE2001">
        <w:rPr>
          <w:lang w:val="en-GB"/>
        </w:rPr>
        <w:t>competency-based</w:t>
      </w:r>
      <w:r w:rsidRPr="00CE2001">
        <w:rPr>
          <w:lang w:val="en-GB"/>
        </w:rPr>
        <w:t xml:space="preserve"> curriculum for </w:t>
      </w:r>
      <w:r w:rsidR="001D4CEB" w:rsidRPr="00CE2001">
        <w:rPr>
          <w:lang w:val="en-GB"/>
        </w:rPr>
        <w:t>Analytical Chemistry Level</w:t>
      </w:r>
      <w:r w:rsidRPr="00CE2001">
        <w:rPr>
          <w:lang w:val="en-GB"/>
        </w:rPr>
        <w:t xml:space="preserve"> 6. These Standards will also be the bases for assessment of an individual for competence certification.</w:t>
      </w:r>
    </w:p>
    <w:p w:rsidR="003577B0" w:rsidRPr="00CE2001" w:rsidRDefault="003577B0" w:rsidP="00EF68D7">
      <w:pPr>
        <w:jc w:val="both"/>
        <w:rPr>
          <w:lang w:val="en-GB"/>
        </w:rPr>
      </w:pPr>
      <w:r w:rsidRPr="00CE2001">
        <w:rPr>
          <w:lang w:val="en-GB"/>
        </w:rPr>
        <w:t>The occupational standards are designed and organized with clear performance criteria for each element of a unit of competency. These standards also outline the required knowledge and skills as well as evidence guide.</w:t>
      </w:r>
    </w:p>
    <w:p w:rsidR="003577B0" w:rsidRPr="00CE2001" w:rsidRDefault="003577B0" w:rsidP="00EF68D7">
      <w:pPr>
        <w:jc w:val="both"/>
        <w:rPr>
          <w:lang w:val="en-GB"/>
        </w:rPr>
      </w:pPr>
      <w:r w:rsidRPr="00CE2001">
        <w:rPr>
          <w:lang w:val="en-GB"/>
        </w:rPr>
        <w:t xml:space="preserve">I am grateful to the Council Members, Council Secretariat, </w:t>
      </w:r>
      <w:r w:rsidR="001D4CEB" w:rsidRPr="00CE2001">
        <w:rPr>
          <w:lang w:val="en-GB"/>
        </w:rPr>
        <w:t>Analytical Chemistry SSAC</w:t>
      </w:r>
      <w:r w:rsidRPr="00CE2001">
        <w:rPr>
          <w:lang w:val="en-GB"/>
        </w:rPr>
        <w:t xml:space="preserve">, expert workers and all those who participated in the development of these occupational standards. </w:t>
      </w:r>
    </w:p>
    <w:p w:rsidR="003577B0" w:rsidRPr="00CE2001" w:rsidRDefault="003577B0" w:rsidP="00EF68D7">
      <w:pPr>
        <w:jc w:val="both"/>
        <w:rPr>
          <w:lang w:val="en-GB"/>
        </w:rPr>
      </w:pPr>
    </w:p>
    <w:p w:rsidR="003577B0" w:rsidRPr="00CE2001" w:rsidRDefault="003577B0" w:rsidP="00EF68D7">
      <w:pPr>
        <w:spacing w:after="0"/>
        <w:jc w:val="both"/>
        <w:rPr>
          <w:b/>
          <w:lang w:val="en-GB"/>
        </w:rPr>
      </w:pPr>
      <w:r w:rsidRPr="00CE2001">
        <w:rPr>
          <w:b/>
          <w:lang w:val="en-GB"/>
        </w:rPr>
        <w:t>Prof. CHARLES M. M. ONDIEKI, PhD, FIET (K), Con. Eng. Tech.</w:t>
      </w:r>
    </w:p>
    <w:p w:rsidR="003577B0" w:rsidRPr="00CE2001" w:rsidRDefault="003577B0" w:rsidP="00EF68D7">
      <w:pPr>
        <w:spacing w:after="0"/>
        <w:jc w:val="both"/>
        <w:rPr>
          <w:b/>
          <w:lang w:val="en-GB"/>
        </w:rPr>
      </w:pPr>
      <w:r w:rsidRPr="00CE2001">
        <w:rPr>
          <w:b/>
          <w:lang w:val="en-GB"/>
        </w:rPr>
        <w:t>CHAIRMAN, TVET CDACC</w:t>
      </w:r>
    </w:p>
    <w:p w:rsidR="003577B0" w:rsidRPr="00CE2001" w:rsidRDefault="003577B0" w:rsidP="000125C4">
      <w:pPr>
        <w:pStyle w:val="Heading1"/>
        <w:rPr>
          <w:rFonts w:cs="Times New Roman"/>
          <w:sz w:val="24"/>
          <w:szCs w:val="24"/>
          <w:lang w:val="en-GB"/>
        </w:rPr>
      </w:pPr>
      <w:r w:rsidRPr="00CE2001">
        <w:rPr>
          <w:rFonts w:eastAsia="Calibri" w:cs="Times New Roman"/>
          <w:sz w:val="24"/>
          <w:szCs w:val="24"/>
          <w:lang w:val="en-GB"/>
        </w:rPr>
        <w:br w:type="page"/>
      </w:r>
      <w:bookmarkStart w:id="9" w:name="_Toc535948680"/>
      <w:bookmarkStart w:id="10" w:name="_Toc29821733"/>
      <w:bookmarkEnd w:id="3"/>
      <w:bookmarkEnd w:id="4"/>
      <w:r w:rsidRPr="00CE2001">
        <w:rPr>
          <w:rFonts w:cs="Times New Roman"/>
          <w:sz w:val="24"/>
          <w:szCs w:val="24"/>
          <w:lang w:val="en-GB"/>
        </w:rPr>
        <w:lastRenderedPageBreak/>
        <w:t>ACKNOWLEDGMENT</w:t>
      </w:r>
      <w:bookmarkEnd w:id="9"/>
      <w:bookmarkEnd w:id="10"/>
    </w:p>
    <w:p w:rsidR="001B19B5" w:rsidRPr="00CE2001" w:rsidRDefault="001B19B5" w:rsidP="00EF68D7">
      <w:pPr>
        <w:jc w:val="both"/>
        <w:rPr>
          <w:lang w:val="en-GB"/>
        </w:rPr>
      </w:pPr>
    </w:p>
    <w:p w:rsidR="003577B0" w:rsidRPr="00CE2001" w:rsidRDefault="003577B0" w:rsidP="00EF68D7">
      <w:pPr>
        <w:jc w:val="both"/>
        <w:rPr>
          <w:lang w:val="en-GB"/>
        </w:rPr>
      </w:pPr>
      <w:r w:rsidRPr="00CE2001">
        <w:rPr>
          <w:lang w:val="en-GB"/>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rsidR="003577B0" w:rsidRPr="00CE2001" w:rsidRDefault="003577B0" w:rsidP="00EF68D7">
      <w:pPr>
        <w:jc w:val="both"/>
        <w:rPr>
          <w:lang w:val="en-GB"/>
        </w:rPr>
      </w:pPr>
      <w:r w:rsidRPr="00CE2001">
        <w:rPr>
          <w:lang w:val="en-GB"/>
        </w:rPr>
        <w:t xml:space="preserve">I thank TVET Curriculum Development, Assessment and Certification Council (TVET CDACC) for providing guidance on the development of these Standards. My gratitude goes to the </w:t>
      </w:r>
      <w:r w:rsidR="001D4CEB" w:rsidRPr="00CE2001">
        <w:rPr>
          <w:lang w:val="en-GB"/>
        </w:rPr>
        <w:t xml:space="preserve">Analytical </w:t>
      </w:r>
      <w:r w:rsidR="001C3F47" w:rsidRPr="00CE2001">
        <w:rPr>
          <w:lang w:val="en-GB"/>
        </w:rPr>
        <w:t>Chemistry Sector</w:t>
      </w:r>
      <w:r w:rsidRPr="00CE2001">
        <w:rPr>
          <w:lang w:val="en-GB"/>
        </w:rPr>
        <w:t xml:space="preserve"> Skills Advisory Committee (SSAC) members for their contribution to the development of these Standards.  I thank all the individuals and organizations who participated in the validation of these Standards.</w:t>
      </w:r>
    </w:p>
    <w:p w:rsidR="003577B0" w:rsidRPr="00CE2001" w:rsidRDefault="003577B0" w:rsidP="00EF68D7">
      <w:pPr>
        <w:jc w:val="both"/>
        <w:rPr>
          <w:lang w:val="en-GB"/>
        </w:rPr>
      </w:pPr>
      <w:r w:rsidRPr="00CE2001">
        <w:rPr>
          <w:lang w:val="en-GB"/>
        </w:rPr>
        <w:t xml:space="preserve">I acknowledge all other institutions which in one way or another contributed to the development of these Standards. </w:t>
      </w:r>
    </w:p>
    <w:p w:rsidR="003577B0" w:rsidRPr="00CE2001" w:rsidRDefault="003577B0" w:rsidP="00EF68D7">
      <w:pPr>
        <w:rPr>
          <w:b/>
          <w:lang w:val="en-GB"/>
        </w:rPr>
      </w:pPr>
    </w:p>
    <w:p w:rsidR="003577B0" w:rsidRPr="00CE2001" w:rsidRDefault="0045269C" w:rsidP="00EF68D7">
      <w:pPr>
        <w:spacing w:after="0"/>
        <w:rPr>
          <w:b/>
          <w:lang w:val="en-GB"/>
        </w:rPr>
      </w:pPr>
      <w:r w:rsidRPr="00CE2001">
        <w:rPr>
          <w:b/>
          <w:lang w:val="en-GB"/>
        </w:rPr>
        <w:t>CHAIRPERSON</w:t>
      </w:r>
    </w:p>
    <w:p w:rsidR="003577B0" w:rsidRPr="00CE2001" w:rsidRDefault="001D4CEB" w:rsidP="00EF68D7">
      <w:pPr>
        <w:spacing w:after="0"/>
        <w:rPr>
          <w:b/>
          <w:lang w:val="en-GB"/>
        </w:rPr>
      </w:pPr>
      <w:r w:rsidRPr="00CE2001">
        <w:rPr>
          <w:b/>
          <w:lang w:val="en-GB"/>
        </w:rPr>
        <w:t xml:space="preserve">ANALYTICAL </w:t>
      </w:r>
      <w:r w:rsidR="001C3F47" w:rsidRPr="00CE2001">
        <w:rPr>
          <w:b/>
          <w:lang w:val="en-GB"/>
        </w:rPr>
        <w:t>CHEMISTRY SECTOR</w:t>
      </w:r>
      <w:r w:rsidR="003577B0" w:rsidRPr="00CE2001">
        <w:rPr>
          <w:b/>
          <w:lang w:val="en-GB"/>
        </w:rPr>
        <w:t xml:space="preserve"> SKILLS ADVISORY COMMITTEE</w:t>
      </w:r>
    </w:p>
    <w:p w:rsidR="00AF5C2A" w:rsidRPr="00CE2001" w:rsidRDefault="00AF5C2A" w:rsidP="00EF68D7">
      <w:pPr>
        <w:spacing w:after="0"/>
        <w:rPr>
          <w:b/>
          <w:lang w:val="en-GB"/>
        </w:rPr>
      </w:pPr>
    </w:p>
    <w:p w:rsidR="00AF5C2A" w:rsidRPr="00CE2001" w:rsidRDefault="00AF5C2A" w:rsidP="00EF68D7">
      <w:pPr>
        <w:spacing w:after="160"/>
        <w:rPr>
          <w:b/>
          <w:lang w:val="en-GB"/>
        </w:rPr>
      </w:pPr>
      <w:r w:rsidRPr="00CE2001">
        <w:rPr>
          <w:b/>
          <w:lang w:val="en-GB"/>
        </w:rPr>
        <w:br w:type="page"/>
      </w:r>
    </w:p>
    <w:p w:rsidR="003577B0" w:rsidRPr="00CE2001" w:rsidRDefault="003577B0" w:rsidP="000125C4">
      <w:pPr>
        <w:pStyle w:val="Heading1"/>
        <w:rPr>
          <w:rFonts w:cs="Times New Roman"/>
          <w:sz w:val="24"/>
          <w:szCs w:val="24"/>
          <w:lang w:val="en-GB"/>
        </w:rPr>
      </w:pPr>
      <w:bookmarkStart w:id="11" w:name="_Toc535948681"/>
      <w:bookmarkStart w:id="12" w:name="_Toc29821734"/>
      <w:r w:rsidRPr="00CE2001">
        <w:rPr>
          <w:rFonts w:cs="Times New Roman"/>
          <w:sz w:val="24"/>
          <w:szCs w:val="24"/>
          <w:lang w:val="en-GB"/>
        </w:rPr>
        <w:lastRenderedPageBreak/>
        <w:t>ACRONYMS</w:t>
      </w:r>
      <w:bookmarkEnd w:id="11"/>
      <w:bookmarkEnd w:id="12"/>
    </w:p>
    <w:p w:rsidR="004A266E" w:rsidRPr="00CE2001" w:rsidRDefault="004A266E" w:rsidP="00EF68D7">
      <w:pPr>
        <w:rPr>
          <w:lang w:val="en-GB"/>
        </w:rPr>
      </w:pPr>
      <w:r w:rsidRPr="00CE2001">
        <w:rPr>
          <w:lang w:val="en-GB"/>
        </w:rPr>
        <w:t>2D</w:t>
      </w:r>
      <w:r w:rsidRPr="00CE2001">
        <w:rPr>
          <w:lang w:val="en-GB"/>
        </w:rPr>
        <w:tab/>
      </w:r>
      <w:r w:rsidRPr="00CE2001">
        <w:rPr>
          <w:lang w:val="en-GB"/>
        </w:rPr>
        <w:tab/>
        <w:t xml:space="preserve">: Two Dimensional </w:t>
      </w:r>
    </w:p>
    <w:p w:rsidR="004A266E" w:rsidRPr="00CE2001" w:rsidRDefault="004A266E" w:rsidP="00EF68D7">
      <w:pPr>
        <w:rPr>
          <w:lang w:val="en-GB"/>
        </w:rPr>
      </w:pPr>
      <w:r w:rsidRPr="00CE2001">
        <w:rPr>
          <w:lang w:val="en-GB"/>
        </w:rPr>
        <w:t>ACHEM</w:t>
      </w:r>
      <w:r w:rsidRPr="00CE2001">
        <w:rPr>
          <w:lang w:val="en-GB"/>
        </w:rPr>
        <w:tab/>
        <w:t xml:space="preserve">: Analytical Chemistry </w:t>
      </w:r>
    </w:p>
    <w:p w:rsidR="004A266E" w:rsidRPr="00CE2001" w:rsidRDefault="004A266E" w:rsidP="00EF68D7">
      <w:pPr>
        <w:rPr>
          <w:lang w:val="en-GB"/>
        </w:rPr>
      </w:pPr>
      <w:r w:rsidRPr="00CE2001">
        <w:rPr>
          <w:lang w:val="en-GB"/>
        </w:rPr>
        <w:t>AIDS</w:t>
      </w:r>
      <w:r w:rsidRPr="00CE2001">
        <w:rPr>
          <w:lang w:val="en-GB"/>
        </w:rPr>
        <w:tab/>
      </w:r>
      <w:r w:rsidRPr="00CE2001">
        <w:rPr>
          <w:lang w:val="en-GB"/>
        </w:rPr>
        <w:tab/>
        <w:t>: Acquired Immune Deficiency Syndrome</w:t>
      </w:r>
    </w:p>
    <w:p w:rsidR="004A266E" w:rsidRPr="00CE2001" w:rsidRDefault="004A266E" w:rsidP="00EF68D7">
      <w:pPr>
        <w:rPr>
          <w:lang w:val="en-GB"/>
        </w:rPr>
      </w:pPr>
      <w:r w:rsidRPr="00CE2001">
        <w:rPr>
          <w:lang w:val="en-GB"/>
        </w:rPr>
        <w:t>ASC</w:t>
      </w:r>
      <w:r w:rsidRPr="00CE2001">
        <w:rPr>
          <w:lang w:val="en-GB"/>
        </w:rPr>
        <w:tab/>
      </w:r>
      <w:r w:rsidRPr="00CE2001">
        <w:rPr>
          <w:lang w:val="en-GB"/>
        </w:rPr>
        <w:tab/>
        <w:t xml:space="preserve">: Applied Science </w:t>
      </w:r>
    </w:p>
    <w:p w:rsidR="004A266E" w:rsidRPr="00CE2001" w:rsidRDefault="004A266E" w:rsidP="00EF68D7">
      <w:pPr>
        <w:rPr>
          <w:lang w:val="en-GB"/>
        </w:rPr>
      </w:pPr>
      <w:r w:rsidRPr="00CE2001">
        <w:rPr>
          <w:lang w:val="en-GB"/>
        </w:rPr>
        <w:t>BC</w:t>
      </w:r>
      <w:r w:rsidRPr="00CE2001">
        <w:rPr>
          <w:lang w:val="en-GB"/>
        </w:rPr>
        <w:tab/>
      </w:r>
      <w:r w:rsidRPr="00CE2001">
        <w:rPr>
          <w:lang w:val="en-GB"/>
        </w:rPr>
        <w:tab/>
        <w:t>: Basic Competency</w:t>
      </w:r>
    </w:p>
    <w:p w:rsidR="004A266E" w:rsidRPr="00CE2001" w:rsidRDefault="004A266E" w:rsidP="00EF68D7">
      <w:pPr>
        <w:rPr>
          <w:lang w:val="en-GB"/>
        </w:rPr>
      </w:pPr>
      <w:r w:rsidRPr="00CE2001">
        <w:rPr>
          <w:lang w:val="en-GB"/>
        </w:rPr>
        <w:t>CC</w:t>
      </w:r>
      <w:r w:rsidRPr="00CE2001">
        <w:rPr>
          <w:lang w:val="en-GB"/>
        </w:rPr>
        <w:tab/>
      </w:r>
      <w:r w:rsidRPr="00CE2001">
        <w:rPr>
          <w:lang w:val="en-GB"/>
        </w:rPr>
        <w:tab/>
        <w:t>: Common Competency</w:t>
      </w:r>
    </w:p>
    <w:p w:rsidR="004A266E" w:rsidRPr="00CE2001" w:rsidRDefault="004A266E" w:rsidP="00EF68D7">
      <w:pPr>
        <w:rPr>
          <w:lang w:val="en-GB"/>
        </w:rPr>
      </w:pPr>
      <w:r w:rsidRPr="00CE2001">
        <w:rPr>
          <w:lang w:val="en-GB"/>
        </w:rPr>
        <w:t>CDACC</w:t>
      </w:r>
      <w:r w:rsidRPr="00CE2001">
        <w:rPr>
          <w:lang w:val="en-GB"/>
        </w:rPr>
        <w:tab/>
        <w:t>: Curriculum Development, Assessment and Certification Council</w:t>
      </w:r>
    </w:p>
    <w:p w:rsidR="004A266E" w:rsidRPr="00CE2001" w:rsidRDefault="004A266E" w:rsidP="00EF68D7">
      <w:pPr>
        <w:rPr>
          <w:lang w:val="en-GB"/>
        </w:rPr>
      </w:pPr>
      <w:r w:rsidRPr="00CE2001">
        <w:rPr>
          <w:lang w:val="en-GB"/>
        </w:rPr>
        <w:t>CR</w:t>
      </w:r>
      <w:r w:rsidRPr="00CE2001">
        <w:rPr>
          <w:lang w:val="en-GB"/>
        </w:rPr>
        <w:tab/>
      </w:r>
      <w:r w:rsidRPr="00CE2001">
        <w:rPr>
          <w:lang w:val="en-GB"/>
        </w:rPr>
        <w:tab/>
        <w:t>: Core Competency</w:t>
      </w:r>
    </w:p>
    <w:p w:rsidR="004A266E" w:rsidRPr="00CE2001" w:rsidRDefault="004A266E" w:rsidP="00EF68D7">
      <w:pPr>
        <w:rPr>
          <w:lang w:val="en-GB"/>
        </w:rPr>
      </w:pPr>
      <w:r w:rsidRPr="00CE2001">
        <w:rPr>
          <w:lang w:val="en-GB"/>
        </w:rPr>
        <w:t>CU</w:t>
      </w:r>
      <w:r w:rsidRPr="00CE2001">
        <w:rPr>
          <w:lang w:val="en-GB"/>
        </w:rPr>
        <w:tab/>
      </w:r>
      <w:r w:rsidRPr="00CE2001">
        <w:rPr>
          <w:lang w:val="en-GB"/>
        </w:rPr>
        <w:tab/>
        <w:t>: Curriculum</w:t>
      </w:r>
    </w:p>
    <w:p w:rsidR="004A266E" w:rsidRPr="00CE2001" w:rsidRDefault="004A266E" w:rsidP="00EF68D7">
      <w:pPr>
        <w:rPr>
          <w:lang w:val="en-GB"/>
        </w:rPr>
      </w:pPr>
      <w:r w:rsidRPr="00CE2001">
        <w:rPr>
          <w:lang w:val="en-GB"/>
        </w:rPr>
        <w:t xml:space="preserve">HIV </w:t>
      </w:r>
      <w:r w:rsidRPr="00CE2001">
        <w:rPr>
          <w:lang w:val="en-GB"/>
        </w:rPr>
        <w:tab/>
      </w:r>
      <w:r w:rsidRPr="00CE2001">
        <w:rPr>
          <w:lang w:val="en-GB"/>
        </w:rPr>
        <w:tab/>
        <w:t>: Human Immuno-Deficiency Virus</w:t>
      </w:r>
    </w:p>
    <w:p w:rsidR="004A266E" w:rsidRPr="00CE2001" w:rsidRDefault="004A266E" w:rsidP="00EF68D7">
      <w:pPr>
        <w:rPr>
          <w:lang w:val="en-GB"/>
        </w:rPr>
      </w:pPr>
      <w:r w:rsidRPr="00CE2001">
        <w:rPr>
          <w:lang w:val="en-GB"/>
        </w:rPr>
        <w:t xml:space="preserve">ICT </w:t>
      </w:r>
      <w:r w:rsidRPr="00CE2001">
        <w:rPr>
          <w:lang w:val="en-GB"/>
        </w:rPr>
        <w:tab/>
      </w:r>
      <w:r w:rsidRPr="00CE2001">
        <w:rPr>
          <w:lang w:val="en-GB"/>
        </w:rPr>
        <w:tab/>
        <w:t>: Information Communication Technology</w:t>
      </w:r>
    </w:p>
    <w:p w:rsidR="004A266E" w:rsidRPr="00CE2001" w:rsidRDefault="004A266E" w:rsidP="00EF68D7">
      <w:pPr>
        <w:rPr>
          <w:lang w:val="en-GB"/>
        </w:rPr>
      </w:pPr>
      <w:r w:rsidRPr="00CE2001">
        <w:rPr>
          <w:lang w:val="en-GB"/>
        </w:rPr>
        <w:t>LCD</w:t>
      </w:r>
      <w:r w:rsidRPr="00CE2001">
        <w:rPr>
          <w:lang w:val="en-GB"/>
        </w:rPr>
        <w:tab/>
      </w:r>
      <w:r w:rsidRPr="00CE2001">
        <w:rPr>
          <w:lang w:val="en-GB"/>
        </w:rPr>
        <w:tab/>
        <w:t>: Liquid Crystal Display</w:t>
      </w:r>
    </w:p>
    <w:p w:rsidR="004A266E" w:rsidRPr="00CE2001" w:rsidRDefault="004A266E" w:rsidP="00EF68D7">
      <w:pPr>
        <w:rPr>
          <w:lang w:val="en-GB"/>
        </w:rPr>
      </w:pPr>
      <w:r w:rsidRPr="00CE2001">
        <w:rPr>
          <w:lang w:val="en-GB"/>
        </w:rPr>
        <w:t>NEMA</w:t>
      </w:r>
      <w:r w:rsidRPr="00CE2001">
        <w:rPr>
          <w:lang w:val="en-GB"/>
        </w:rPr>
        <w:tab/>
      </w:r>
      <w:r w:rsidRPr="00CE2001">
        <w:rPr>
          <w:lang w:val="en-GB"/>
        </w:rPr>
        <w:tab/>
        <w:t>: National Environmental Management Authority</w:t>
      </w:r>
    </w:p>
    <w:p w:rsidR="004A266E" w:rsidRPr="00CE2001" w:rsidRDefault="004A266E" w:rsidP="00EF68D7">
      <w:pPr>
        <w:rPr>
          <w:lang w:val="en-GB"/>
        </w:rPr>
      </w:pPr>
      <w:r w:rsidRPr="00CE2001">
        <w:rPr>
          <w:lang w:val="en-GB"/>
        </w:rPr>
        <w:t>OSHA</w:t>
      </w:r>
      <w:r w:rsidRPr="00CE2001">
        <w:rPr>
          <w:lang w:val="en-GB"/>
        </w:rPr>
        <w:tab/>
      </w:r>
      <w:r w:rsidRPr="00CE2001">
        <w:rPr>
          <w:lang w:val="en-GB"/>
        </w:rPr>
        <w:tab/>
        <w:t>: Occupation Safety and Health Act</w:t>
      </w:r>
    </w:p>
    <w:p w:rsidR="004A266E" w:rsidRPr="00CE2001" w:rsidRDefault="004A266E" w:rsidP="00EF68D7">
      <w:pPr>
        <w:rPr>
          <w:lang w:val="en-GB"/>
        </w:rPr>
      </w:pPr>
      <w:r w:rsidRPr="00CE2001">
        <w:rPr>
          <w:lang w:val="en-GB"/>
        </w:rPr>
        <w:t>OSHS</w:t>
      </w:r>
      <w:r w:rsidRPr="00CE2001">
        <w:rPr>
          <w:lang w:val="en-GB"/>
        </w:rPr>
        <w:tab/>
      </w:r>
      <w:r w:rsidRPr="00CE2001">
        <w:rPr>
          <w:lang w:val="en-GB"/>
        </w:rPr>
        <w:tab/>
        <w:t>: Occupation Safety and Health Standards</w:t>
      </w:r>
    </w:p>
    <w:p w:rsidR="004A266E" w:rsidRPr="00CE2001" w:rsidRDefault="004A266E" w:rsidP="00EF68D7">
      <w:pPr>
        <w:rPr>
          <w:lang w:val="en-GB"/>
        </w:rPr>
      </w:pPr>
      <w:r w:rsidRPr="00CE2001">
        <w:rPr>
          <w:lang w:val="en-GB"/>
        </w:rPr>
        <w:t>PESTEL</w:t>
      </w:r>
      <w:r w:rsidRPr="00CE2001">
        <w:rPr>
          <w:lang w:val="en-GB"/>
        </w:rPr>
        <w:tab/>
        <w:t xml:space="preserve">: Political Economic Social Technological Environmental and Legal </w:t>
      </w:r>
    </w:p>
    <w:p w:rsidR="004A266E" w:rsidRPr="00CE2001" w:rsidRDefault="004A266E" w:rsidP="00EF68D7">
      <w:pPr>
        <w:rPr>
          <w:lang w:val="en-GB"/>
        </w:rPr>
      </w:pPr>
      <w:r w:rsidRPr="00CE2001">
        <w:rPr>
          <w:lang w:val="en-GB"/>
        </w:rPr>
        <w:t>PPE</w:t>
      </w:r>
      <w:r w:rsidRPr="00CE2001">
        <w:rPr>
          <w:lang w:val="en-GB"/>
        </w:rPr>
        <w:tab/>
      </w:r>
      <w:r w:rsidRPr="00CE2001">
        <w:rPr>
          <w:lang w:val="en-GB"/>
        </w:rPr>
        <w:tab/>
        <w:t>: Personal Protective Equipment</w:t>
      </w:r>
    </w:p>
    <w:p w:rsidR="004A266E" w:rsidRPr="00CE2001" w:rsidRDefault="004A266E" w:rsidP="00EF68D7">
      <w:pPr>
        <w:rPr>
          <w:lang w:val="en-GB"/>
        </w:rPr>
      </w:pPr>
      <w:r w:rsidRPr="00CE2001">
        <w:rPr>
          <w:lang w:val="en-GB"/>
        </w:rPr>
        <w:t>SSAC</w:t>
      </w:r>
      <w:r w:rsidRPr="00CE2001">
        <w:rPr>
          <w:lang w:val="en-GB"/>
        </w:rPr>
        <w:tab/>
      </w:r>
      <w:r w:rsidRPr="00CE2001">
        <w:rPr>
          <w:lang w:val="en-GB"/>
        </w:rPr>
        <w:tab/>
        <w:t>: Sector Skills Advisory Committee</w:t>
      </w:r>
    </w:p>
    <w:p w:rsidR="004A266E" w:rsidRPr="00CE2001" w:rsidRDefault="004A266E" w:rsidP="00EF68D7">
      <w:pPr>
        <w:rPr>
          <w:lang w:val="en-GB"/>
        </w:rPr>
      </w:pPr>
      <w:r w:rsidRPr="00CE2001">
        <w:rPr>
          <w:lang w:val="en-GB"/>
        </w:rPr>
        <w:t xml:space="preserve">SWOT </w:t>
      </w:r>
      <w:r w:rsidRPr="00CE2001">
        <w:rPr>
          <w:lang w:val="en-GB"/>
        </w:rPr>
        <w:tab/>
        <w:t>: Strengths Weaknesses Opportunities and Threats</w:t>
      </w:r>
    </w:p>
    <w:p w:rsidR="004A266E" w:rsidRPr="00CE2001" w:rsidRDefault="004A266E" w:rsidP="00EF68D7">
      <w:pPr>
        <w:rPr>
          <w:lang w:val="en-GB"/>
        </w:rPr>
      </w:pPr>
      <w:r w:rsidRPr="00CE2001">
        <w:rPr>
          <w:lang w:val="en-GB"/>
        </w:rPr>
        <w:t>TVET</w:t>
      </w:r>
      <w:r w:rsidRPr="00CE2001">
        <w:rPr>
          <w:lang w:val="en-GB"/>
        </w:rPr>
        <w:tab/>
      </w:r>
      <w:r w:rsidRPr="00CE2001">
        <w:rPr>
          <w:lang w:val="en-GB"/>
        </w:rPr>
        <w:tab/>
        <w:t>: Technical and Vocational Education and Training</w:t>
      </w:r>
    </w:p>
    <w:p w:rsidR="003577B0" w:rsidRPr="00CE2001" w:rsidRDefault="003577B0" w:rsidP="00EF68D7">
      <w:pPr>
        <w:rPr>
          <w:b/>
          <w:lang w:val="en-GB"/>
        </w:rPr>
      </w:pPr>
      <w:r w:rsidRPr="00CE2001">
        <w:rPr>
          <w:lang w:val="en-GB"/>
        </w:rPr>
        <w:br w:type="page"/>
      </w:r>
    </w:p>
    <w:p w:rsidR="003577B0" w:rsidRPr="00CE2001" w:rsidRDefault="003577B0" w:rsidP="000125C4">
      <w:pPr>
        <w:pStyle w:val="Heading1"/>
        <w:rPr>
          <w:rFonts w:cs="Times New Roman"/>
          <w:sz w:val="24"/>
          <w:szCs w:val="24"/>
          <w:lang w:val="en-GB"/>
        </w:rPr>
      </w:pPr>
      <w:bookmarkStart w:id="13" w:name="_Toc535948682"/>
      <w:bookmarkStart w:id="14" w:name="_Toc29821735"/>
      <w:r w:rsidRPr="00CE2001">
        <w:rPr>
          <w:rFonts w:cs="Times New Roman"/>
          <w:sz w:val="24"/>
          <w:szCs w:val="24"/>
          <w:lang w:val="en-GB"/>
        </w:rPr>
        <w:lastRenderedPageBreak/>
        <w:t>KEY TO UNIT CODE</w:t>
      </w:r>
      <w:bookmarkEnd w:id="13"/>
      <w:bookmarkEnd w:id="14"/>
    </w:p>
    <w:p w:rsidR="003577B0" w:rsidRPr="00CE2001" w:rsidRDefault="003577B0" w:rsidP="00EF68D7">
      <w:pPr>
        <w:pStyle w:val="ListParagraph"/>
        <w:spacing w:after="0"/>
        <w:ind w:left="0"/>
        <w:jc w:val="both"/>
        <w:rPr>
          <w:sz w:val="24"/>
          <w:szCs w:val="24"/>
          <w:lang w:val="en-GB"/>
        </w:rPr>
      </w:pPr>
    </w:p>
    <w:p w:rsidR="003577B0" w:rsidRPr="00CE2001" w:rsidRDefault="00715FA1" w:rsidP="00EF68D7">
      <w:pPr>
        <w:pStyle w:val="ListParagraph"/>
        <w:spacing w:after="0"/>
        <w:ind w:left="0"/>
        <w:jc w:val="both"/>
        <w:rPr>
          <w:b/>
          <w:sz w:val="24"/>
          <w:szCs w:val="24"/>
          <w:lang w:val="en-GB" w:eastAsia="fr-FR"/>
        </w:rPr>
      </w:pPr>
      <w:r w:rsidRPr="00CE2001">
        <w:rPr>
          <w:noProof/>
          <w:sz w:val="24"/>
          <w:szCs w:val="24"/>
          <w:lang w:val="en-GB" w:eastAsia="en-GB"/>
        </w:rPr>
        <mc:AlternateContent>
          <mc:Choice Requires="wpg">
            <w:drawing>
              <wp:anchor distT="0" distB="0" distL="114300" distR="114300" simplePos="0" relativeHeight="251656192" behindDoc="0" locked="0" layoutInCell="1" allowOverlap="1" wp14:anchorId="3CFA033D" wp14:editId="5E5B14D9">
                <wp:simplePos x="0" y="0"/>
                <wp:positionH relativeFrom="column">
                  <wp:posOffset>1059815</wp:posOffset>
                </wp:positionH>
                <wp:positionV relativeFrom="paragraph">
                  <wp:posOffset>184150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C58987" id="Group 36" o:spid="_x0000_s1026" style="position:absolute;margin-left:83.45pt;margin-top:14.5pt;width:61.25pt;height:36.1pt;z-index:25165619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00BF08B2" w:rsidRPr="00CE2001">
        <w:rPr>
          <w:sz w:val="24"/>
          <w:szCs w:val="24"/>
          <w:lang w:val="en-GB"/>
        </w:rPr>
        <w:tab/>
      </w:r>
      <w:r w:rsidR="00BF08B2" w:rsidRPr="00CE2001">
        <w:rPr>
          <w:sz w:val="24"/>
          <w:szCs w:val="24"/>
          <w:lang w:val="en-GB"/>
        </w:rPr>
        <w:tab/>
      </w:r>
      <w:r w:rsidR="00BF08B2" w:rsidRPr="00CE2001">
        <w:rPr>
          <w:sz w:val="24"/>
          <w:szCs w:val="24"/>
          <w:lang w:val="en-GB"/>
        </w:rPr>
        <w:tab/>
        <w:t xml:space="preserve">        </w:t>
      </w:r>
      <w:r w:rsidRPr="00CE2001">
        <w:rPr>
          <w:b/>
          <w:sz w:val="24"/>
          <w:szCs w:val="24"/>
          <w:lang w:val="en-GB"/>
        </w:rPr>
        <w:t>ASC</w:t>
      </w:r>
      <w:r w:rsidR="003577B0" w:rsidRPr="00CE2001">
        <w:rPr>
          <w:b/>
          <w:sz w:val="24"/>
          <w:szCs w:val="24"/>
          <w:lang w:val="en-GB"/>
        </w:rPr>
        <w:t>/OS/</w:t>
      </w:r>
      <w:r w:rsidRPr="00CE2001">
        <w:rPr>
          <w:b/>
          <w:sz w:val="24"/>
          <w:szCs w:val="24"/>
          <w:lang w:val="en-GB"/>
        </w:rPr>
        <w:t>ACHEM</w:t>
      </w:r>
      <w:r w:rsidR="003577B0" w:rsidRPr="00CE2001">
        <w:rPr>
          <w:b/>
          <w:sz w:val="24"/>
          <w:szCs w:val="24"/>
          <w:lang w:val="en-GB"/>
        </w:rPr>
        <w:t>/BC/01/6</w:t>
      </w:r>
    </w:p>
    <w:p w:rsidR="003577B0" w:rsidRPr="00CE2001" w:rsidRDefault="00715FA1" w:rsidP="00EF68D7">
      <w:pPr>
        <w:rPr>
          <w:lang w:val="en-GB" w:eastAsia="fr-FR"/>
        </w:rPr>
      </w:pPr>
      <w:r w:rsidRPr="00CE2001">
        <w:rPr>
          <w:noProof/>
          <w:lang w:val="en-GB" w:eastAsia="en-GB"/>
        </w:rPr>
        <mc:AlternateContent>
          <mc:Choice Requires="wpg">
            <w:drawing>
              <wp:anchor distT="0" distB="0" distL="114300" distR="114300" simplePos="0" relativeHeight="251657216" behindDoc="0" locked="0" layoutInCell="1" allowOverlap="1" wp14:anchorId="4524828A" wp14:editId="24B0B623">
                <wp:simplePos x="0" y="0"/>
                <wp:positionH relativeFrom="column">
                  <wp:posOffset>1464945</wp:posOffset>
                </wp:positionH>
                <wp:positionV relativeFrom="paragraph">
                  <wp:posOffset>11430</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71F107" id="Group 30" o:spid="_x0000_s1026" style="position:absolute;margin-left:115.35pt;margin-top:.9pt;width:55.55pt;height:57.4pt;z-index:25165721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Pr="00CE2001">
        <w:rPr>
          <w:noProof/>
          <w:lang w:val="en-GB" w:eastAsia="en-GB"/>
        </w:rPr>
        <mc:AlternateContent>
          <mc:Choice Requires="wpg">
            <w:drawing>
              <wp:anchor distT="0" distB="0" distL="114300" distR="114300" simplePos="0" relativeHeight="251658240" behindDoc="0" locked="0" layoutInCell="1" allowOverlap="1" wp14:anchorId="235D2CF8" wp14:editId="4892DC91">
                <wp:simplePos x="0" y="0"/>
                <wp:positionH relativeFrom="column">
                  <wp:posOffset>1265555</wp:posOffset>
                </wp:positionH>
                <wp:positionV relativeFrom="paragraph">
                  <wp:posOffset>62230</wp:posOffset>
                </wp:positionV>
                <wp:extent cx="1316355" cy="1036955"/>
                <wp:effectExtent l="0" t="0" r="36195"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E29113" id="Group 4" o:spid="_x0000_s1026" style="position:absolute;margin-left:99.65pt;margin-top:4.9pt;width:103.65pt;height:81.65pt;z-index:25165824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Pr="00CE2001">
        <w:rPr>
          <w:noProof/>
          <w:lang w:val="en-GB" w:eastAsia="en-GB"/>
        </w:rPr>
        <mc:AlternateContent>
          <mc:Choice Requires="wpg">
            <w:drawing>
              <wp:anchor distT="0" distB="0" distL="114300" distR="114300" simplePos="0" relativeHeight="251659264" behindDoc="0" locked="0" layoutInCell="1" allowOverlap="1" wp14:anchorId="50539FEF" wp14:editId="332B68B8">
                <wp:simplePos x="0" y="0"/>
                <wp:positionH relativeFrom="column">
                  <wp:posOffset>1498600</wp:posOffset>
                </wp:positionH>
                <wp:positionV relativeFrom="paragraph">
                  <wp:posOffset>118745</wp:posOffset>
                </wp:positionV>
                <wp:extent cx="1433195" cy="1309370"/>
                <wp:effectExtent l="0" t="0" r="3365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3A5825" id="Group 27" o:spid="_x0000_s1026" style="position:absolute;margin-left:118pt;margin-top:9.35pt;width:112.85pt;height:103.1pt;z-index:25165926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CE2001">
        <w:rPr>
          <w:noProof/>
          <w:lang w:val="en-GB" w:eastAsia="en-GB"/>
        </w:rPr>
        <mc:AlternateContent>
          <mc:Choice Requires="wpg">
            <w:drawing>
              <wp:anchor distT="0" distB="0" distL="114300" distR="114300" simplePos="0" relativeHeight="251661312" behindDoc="0" locked="0" layoutInCell="1" allowOverlap="1" wp14:anchorId="1EC40432" wp14:editId="60E1C51C">
                <wp:simplePos x="0" y="0"/>
                <wp:positionH relativeFrom="column">
                  <wp:posOffset>1535430</wp:posOffset>
                </wp:positionH>
                <wp:positionV relativeFrom="paragraph">
                  <wp:posOffset>148590</wp:posOffset>
                </wp:positionV>
                <wp:extent cx="1623060" cy="1609725"/>
                <wp:effectExtent l="0" t="0" r="3429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EC02A" id="Group 24" o:spid="_x0000_s1026" style="position:absolute;margin-left:120.9pt;margin-top:11.7pt;width:127.8pt;height:126.75pt;z-index:25166131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CE2001">
        <w:rPr>
          <w:noProof/>
          <w:lang w:val="en-GB" w:eastAsia="en-GB"/>
        </w:rPr>
        <mc:AlternateContent>
          <mc:Choice Requires="wpg">
            <w:drawing>
              <wp:anchor distT="0" distB="0" distL="114300" distR="114300" simplePos="0" relativeHeight="251667456" behindDoc="0" locked="0" layoutInCell="1" allowOverlap="1" wp14:anchorId="673BB2EE" wp14:editId="784C3617">
                <wp:simplePos x="0" y="0"/>
                <wp:positionH relativeFrom="column">
                  <wp:posOffset>1323975</wp:posOffset>
                </wp:positionH>
                <wp:positionV relativeFrom="paragraph">
                  <wp:posOffset>119380</wp:posOffset>
                </wp:positionV>
                <wp:extent cx="2060575" cy="1910715"/>
                <wp:effectExtent l="0" t="0" r="34925"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1498EBA" id="Group 33" o:spid="_x0000_s1026" style="position:absolute;margin-left:104.25pt;margin-top:9.4pt;width:162.25pt;height:150.45pt;z-index:25166745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p>
    <w:p w:rsidR="003577B0" w:rsidRPr="00CE2001" w:rsidRDefault="003577B0" w:rsidP="00EF68D7">
      <w:pPr>
        <w:rPr>
          <w:lang w:val="en-GB" w:eastAsia="fr-FR"/>
        </w:rPr>
      </w:pPr>
      <w:r w:rsidRPr="00CE2001">
        <w:rPr>
          <w:lang w:val="en-GB" w:eastAsia="fr-FR"/>
        </w:rPr>
        <w:t>Industry or sector</w:t>
      </w:r>
    </w:p>
    <w:p w:rsidR="003577B0" w:rsidRPr="00CE2001" w:rsidRDefault="003577B0" w:rsidP="00EF68D7">
      <w:pPr>
        <w:rPr>
          <w:lang w:val="en-GB" w:eastAsia="fr-FR"/>
        </w:rPr>
      </w:pPr>
      <w:r w:rsidRPr="00CE2001">
        <w:rPr>
          <w:lang w:val="en-GB" w:eastAsia="fr-FR"/>
        </w:rPr>
        <w:t>Occupational Standards</w:t>
      </w:r>
    </w:p>
    <w:p w:rsidR="003577B0" w:rsidRPr="00CE2001" w:rsidRDefault="003577B0" w:rsidP="00EF68D7">
      <w:pPr>
        <w:rPr>
          <w:lang w:val="en-GB" w:eastAsia="fr-FR"/>
        </w:rPr>
      </w:pPr>
      <w:r w:rsidRPr="00CE2001">
        <w:rPr>
          <w:lang w:val="en-GB" w:eastAsia="fr-FR"/>
        </w:rPr>
        <w:t>Occupational area</w:t>
      </w:r>
    </w:p>
    <w:p w:rsidR="003577B0" w:rsidRPr="00CE2001" w:rsidRDefault="003577B0" w:rsidP="00EF68D7">
      <w:pPr>
        <w:rPr>
          <w:lang w:val="en-GB" w:eastAsia="fr-FR"/>
        </w:rPr>
      </w:pPr>
      <w:r w:rsidRPr="00CE2001">
        <w:rPr>
          <w:lang w:val="en-GB" w:eastAsia="fr-FR"/>
        </w:rPr>
        <w:t>Type of competency</w:t>
      </w:r>
    </w:p>
    <w:p w:rsidR="003577B0" w:rsidRPr="00CE2001" w:rsidRDefault="003577B0" w:rsidP="00EF68D7">
      <w:pPr>
        <w:rPr>
          <w:lang w:val="en-GB" w:eastAsia="fr-FR"/>
        </w:rPr>
      </w:pPr>
      <w:r w:rsidRPr="00CE2001">
        <w:rPr>
          <w:lang w:val="en-GB" w:eastAsia="fr-FR"/>
        </w:rPr>
        <w:t>Competency number</w:t>
      </w:r>
    </w:p>
    <w:p w:rsidR="003577B0" w:rsidRPr="00CE2001" w:rsidRDefault="003577B0" w:rsidP="00EF68D7">
      <w:pPr>
        <w:rPr>
          <w:lang w:val="en-GB" w:eastAsia="fr-FR"/>
        </w:rPr>
      </w:pPr>
      <w:r w:rsidRPr="00CE2001">
        <w:rPr>
          <w:lang w:val="en-GB" w:eastAsia="fr-FR"/>
        </w:rPr>
        <w:t xml:space="preserve">Competency level    </w:t>
      </w:r>
    </w:p>
    <w:p w:rsidR="003577B0" w:rsidRPr="00CE2001" w:rsidRDefault="003577B0" w:rsidP="00EF68D7">
      <w:pPr>
        <w:rPr>
          <w:b/>
          <w:lang w:val="en-GB"/>
        </w:rPr>
      </w:pPr>
    </w:p>
    <w:p w:rsidR="003577B0" w:rsidRPr="00CE2001" w:rsidRDefault="003577B0" w:rsidP="00EF68D7">
      <w:pPr>
        <w:rPr>
          <w:lang w:val="en-GB"/>
        </w:rPr>
      </w:pPr>
    </w:p>
    <w:p w:rsidR="003577B0" w:rsidRPr="00CE2001" w:rsidRDefault="003577B0" w:rsidP="00EF68D7">
      <w:pPr>
        <w:rPr>
          <w:lang w:val="en-GB"/>
        </w:rPr>
      </w:pPr>
    </w:p>
    <w:p w:rsidR="00EF3F24" w:rsidRPr="00CE2001" w:rsidRDefault="003577B0" w:rsidP="000125C4">
      <w:pPr>
        <w:pStyle w:val="Heading1"/>
        <w:rPr>
          <w:rFonts w:cs="Times New Roman"/>
          <w:noProof/>
          <w:sz w:val="24"/>
          <w:szCs w:val="24"/>
          <w:lang w:val="en-GB"/>
        </w:rPr>
      </w:pPr>
      <w:r w:rsidRPr="00CE2001">
        <w:rPr>
          <w:rFonts w:cs="Times New Roman"/>
          <w:noProof/>
          <w:sz w:val="24"/>
          <w:szCs w:val="24"/>
          <w:lang w:val="en-GB"/>
        </w:rPr>
        <w:br w:type="page"/>
      </w:r>
      <w:bookmarkStart w:id="15" w:name="_Toc517097082"/>
      <w:bookmarkStart w:id="16" w:name="_Toc535948683"/>
    </w:p>
    <w:bookmarkStart w:id="17" w:name="_Toc29821736" w:displacedByCustomXml="next"/>
    <w:sdt>
      <w:sdtPr>
        <w:rPr>
          <w:rFonts w:eastAsia="Calibri" w:cs="Times New Roman"/>
          <w:b w:val="0"/>
          <w:sz w:val="24"/>
          <w:szCs w:val="24"/>
          <w:lang w:val="en-GB"/>
        </w:rPr>
        <w:id w:val="-904216847"/>
        <w:docPartObj>
          <w:docPartGallery w:val="Table of Contents"/>
          <w:docPartUnique/>
        </w:docPartObj>
      </w:sdtPr>
      <w:sdtEndPr>
        <w:rPr>
          <w:bCs/>
          <w:noProof/>
        </w:rPr>
      </w:sdtEndPr>
      <w:sdtContent>
        <w:p w:rsidR="00EF3F24" w:rsidRPr="00CE2001" w:rsidRDefault="004A790B" w:rsidP="004C7440">
          <w:pPr>
            <w:pStyle w:val="Heading1"/>
            <w:rPr>
              <w:rFonts w:cs="Times New Roman"/>
              <w:sz w:val="24"/>
              <w:szCs w:val="24"/>
              <w:lang w:val="en-GB"/>
            </w:rPr>
          </w:pPr>
          <w:r w:rsidRPr="00CE2001">
            <w:rPr>
              <w:rFonts w:cs="Times New Roman"/>
              <w:sz w:val="24"/>
              <w:szCs w:val="24"/>
              <w:lang w:val="en-GB"/>
            </w:rPr>
            <w:t>TABLE</w:t>
          </w:r>
          <w:r w:rsidRPr="00CE2001">
            <w:rPr>
              <w:rFonts w:cs="Times New Roman"/>
              <w:b w:val="0"/>
              <w:sz w:val="24"/>
              <w:szCs w:val="24"/>
              <w:lang w:val="en-GB"/>
            </w:rPr>
            <w:t xml:space="preserve"> </w:t>
          </w:r>
          <w:r w:rsidRPr="00CE2001">
            <w:rPr>
              <w:rFonts w:cs="Times New Roman"/>
              <w:sz w:val="24"/>
              <w:szCs w:val="24"/>
              <w:lang w:val="en-GB"/>
            </w:rPr>
            <w:t xml:space="preserve">OF </w:t>
          </w:r>
          <w:r w:rsidR="00EF3F24" w:rsidRPr="00CE2001">
            <w:rPr>
              <w:rFonts w:cs="Times New Roman"/>
              <w:sz w:val="24"/>
              <w:szCs w:val="24"/>
              <w:lang w:val="en-GB"/>
            </w:rPr>
            <w:t>CONTENTS</w:t>
          </w:r>
          <w:bookmarkEnd w:id="17"/>
        </w:p>
        <w:p w:rsidR="00D75F2A" w:rsidRPr="00CE2001" w:rsidRDefault="004A790B">
          <w:pPr>
            <w:pStyle w:val="TOC1"/>
            <w:rPr>
              <w:rFonts w:asciiTheme="minorHAnsi" w:eastAsiaTheme="minorEastAsia" w:hAnsiTheme="minorHAnsi" w:cstheme="minorBidi"/>
              <w:b w:val="0"/>
              <w:szCs w:val="22"/>
              <w:lang w:val="en-GB" w:eastAsia="en-GB"/>
            </w:rPr>
          </w:pPr>
          <w:r w:rsidRPr="00CE2001">
            <w:rPr>
              <w:b w:val="0"/>
              <w:bCs/>
              <w:sz w:val="24"/>
              <w:lang w:val="en-GB"/>
            </w:rPr>
            <w:fldChar w:fldCharType="begin"/>
          </w:r>
          <w:r w:rsidRPr="00CE2001">
            <w:rPr>
              <w:b w:val="0"/>
              <w:bCs/>
              <w:sz w:val="24"/>
              <w:lang w:val="en-GB"/>
            </w:rPr>
            <w:instrText xml:space="preserve"> TOC \o "1-3" \h \z \u </w:instrText>
          </w:r>
          <w:r w:rsidRPr="00CE2001">
            <w:rPr>
              <w:b w:val="0"/>
              <w:bCs/>
              <w:sz w:val="24"/>
              <w:lang w:val="en-GB"/>
            </w:rPr>
            <w:fldChar w:fldCharType="separate"/>
          </w:r>
          <w:hyperlink w:anchor="_Toc29821731" w:history="1">
            <w:r w:rsidR="00D75F2A" w:rsidRPr="00CE2001">
              <w:rPr>
                <w:rStyle w:val="Hyperlink"/>
                <w:lang w:val="en-GB"/>
              </w:rPr>
              <w:t>FOREWORD</w:t>
            </w:r>
            <w:r w:rsidR="00D75F2A" w:rsidRPr="00CE2001">
              <w:rPr>
                <w:webHidden/>
                <w:lang w:val="en-GB"/>
              </w:rPr>
              <w:tab/>
            </w:r>
            <w:r w:rsidR="00D75F2A" w:rsidRPr="00CE2001">
              <w:rPr>
                <w:webHidden/>
                <w:lang w:val="en-GB"/>
              </w:rPr>
              <w:fldChar w:fldCharType="begin"/>
            </w:r>
            <w:r w:rsidR="00D75F2A" w:rsidRPr="00CE2001">
              <w:rPr>
                <w:webHidden/>
                <w:lang w:val="en-GB"/>
              </w:rPr>
              <w:instrText xml:space="preserve"> PAGEREF _Toc29821731 \h </w:instrText>
            </w:r>
            <w:r w:rsidR="00D75F2A" w:rsidRPr="00CE2001">
              <w:rPr>
                <w:webHidden/>
                <w:lang w:val="en-GB"/>
              </w:rPr>
            </w:r>
            <w:r w:rsidR="00D75F2A" w:rsidRPr="00CE2001">
              <w:rPr>
                <w:webHidden/>
                <w:lang w:val="en-GB"/>
              </w:rPr>
              <w:fldChar w:fldCharType="separate"/>
            </w:r>
            <w:r w:rsidR="00D75F2A" w:rsidRPr="00CE2001">
              <w:rPr>
                <w:webHidden/>
                <w:lang w:val="en-GB"/>
              </w:rPr>
              <w:t>ii</w:t>
            </w:r>
            <w:r w:rsidR="00D75F2A" w:rsidRPr="00CE2001">
              <w:rPr>
                <w:webHidden/>
                <w:lang w:val="en-GB"/>
              </w:rPr>
              <w:fldChar w:fldCharType="end"/>
            </w:r>
          </w:hyperlink>
        </w:p>
        <w:p w:rsidR="00D75F2A" w:rsidRPr="00CE2001" w:rsidRDefault="00A441EF">
          <w:pPr>
            <w:pStyle w:val="TOC1"/>
            <w:rPr>
              <w:rFonts w:asciiTheme="minorHAnsi" w:eastAsiaTheme="minorEastAsia" w:hAnsiTheme="minorHAnsi" w:cstheme="minorBidi"/>
              <w:b w:val="0"/>
              <w:szCs w:val="22"/>
              <w:lang w:val="en-GB" w:eastAsia="en-GB"/>
            </w:rPr>
          </w:pPr>
          <w:hyperlink w:anchor="_Toc29821732" w:history="1">
            <w:r w:rsidR="00D75F2A" w:rsidRPr="00CE2001">
              <w:rPr>
                <w:rStyle w:val="Hyperlink"/>
                <w:lang w:val="en-GB"/>
              </w:rPr>
              <w:t>PREFACE</w:t>
            </w:r>
            <w:r w:rsidR="00D75F2A" w:rsidRPr="00CE2001">
              <w:rPr>
                <w:webHidden/>
                <w:lang w:val="en-GB"/>
              </w:rPr>
              <w:tab/>
            </w:r>
            <w:r w:rsidR="00D75F2A" w:rsidRPr="00CE2001">
              <w:rPr>
                <w:webHidden/>
                <w:lang w:val="en-GB"/>
              </w:rPr>
              <w:fldChar w:fldCharType="begin"/>
            </w:r>
            <w:r w:rsidR="00D75F2A" w:rsidRPr="00CE2001">
              <w:rPr>
                <w:webHidden/>
                <w:lang w:val="en-GB"/>
              </w:rPr>
              <w:instrText xml:space="preserve"> PAGEREF _Toc29821732 \h </w:instrText>
            </w:r>
            <w:r w:rsidR="00D75F2A" w:rsidRPr="00CE2001">
              <w:rPr>
                <w:webHidden/>
                <w:lang w:val="en-GB"/>
              </w:rPr>
            </w:r>
            <w:r w:rsidR="00D75F2A" w:rsidRPr="00CE2001">
              <w:rPr>
                <w:webHidden/>
                <w:lang w:val="en-GB"/>
              </w:rPr>
              <w:fldChar w:fldCharType="separate"/>
            </w:r>
            <w:r w:rsidR="00D75F2A" w:rsidRPr="00CE2001">
              <w:rPr>
                <w:webHidden/>
                <w:lang w:val="en-GB"/>
              </w:rPr>
              <w:t>iii</w:t>
            </w:r>
            <w:r w:rsidR="00D75F2A" w:rsidRPr="00CE2001">
              <w:rPr>
                <w:webHidden/>
                <w:lang w:val="en-GB"/>
              </w:rPr>
              <w:fldChar w:fldCharType="end"/>
            </w:r>
          </w:hyperlink>
        </w:p>
        <w:p w:rsidR="00D75F2A" w:rsidRPr="00CE2001" w:rsidRDefault="00A441EF">
          <w:pPr>
            <w:pStyle w:val="TOC1"/>
            <w:rPr>
              <w:rFonts w:asciiTheme="minorHAnsi" w:eastAsiaTheme="minorEastAsia" w:hAnsiTheme="minorHAnsi" w:cstheme="minorBidi"/>
              <w:b w:val="0"/>
              <w:szCs w:val="22"/>
              <w:lang w:val="en-GB" w:eastAsia="en-GB"/>
            </w:rPr>
          </w:pPr>
          <w:hyperlink w:anchor="_Toc29821733" w:history="1">
            <w:r w:rsidR="00D75F2A" w:rsidRPr="00CE2001">
              <w:rPr>
                <w:rStyle w:val="Hyperlink"/>
                <w:lang w:val="en-GB"/>
              </w:rPr>
              <w:t>ACKNOWLEDGMENT</w:t>
            </w:r>
            <w:r w:rsidR="00D75F2A" w:rsidRPr="00CE2001">
              <w:rPr>
                <w:webHidden/>
                <w:lang w:val="en-GB"/>
              </w:rPr>
              <w:tab/>
            </w:r>
            <w:r w:rsidR="00D75F2A" w:rsidRPr="00CE2001">
              <w:rPr>
                <w:webHidden/>
                <w:lang w:val="en-GB"/>
              </w:rPr>
              <w:fldChar w:fldCharType="begin"/>
            </w:r>
            <w:r w:rsidR="00D75F2A" w:rsidRPr="00CE2001">
              <w:rPr>
                <w:webHidden/>
                <w:lang w:val="en-GB"/>
              </w:rPr>
              <w:instrText xml:space="preserve"> PAGEREF _Toc29821733 \h </w:instrText>
            </w:r>
            <w:r w:rsidR="00D75F2A" w:rsidRPr="00CE2001">
              <w:rPr>
                <w:webHidden/>
                <w:lang w:val="en-GB"/>
              </w:rPr>
            </w:r>
            <w:r w:rsidR="00D75F2A" w:rsidRPr="00CE2001">
              <w:rPr>
                <w:webHidden/>
                <w:lang w:val="en-GB"/>
              </w:rPr>
              <w:fldChar w:fldCharType="separate"/>
            </w:r>
            <w:r w:rsidR="00D75F2A" w:rsidRPr="00CE2001">
              <w:rPr>
                <w:webHidden/>
                <w:lang w:val="en-GB"/>
              </w:rPr>
              <w:t>iv</w:t>
            </w:r>
            <w:r w:rsidR="00D75F2A" w:rsidRPr="00CE2001">
              <w:rPr>
                <w:webHidden/>
                <w:lang w:val="en-GB"/>
              </w:rPr>
              <w:fldChar w:fldCharType="end"/>
            </w:r>
          </w:hyperlink>
        </w:p>
        <w:p w:rsidR="00D75F2A" w:rsidRPr="00CE2001" w:rsidRDefault="00A441EF">
          <w:pPr>
            <w:pStyle w:val="TOC1"/>
            <w:rPr>
              <w:rFonts w:asciiTheme="minorHAnsi" w:eastAsiaTheme="minorEastAsia" w:hAnsiTheme="minorHAnsi" w:cstheme="minorBidi"/>
              <w:b w:val="0"/>
              <w:szCs w:val="22"/>
              <w:lang w:val="en-GB" w:eastAsia="en-GB"/>
            </w:rPr>
          </w:pPr>
          <w:hyperlink w:anchor="_Toc29821734" w:history="1">
            <w:r w:rsidR="00D75F2A" w:rsidRPr="00CE2001">
              <w:rPr>
                <w:rStyle w:val="Hyperlink"/>
                <w:lang w:val="en-GB"/>
              </w:rPr>
              <w:t>ACRONYMS</w:t>
            </w:r>
            <w:r w:rsidR="00D75F2A" w:rsidRPr="00CE2001">
              <w:rPr>
                <w:webHidden/>
                <w:lang w:val="en-GB"/>
              </w:rPr>
              <w:tab/>
            </w:r>
            <w:r w:rsidR="00D75F2A" w:rsidRPr="00CE2001">
              <w:rPr>
                <w:webHidden/>
                <w:lang w:val="en-GB"/>
              </w:rPr>
              <w:fldChar w:fldCharType="begin"/>
            </w:r>
            <w:r w:rsidR="00D75F2A" w:rsidRPr="00CE2001">
              <w:rPr>
                <w:webHidden/>
                <w:lang w:val="en-GB"/>
              </w:rPr>
              <w:instrText xml:space="preserve"> PAGEREF _Toc29821734 \h </w:instrText>
            </w:r>
            <w:r w:rsidR="00D75F2A" w:rsidRPr="00CE2001">
              <w:rPr>
                <w:webHidden/>
                <w:lang w:val="en-GB"/>
              </w:rPr>
            </w:r>
            <w:r w:rsidR="00D75F2A" w:rsidRPr="00CE2001">
              <w:rPr>
                <w:webHidden/>
                <w:lang w:val="en-GB"/>
              </w:rPr>
              <w:fldChar w:fldCharType="separate"/>
            </w:r>
            <w:r w:rsidR="00D75F2A" w:rsidRPr="00CE2001">
              <w:rPr>
                <w:webHidden/>
                <w:lang w:val="en-GB"/>
              </w:rPr>
              <w:t>v</w:t>
            </w:r>
            <w:r w:rsidR="00D75F2A" w:rsidRPr="00CE2001">
              <w:rPr>
                <w:webHidden/>
                <w:lang w:val="en-GB"/>
              </w:rPr>
              <w:fldChar w:fldCharType="end"/>
            </w:r>
          </w:hyperlink>
        </w:p>
        <w:p w:rsidR="00D75F2A" w:rsidRPr="00CE2001" w:rsidRDefault="00A441EF">
          <w:pPr>
            <w:pStyle w:val="TOC1"/>
            <w:rPr>
              <w:rFonts w:asciiTheme="minorHAnsi" w:eastAsiaTheme="minorEastAsia" w:hAnsiTheme="minorHAnsi" w:cstheme="minorBidi"/>
              <w:b w:val="0"/>
              <w:szCs w:val="22"/>
              <w:lang w:val="en-GB" w:eastAsia="en-GB"/>
            </w:rPr>
          </w:pPr>
          <w:hyperlink w:anchor="_Toc29821735" w:history="1">
            <w:r w:rsidR="00D75F2A" w:rsidRPr="00CE2001">
              <w:rPr>
                <w:rStyle w:val="Hyperlink"/>
                <w:lang w:val="en-GB"/>
              </w:rPr>
              <w:t>KEY TO UNIT CODE</w:t>
            </w:r>
            <w:r w:rsidR="00D75F2A" w:rsidRPr="00CE2001">
              <w:rPr>
                <w:webHidden/>
                <w:lang w:val="en-GB"/>
              </w:rPr>
              <w:tab/>
            </w:r>
            <w:r w:rsidR="00D75F2A" w:rsidRPr="00CE2001">
              <w:rPr>
                <w:webHidden/>
                <w:lang w:val="en-GB"/>
              </w:rPr>
              <w:fldChar w:fldCharType="begin"/>
            </w:r>
            <w:r w:rsidR="00D75F2A" w:rsidRPr="00CE2001">
              <w:rPr>
                <w:webHidden/>
                <w:lang w:val="en-GB"/>
              </w:rPr>
              <w:instrText xml:space="preserve"> PAGEREF _Toc29821735 \h </w:instrText>
            </w:r>
            <w:r w:rsidR="00D75F2A" w:rsidRPr="00CE2001">
              <w:rPr>
                <w:webHidden/>
                <w:lang w:val="en-GB"/>
              </w:rPr>
            </w:r>
            <w:r w:rsidR="00D75F2A" w:rsidRPr="00CE2001">
              <w:rPr>
                <w:webHidden/>
                <w:lang w:val="en-GB"/>
              </w:rPr>
              <w:fldChar w:fldCharType="separate"/>
            </w:r>
            <w:r w:rsidR="00D75F2A" w:rsidRPr="00CE2001">
              <w:rPr>
                <w:webHidden/>
                <w:lang w:val="en-GB"/>
              </w:rPr>
              <w:t>vi</w:t>
            </w:r>
            <w:r w:rsidR="00D75F2A" w:rsidRPr="00CE2001">
              <w:rPr>
                <w:webHidden/>
                <w:lang w:val="en-GB"/>
              </w:rPr>
              <w:fldChar w:fldCharType="end"/>
            </w:r>
          </w:hyperlink>
        </w:p>
        <w:p w:rsidR="00D75F2A" w:rsidRPr="00CE2001" w:rsidRDefault="00A441EF">
          <w:pPr>
            <w:pStyle w:val="TOC1"/>
            <w:rPr>
              <w:rFonts w:asciiTheme="minorHAnsi" w:eastAsiaTheme="minorEastAsia" w:hAnsiTheme="minorHAnsi" w:cstheme="minorBidi"/>
              <w:b w:val="0"/>
              <w:szCs w:val="22"/>
              <w:lang w:val="en-GB" w:eastAsia="en-GB"/>
            </w:rPr>
          </w:pPr>
          <w:hyperlink w:anchor="_Toc29821736" w:history="1">
            <w:r w:rsidR="00D75F2A" w:rsidRPr="00CE2001">
              <w:rPr>
                <w:rStyle w:val="Hyperlink"/>
                <w:lang w:val="en-GB"/>
              </w:rPr>
              <w:t>TABLE OF CONTENTS</w:t>
            </w:r>
            <w:r w:rsidR="00D75F2A" w:rsidRPr="00CE2001">
              <w:rPr>
                <w:webHidden/>
                <w:lang w:val="en-GB"/>
              </w:rPr>
              <w:tab/>
            </w:r>
            <w:r w:rsidR="00D75F2A" w:rsidRPr="00CE2001">
              <w:rPr>
                <w:webHidden/>
                <w:lang w:val="en-GB"/>
              </w:rPr>
              <w:fldChar w:fldCharType="begin"/>
            </w:r>
            <w:r w:rsidR="00D75F2A" w:rsidRPr="00CE2001">
              <w:rPr>
                <w:webHidden/>
                <w:lang w:val="en-GB"/>
              </w:rPr>
              <w:instrText xml:space="preserve"> PAGEREF _Toc29821736 \h </w:instrText>
            </w:r>
            <w:r w:rsidR="00D75F2A" w:rsidRPr="00CE2001">
              <w:rPr>
                <w:webHidden/>
                <w:lang w:val="en-GB"/>
              </w:rPr>
            </w:r>
            <w:r w:rsidR="00D75F2A" w:rsidRPr="00CE2001">
              <w:rPr>
                <w:webHidden/>
                <w:lang w:val="en-GB"/>
              </w:rPr>
              <w:fldChar w:fldCharType="separate"/>
            </w:r>
            <w:r w:rsidR="00D75F2A" w:rsidRPr="00CE2001">
              <w:rPr>
                <w:webHidden/>
                <w:lang w:val="en-GB"/>
              </w:rPr>
              <w:t>vii</w:t>
            </w:r>
            <w:r w:rsidR="00D75F2A" w:rsidRPr="00CE2001">
              <w:rPr>
                <w:webHidden/>
                <w:lang w:val="en-GB"/>
              </w:rPr>
              <w:fldChar w:fldCharType="end"/>
            </w:r>
          </w:hyperlink>
        </w:p>
        <w:p w:rsidR="00D75F2A" w:rsidRPr="00CE2001" w:rsidRDefault="00A441EF">
          <w:pPr>
            <w:pStyle w:val="TOC1"/>
            <w:rPr>
              <w:rFonts w:asciiTheme="minorHAnsi" w:eastAsiaTheme="minorEastAsia" w:hAnsiTheme="minorHAnsi" w:cstheme="minorBidi"/>
              <w:b w:val="0"/>
              <w:szCs w:val="22"/>
              <w:lang w:val="en-GB" w:eastAsia="en-GB"/>
            </w:rPr>
          </w:pPr>
          <w:hyperlink w:anchor="_Toc29821737" w:history="1">
            <w:r w:rsidR="00D75F2A" w:rsidRPr="00CE2001">
              <w:rPr>
                <w:rStyle w:val="Hyperlink"/>
                <w:lang w:val="en-GB"/>
              </w:rPr>
              <w:t>OVERVIEW</w:t>
            </w:r>
            <w:r w:rsidR="00D75F2A" w:rsidRPr="00CE2001">
              <w:rPr>
                <w:webHidden/>
                <w:lang w:val="en-GB"/>
              </w:rPr>
              <w:tab/>
            </w:r>
            <w:r w:rsidR="00D75F2A" w:rsidRPr="00CE2001">
              <w:rPr>
                <w:webHidden/>
                <w:lang w:val="en-GB"/>
              </w:rPr>
              <w:fldChar w:fldCharType="begin"/>
            </w:r>
            <w:r w:rsidR="00D75F2A" w:rsidRPr="00CE2001">
              <w:rPr>
                <w:webHidden/>
                <w:lang w:val="en-GB"/>
              </w:rPr>
              <w:instrText xml:space="preserve"> PAGEREF _Toc29821737 \h </w:instrText>
            </w:r>
            <w:r w:rsidR="00D75F2A" w:rsidRPr="00CE2001">
              <w:rPr>
                <w:webHidden/>
                <w:lang w:val="en-GB"/>
              </w:rPr>
            </w:r>
            <w:r w:rsidR="00D75F2A" w:rsidRPr="00CE2001">
              <w:rPr>
                <w:webHidden/>
                <w:lang w:val="en-GB"/>
              </w:rPr>
              <w:fldChar w:fldCharType="separate"/>
            </w:r>
            <w:r w:rsidR="00D75F2A" w:rsidRPr="00CE2001">
              <w:rPr>
                <w:webHidden/>
                <w:lang w:val="en-GB"/>
              </w:rPr>
              <w:t>ix</w:t>
            </w:r>
            <w:r w:rsidR="00D75F2A" w:rsidRPr="00CE2001">
              <w:rPr>
                <w:webHidden/>
                <w:lang w:val="en-GB"/>
              </w:rPr>
              <w:fldChar w:fldCharType="end"/>
            </w:r>
          </w:hyperlink>
        </w:p>
        <w:p w:rsidR="00D75F2A" w:rsidRPr="00CE2001" w:rsidRDefault="00A441EF">
          <w:pPr>
            <w:pStyle w:val="TOC1"/>
            <w:rPr>
              <w:rFonts w:asciiTheme="minorHAnsi" w:eastAsiaTheme="minorEastAsia" w:hAnsiTheme="minorHAnsi" w:cstheme="minorBidi"/>
              <w:b w:val="0"/>
              <w:szCs w:val="22"/>
              <w:lang w:val="en-GB" w:eastAsia="en-GB"/>
            </w:rPr>
          </w:pPr>
          <w:hyperlink w:anchor="_Toc29821738" w:history="1">
            <w:r w:rsidR="00D75F2A" w:rsidRPr="00CE2001">
              <w:rPr>
                <w:rStyle w:val="Hyperlink"/>
                <w:lang w:val="en-GB"/>
              </w:rPr>
              <w:t>BASIC UNITS OF COMPETENCY</w:t>
            </w:r>
            <w:r w:rsidR="00D75F2A" w:rsidRPr="00CE2001">
              <w:rPr>
                <w:webHidden/>
                <w:lang w:val="en-GB"/>
              </w:rPr>
              <w:tab/>
            </w:r>
            <w:r w:rsidR="00D75F2A" w:rsidRPr="00CE2001">
              <w:rPr>
                <w:webHidden/>
                <w:lang w:val="en-GB"/>
              </w:rPr>
              <w:fldChar w:fldCharType="begin"/>
            </w:r>
            <w:r w:rsidR="00D75F2A" w:rsidRPr="00CE2001">
              <w:rPr>
                <w:webHidden/>
                <w:lang w:val="en-GB"/>
              </w:rPr>
              <w:instrText xml:space="preserve"> PAGEREF _Toc29821738 \h </w:instrText>
            </w:r>
            <w:r w:rsidR="00D75F2A" w:rsidRPr="00CE2001">
              <w:rPr>
                <w:webHidden/>
                <w:lang w:val="en-GB"/>
              </w:rPr>
            </w:r>
            <w:r w:rsidR="00D75F2A" w:rsidRPr="00CE2001">
              <w:rPr>
                <w:webHidden/>
                <w:lang w:val="en-GB"/>
              </w:rPr>
              <w:fldChar w:fldCharType="separate"/>
            </w:r>
            <w:r w:rsidR="00D75F2A" w:rsidRPr="00CE2001">
              <w:rPr>
                <w:webHidden/>
                <w:lang w:val="en-GB"/>
              </w:rPr>
              <w:t>1</w:t>
            </w:r>
            <w:r w:rsidR="00D75F2A" w:rsidRPr="00CE2001">
              <w:rPr>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39" w:history="1">
            <w:r w:rsidR="00D75F2A" w:rsidRPr="00CE2001">
              <w:rPr>
                <w:rStyle w:val="Hyperlink"/>
                <w:noProof/>
                <w:lang w:val="en-GB"/>
              </w:rPr>
              <w:t>1.</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DEMONSTRATE COMMUNICATION SKILLS</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_Toc29821739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3</w:t>
            </w:r>
            <w:r w:rsidR="00D75F2A" w:rsidRPr="00CE2001">
              <w:rPr>
                <w:noProof/>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40" w:history="1">
            <w:r w:rsidR="00D75F2A" w:rsidRPr="00CE2001">
              <w:rPr>
                <w:rStyle w:val="Hyperlink"/>
                <w:noProof/>
                <w:lang w:val="en-GB"/>
              </w:rPr>
              <w:t>2.</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DEMONSTRATE NUMERACY SKILLS</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_Toc29821740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7</w:t>
            </w:r>
            <w:r w:rsidR="00D75F2A" w:rsidRPr="00CE2001">
              <w:rPr>
                <w:noProof/>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41" w:history="1">
            <w:r w:rsidR="00D75F2A" w:rsidRPr="00CE2001">
              <w:rPr>
                <w:rStyle w:val="Hyperlink"/>
                <w:noProof/>
                <w:lang w:val="en-GB" w:eastAsia="en-GB"/>
              </w:rPr>
              <w:t>2.</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DEMONSTRATE DIGITAL LITERACY</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_Toc29821741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14</w:t>
            </w:r>
            <w:r w:rsidR="00D75F2A" w:rsidRPr="00CE2001">
              <w:rPr>
                <w:noProof/>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42" w:history="1">
            <w:r w:rsidR="00D75F2A" w:rsidRPr="00CE2001">
              <w:rPr>
                <w:rStyle w:val="Hyperlink"/>
                <w:noProof/>
                <w:lang w:val="en-GB"/>
              </w:rPr>
              <w:t>3.</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DEMONSTRATE understanding OF ENTREPRENEURSHIP</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_Toc29821742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19</w:t>
            </w:r>
            <w:r w:rsidR="00D75F2A" w:rsidRPr="00CE2001">
              <w:rPr>
                <w:noProof/>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43" w:history="1">
            <w:r w:rsidR="00D75F2A" w:rsidRPr="00CE2001">
              <w:rPr>
                <w:rStyle w:val="Hyperlink"/>
                <w:noProof/>
                <w:lang w:val="en-GB"/>
              </w:rPr>
              <w:t>4.</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DEMONSTRATE EMPLOYABILITY SKILLS</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_Toc29821743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29</w:t>
            </w:r>
            <w:r w:rsidR="00D75F2A" w:rsidRPr="00CE2001">
              <w:rPr>
                <w:noProof/>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44" w:history="1">
            <w:r w:rsidR="00D75F2A" w:rsidRPr="00CE2001">
              <w:rPr>
                <w:rStyle w:val="Hyperlink"/>
                <w:noProof/>
                <w:lang w:val="en-GB"/>
              </w:rPr>
              <w:t>5.</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DEMONSTRATE ENVIRONMENTAL LITERACY</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_Toc29821744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39</w:t>
            </w:r>
            <w:r w:rsidR="00D75F2A" w:rsidRPr="00CE2001">
              <w:rPr>
                <w:noProof/>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45" w:history="1">
            <w:r w:rsidR="00D75F2A" w:rsidRPr="00CE2001">
              <w:rPr>
                <w:rStyle w:val="Hyperlink"/>
                <w:noProof/>
                <w:lang w:val="en-GB"/>
              </w:rPr>
              <w:t>6.</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DEMONSTRATE OCCUPATIONAL SAFETY AND HEALTH PRACTICES</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_Toc29821745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48</w:t>
            </w:r>
            <w:r w:rsidR="00D75F2A" w:rsidRPr="00CE2001">
              <w:rPr>
                <w:noProof/>
                <w:webHidden/>
                <w:lang w:val="en-GB"/>
              </w:rPr>
              <w:fldChar w:fldCharType="end"/>
            </w:r>
          </w:hyperlink>
        </w:p>
        <w:p w:rsidR="00D75F2A" w:rsidRPr="00CE2001" w:rsidRDefault="00A441EF">
          <w:pPr>
            <w:pStyle w:val="TOC1"/>
            <w:rPr>
              <w:rFonts w:asciiTheme="minorHAnsi" w:eastAsiaTheme="minorEastAsia" w:hAnsiTheme="minorHAnsi" w:cstheme="minorBidi"/>
              <w:b w:val="0"/>
              <w:szCs w:val="22"/>
              <w:lang w:val="en-GB" w:eastAsia="en-GB"/>
            </w:rPr>
          </w:pPr>
          <w:hyperlink w:anchor="_Toc29821746" w:history="1">
            <w:r w:rsidR="00D75F2A" w:rsidRPr="00CE2001">
              <w:rPr>
                <w:rStyle w:val="Hyperlink"/>
                <w:lang w:val="en-GB"/>
              </w:rPr>
              <w:t>COMMON UNITS</w:t>
            </w:r>
            <w:r w:rsidR="00D75F2A" w:rsidRPr="00CE2001">
              <w:rPr>
                <w:webHidden/>
                <w:lang w:val="en-GB"/>
              </w:rPr>
              <w:tab/>
            </w:r>
            <w:r w:rsidR="00D75F2A" w:rsidRPr="00CE2001">
              <w:rPr>
                <w:webHidden/>
                <w:lang w:val="en-GB"/>
              </w:rPr>
              <w:fldChar w:fldCharType="begin"/>
            </w:r>
            <w:r w:rsidR="00D75F2A" w:rsidRPr="00CE2001">
              <w:rPr>
                <w:webHidden/>
                <w:lang w:val="en-GB"/>
              </w:rPr>
              <w:instrText xml:space="preserve"> PAGEREF _Toc29821746 \h </w:instrText>
            </w:r>
            <w:r w:rsidR="00D75F2A" w:rsidRPr="00CE2001">
              <w:rPr>
                <w:webHidden/>
                <w:lang w:val="en-GB"/>
              </w:rPr>
            </w:r>
            <w:r w:rsidR="00D75F2A" w:rsidRPr="00CE2001">
              <w:rPr>
                <w:webHidden/>
                <w:lang w:val="en-GB"/>
              </w:rPr>
              <w:fldChar w:fldCharType="separate"/>
            </w:r>
            <w:r w:rsidR="00D75F2A" w:rsidRPr="00CE2001">
              <w:rPr>
                <w:webHidden/>
                <w:lang w:val="en-GB"/>
              </w:rPr>
              <w:t>55</w:t>
            </w:r>
            <w:r w:rsidR="00D75F2A" w:rsidRPr="00CE2001">
              <w:rPr>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47" w:history="1">
            <w:r w:rsidR="00D75F2A" w:rsidRPr="00CE2001">
              <w:rPr>
                <w:rStyle w:val="Hyperlink"/>
                <w:noProof/>
                <w:lang w:val="en-GB"/>
              </w:rPr>
              <w:t>1.</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APPLY PHYSICS PRINCIPLES</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_Toc29821747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56</w:t>
            </w:r>
            <w:r w:rsidR="00D75F2A" w:rsidRPr="00CE2001">
              <w:rPr>
                <w:noProof/>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48" w:history="1">
            <w:r w:rsidR="00D75F2A" w:rsidRPr="00CE2001">
              <w:rPr>
                <w:rStyle w:val="Hyperlink"/>
                <w:noProof/>
                <w:lang w:val="en-GB"/>
              </w:rPr>
              <w:t>2.</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APPLY STANDARD LABORATORY PRACTICES</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_Toc29821748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61</w:t>
            </w:r>
            <w:r w:rsidR="00D75F2A" w:rsidRPr="00CE2001">
              <w:rPr>
                <w:noProof/>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49" w:history="1">
            <w:r w:rsidR="00D75F2A" w:rsidRPr="00CE2001">
              <w:rPr>
                <w:rStyle w:val="Hyperlink"/>
                <w:noProof/>
                <w:lang w:val="en-GB"/>
              </w:rPr>
              <w:t>3.</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APPLY INORGANIC CHEMISTRY</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_Toc29821749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70</w:t>
            </w:r>
            <w:r w:rsidR="00D75F2A" w:rsidRPr="00CE2001">
              <w:rPr>
                <w:noProof/>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50" w:history="1">
            <w:r w:rsidR="00D75F2A" w:rsidRPr="00CE2001">
              <w:rPr>
                <w:rStyle w:val="Hyperlink"/>
                <w:noProof/>
                <w:lang w:val="en-GB"/>
              </w:rPr>
              <w:t>4.</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APPLY PHYSICAL CHEMISTRY</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_Toc29821750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77</w:t>
            </w:r>
            <w:r w:rsidR="00D75F2A" w:rsidRPr="00CE2001">
              <w:rPr>
                <w:noProof/>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51" w:history="1">
            <w:r w:rsidR="00D75F2A" w:rsidRPr="00CE2001">
              <w:rPr>
                <w:rStyle w:val="Hyperlink"/>
                <w:noProof/>
                <w:lang w:val="en-GB"/>
              </w:rPr>
              <w:t>5.</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APPLY ORGANIC CHEMISTRY</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_Toc29821751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84</w:t>
            </w:r>
            <w:r w:rsidR="00D75F2A" w:rsidRPr="00CE2001">
              <w:rPr>
                <w:noProof/>
                <w:webHidden/>
                <w:lang w:val="en-GB"/>
              </w:rPr>
              <w:fldChar w:fldCharType="end"/>
            </w:r>
          </w:hyperlink>
        </w:p>
        <w:p w:rsidR="00D75F2A" w:rsidRPr="00CE2001" w:rsidRDefault="00A441EF">
          <w:pPr>
            <w:pStyle w:val="TOC2"/>
            <w:tabs>
              <w:tab w:val="right" w:leader="dot" w:pos="8296"/>
            </w:tabs>
            <w:rPr>
              <w:rFonts w:asciiTheme="minorHAnsi" w:eastAsiaTheme="minorEastAsia" w:hAnsiTheme="minorHAnsi" w:cstheme="minorBidi"/>
              <w:noProof/>
              <w:sz w:val="22"/>
              <w:szCs w:val="22"/>
              <w:lang w:val="en-GB" w:eastAsia="en-GB"/>
            </w:rPr>
          </w:pPr>
          <w:hyperlink w:anchor="_Toc29821752" w:history="1">
            <w:r w:rsidR="00D75F2A" w:rsidRPr="00CE2001">
              <w:rPr>
                <w:rStyle w:val="Hyperlink"/>
                <w:noProof/>
                <w:lang w:val="en-GB"/>
              </w:rPr>
              <w:t>6. APPLY BIOCHEMISTRY TECHNIQUES</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_Toc29821752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95</w:t>
            </w:r>
            <w:r w:rsidR="00D75F2A" w:rsidRPr="00CE2001">
              <w:rPr>
                <w:noProof/>
                <w:webHidden/>
                <w:lang w:val="en-GB"/>
              </w:rPr>
              <w:fldChar w:fldCharType="end"/>
            </w:r>
          </w:hyperlink>
        </w:p>
        <w:p w:rsidR="00D75F2A" w:rsidRPr="00CE2001" w:rsidRDefault="00A441EF">
          <w:pPr>
            <w:pStyle w:val="TOC2"/>
            <w:tabs>
              <w:tab w:val="right" w:leader="dot" w:pos="8296"/>
            </w:tabs>
            <w:rPr>
              <w:rFonts w:asciiTheme="minorHAnsi" w:eastAsiaTheme="minorEastAsia" w:hAnsiTheme="minorHAnsi" w:cstheme="minorBidi"/>
              <w:noProof/>
              <w:sz w:val="22"/>
              <w:szCs w:val="22"/>
              <w:lang w:val="en-GB" w:eastAsia="en-GB"/>
            </w:rPr>
          </w:pPr>
          <w:hyperlink w:anchor="_Toc29821753" w:history="1">
            <w:r w:rsidR="00D75F2A" w:rsidRPr="00CE2001">
              <w:rPr>
                <w:rStyle w:val="Hyperlink"/>
                <w:noProof/>
                <w:lang w:val="en-GB"/>
              </w:rPr>
              <w:t>7. APPLY STATISTICAL METHODS</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_Toc29821753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102</w:t>
            </w:r>
            <w:r w:rsidR="00D75F2A" w:rsidRPr="00CE2001">
              <w:rPr>
                <w:noProof/>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54" w:history="1">
            <w:r w:rsidR="00D75F2A" w:rsidRPr="00CE2001">
              <w:rPr>
                <w:rStyle w:val="Hyperlink"/>
                <w:noProof/>
                <w:lang w:val="en-GB"/>
              </w:rPr>
              <w:t>8.</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APPLY ANALYTICAL CHEMISTRY RESEARCH</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_Toc29821754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108</w:t>
            </w:r>
            <w:r w:rsidR="00D75F2A" w:rsidRPr="00CE2001">
              <w:rPr>
                <w:noProof/>
                <w:webHidden/>
                <w:lang w:val="en-GB"/>
              </w:rPr>
              <w:fldChar w:fldCharType="end"/>
            </w:r>
          </w:hyperlink>
        </w:p>
        <w:p w:rsidR="00D75F2A" w:rsidRPr="00CE2001" w:rsidRDefault="00A441EF">
          <w:pPr>
            <w:pStyle w:val="TOC1"/>
            <w:rPr>
              <w:rFonts w:asciiTheme="minorHAnsi" w:eastAsiaTheme="minorEastAsia" w:hAnsiTheme="minorHAnsi" w:cstheme="minorBidi"/>
              <w:b w:val="0"/>
              <w:szCs w:val="22"/>
              <w:lang w:val="en-GB" w:eastAsia="en-GB"/>
            </w:rPr>
          </w:pPr>
          <w:hyperlink w:anchor="_Toc29821755" w:history="1">
            <w:r w:rsidR="00D75F2A" w:rsidRPr="00CE2001">
              <w:rPr>
                <w:rStyle w:val="Hyperlink"/>
                <w:lang w:val="en-GB"/>
              </w:rPr>
              <w:t>CORE UNITS OF COMPETENCY</w:t>
            </w:r>
            <w:r w:rsidR="00D75F2A" w:rsidRPr="00CE2001">
              <w:rPr>
                <w:webHidden/>
                <w:lang w:val="en-GB"/>
              </w:rPr>
              <w:tab/>
            </w:r>
            <w:r w:rsidR="00D75F2A" w:rsidRPr="00CE2001">
              <w:rPr>
                <w:webHidden/>
                <w:lang w:val="en-GB"/>
              </w:rPr>
              <w:fldChar w:fldCharType="begin"/>
            </w:r>
            <w:r w:rsidR="00D75F2A" w:rsidRPr="00CE2001">
              <w:rPr>
                <w:webHidden/>
                <w:lang w:val="en-GB"/>
              </w:rPr>
              <w:instrText xml:space="preserve"> PAGEREF _Toc29821755 \h </w:instrText>
            </w:r>
            <w:r w:rsidR="00D75F2A" w:rsidRPr="00CE2001">
              <w:rPr>
                <w:webHidden/>
                <w:lang w:val="en-GB"/>
              </w:rPr>
            </w:r>
            <w:r w:rsidR="00D75F2A" w:rsidRPr="00CE2001">
              <w:rPr>
                <w:webHidden/>
                <w:lang w:val="en-GB"/>
              </w:rPr>
              <w:fldChar w:fldCharType="separate"/>
            </w:r>
            <w:r w:rsidR="00D75F2A" w:rsidRPr="00CE2001">
              <w:rPr>
                <w:webHidden/>
                <w:lang w:val="en-GB"/>
              </w:rPr>
              <w:t>113</w:t>
            </w:r>
            <w:r w:rsidR="00D75F2A" w:rsidRPr="00CE2001">
              <w:rPr>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56" w:history="1">
            <w:r w:rsidR="00D75F2A" w:rsidRPr="00CE2001">
              <w:rPr>
                <w:rStyle w:val="Hyperlink"/>
                <w:noProof/>
                <w:lang w:val="en-GB"/>
              </w:rPr>
              <w:t>1.</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DEVELOP STANDARD OPERATING TEST PROCEDURES</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_Toc29821756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114</w:t>
            </w:r>
            <w:r w:rsidR="00D75F2A" w:rsidRPr="00CE2001">
              <w:rPr>
                <w:noProof/>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57" w:history="1">
            <w:r w:rsidR="00D75F2A" w:rsidRPr="00CE2001">
              <w:rPr>
                <w:rStyle w:val="Hyperlink"/>
                <w:noProof/>
                <w:lang w:val="en-GB"/>
              </w:rPr>
              <w:t>2.</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PERFORM ANALYTICAL CHEMISTRY TECHNIQUES</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_Toc29821757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120</w:t>
            </w:r>
            <w:r w:rsidR="00D75F2A" w:rsidRPr="00CE2001">
              <w:rPr>
                <w:noProof/>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58" w:history="1">
            <w:r w:rsidR="00D75F2A" w:rsidRPr="00CE2001">
              <w:rPr>
                <w:rStyle w:val="Hyperlink"/>
                <w:noProof/>
                <w:lang w:val="en-GB"/>
              </w:rPr>
              <w:t>3.</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COLLECT AND PREPARE ANALYTICAL CHEMISTRY SAMPLES</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_Toc29821758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126</w:t>
            </w:r>
            <w:r w:rsidR="00D75F2A" w:rsidRPr="00CE2001">
              <w:rPr>
                <w:noProof/>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59" w:history="1">
            <w:r w:rsidR="00D75F2A" w:rsidRPr="00CE2001">
              <w:rPr>
                <w:rStyle w:val="Hyperlink"/>
                <w:noProof/>
                <w:lang w:val="en-GB"/>
              </w:rPr>
              <w:t>4.</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ANALYSE AND INTERPRET ANALYTICAL CHEMISTRY DATA</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_Toc29821759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130</w:t>
            </w:r>
            <w:r w:rsidR="00D75F2A" w:rsidRPr="00CE2001">
              <w:rPr>
                <w:noProof/>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60" w:history="1">
            <w:r w:rsidR="00D75F2A" w:rsidRPr="00CE2001">
              <w:rPr>
                <w:rStyle w:val="Hyperlink"/>
                <w:noProof/>
                <w:lang w:val="en-GB"/>
              </w:rPr>
              <w:t>5.</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MANAGE ANALYTICAL CHEMISTRY LABORATORY, REAGENTS AND INSTRUMENTS</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_Toc29821760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134</w:t>
            </w:r>
            <w:r w:rsidR="00D75F2A" w:rsidRPr="00CE2001">
              <w:rPr>
                <w:noProof/>
                <w:webHidden/>
                <w:lang w:val="en-GB"/>
              </w:rPr>
              <w:fldChar w:fldCharType="end"/>
            </w:r>
          </w:hyperlink>
        </w:p>
        <w:p w:rsidR="00D75F2A" w:rsidRPr="00CE2001" w:rsidRDefault="00A441EF">
          <w:pPr>
            <w:pStyle w:val="TOC2"/>
            <w:tabs>
              <w:tab w:val="left" w:pos="660"/>
              <w:tab w:val="right" w:leader="dot" w:pos="8296"/>
            </w:tabs>
            <w:rPr>
              <w:rFonts w:asciiTheme="minorHAnsi" w:eastAsiaTheme="minorEastAsia" w:hAnsiTheme="minorHAnsi" w:cstheme="minorBidi"/>
              <w:noProof/>
              <w:sz w:val="22"/>
              <w:szCs w:val="22"/>
              <w:lang w:val="en-GB" w:eastAsia="en-GB"/>
            </w:rPr>
          </w:pPr>
          <w:hyperlink w:anchor="_Toc29821761" w:history="1">
            <w:r w:rsidR="00D75F2A" w:rsidRPr="00CE2001">
              <w:rPr>
                <w:rStyle w:val="Hyperlink"/>
                <w:noProof/>
                <w:lang w:val="en-GB"/>
              </w:rPr>
              <w:t>6.</w:t>
            </w:r>
            <w:r w:rsidR="00D75F2A" w:rsidRPr="00CE2001">
              <w:rPr>
                <w:rFonts w:asciiTheme="minorHAnsi" w:eastAsiaTheme="minorEastAsia" w:hAnsiTheme="minorHAnsi" w:cstheme="minorBidi"/>
                <w:noProof/>
                <w:sz w:val="22"/>
                <w:szCs w:val="22"/>
                <w:lang w:val="en-GB" w:eastAsia="en-GB"/>
              </w:rPr>
              <w:tab/>
            </w:r>
            <w:r w:rsidR="00D75F2A" w:rsidRPr="00CE2001">
              <w:rPr>
                <w:rStyle w:val="Hyperlink"/>
                <w:noProof/>
                <w:lang w:val="en-GB"/>
              </w:rPr>
              <w:t>MANAGE ANALYTICAL CHEMISTRY SAMPLES</w:t>
            </w:r>
            <w:r w:rsidR="00D75F2A" w:rsidRPr="00CE2001">
              <w:rPr>
                <w:noProof/>
                <w:webHidden/>
                <w:lang w:val="en-GB"/>
              </w:rPr>
              <w:tab/>
            </w:r>
            <w:r w:rsidR="00D75F2A" w:rsidRPr="00CE2001">
              <w:rPr>
                <w:noProof/>
                <w:webHidden/>
                <w:lang w:val="en-GB"/>
              </w:rPr>
              <w:fldChar w:fldCharType="begin"/>
            </w:r>
            <w:r w:rsidR="00D75F2A" w:rsidRPr="00CE2001">
              <w:rPr>
                <w:noProof/>
                <w:webHidden/>
                <w:lang w:val="en-GB"/>
              </w:rPr>
              <w:instrText xml:space="preserve"> PAGEREF _Toc29821761 \h </w:instrText>
            </w:r>
            <w:r w:rsidR="00D75F2A" w:rsidRPr="00CE2001">
              <w:rPr>
                <w:noProof/>
                <w:webHidden/>
                <w:lang w:val="en-GB"/>
              </w:rPr>
            </w:r>
            <w:r w:rsidR="00D75F2A" w:rsidRPr="00CE2001">
              <w:rPr>
                <w:noProof/>
                <w:webHidden/>
                <w:lang w:val="en-GB"/>
              </w:rPr>
              <w:fldChar w:fldCharType="separate"/>
            </w:r>
            <w:r w:rsidR="00D75F2A" w:rsidRPr="00CE2001">
              <w:rPr>
                <w:noProof/>
                <w:webHidden/>
                <w:lang w:val="en-GB"/>
              </w:rPr>
              <w:t>139</w:t>
            </w:r>
            <w:r w:rsidR="00D75F2A" w:rsidRPr="00CE2001">
              <w:rPr>
                <w:noProof/>
                <w:webHidden/>
                <w:lang w:val="en-GB"/>
              </w:rPr>
              <w:fldChar w:fldCharType="end"/>
            </w:r>
          </w:hyperlink>
        </w:p>
        <w:p w:rsidR="00EF3F24" w:rsidRPr="00CE2001" w:rsidRDefault="004A790B" w:rsidP="00EF68D7">
          <w:pPr>
            <w:rPr>
              <w:lang w:val="en-GB"/>
            </w:rPr>
          </w:pPr>
          <w:r w:rsidRPr="00CE2001">
            <w:rPr>
              <w:b/>
              <w:bCs/>
              <w:noProof/>
              <w:lang w:val="en-GB"/>
            </w:rPr>
            <w:fldChar w:fldCharType="end"/>
          </w:r>
        </w:p>
      </w:sdtContent>
    </w:sdt>
    <w:p w:rsidR="001152E3" w:rsidRPr="00CE2001" w:rsidRDefault="001152E3" w:rsidP="00EF68D7">
      <w:pPr>
        <w:spacing w:after="160"/>
        <w:rPr>
          <w:rFonts w:eastAsiaTheme="majorEastAsia"/>
          <w:b/>
          <w:lang w:val="en-GB"/>
        </w:rPr>
      </w:pPr>
      <w:r w:rsidRPr="00CE2001">
        <w:rPr>
          <w:lang w:val="en-GB"/>
        </w:rPr>
        <w:br w:type="page"/>
      </w:r>
    </w:p>
    <w:p w:rsidR="003577B0" w:rsidRPr="00CE2001" w:rsidRDefault="003577B0" w:rsidP="000125C4">
      <w:pPr>
        <w:pStyle w:val="Heading1"/>
        <w:rPr>
          <w:rFonts w:cs="Times New Roman"/>
          <w:sz w:val="24"/>
          <w:szCs w:val="24"/>
          <w:lang w:val="en-GB"/>
        </w:rPr>
      </w:pPr>
      <w:bookmarkStart w:id="18" w:name="_Toc29821737"/>
      <w:r w:rsidRPr="00CE2001">
        <w:rPr>
          <w:rFonts w:cs="Times New Roman"/>
          <w:sz w:val="24"/>
          <w:szCs w:val="24"/>
          <w:lang w:val="en-GB"/>
        </w:rPr>
        <w:lastRenderedPageBreak/>
        <w:t>OVERVIEW</w:t>
      </w:r>
      <w:bookmarkEnd w:id="5"/>
      <w:bookmarkEnd w:id="15"/>
      <w:bookmarkEnd w:id="16"/>
      <w:bookmarkEnd w:id="18"/>
    </w:p>
    <w:bookmarkEnd w:id="6"/>
    <w:p w:rsidR="009A670F" w:rsidRPr="00CE2001" w:rsidRDefault="001D4CEB" w:rsidP="001B19B5">
      <w:pPr>
        <w:spacing w:before="60" w:after="0"/>
        <w:jc w:val="both"/>
        <w:rPr>
          <w:lang w:val="en-GB"/>
        </w:rPr>
      </w:pPr>
      <w:r w:rsidRPr="00CE2001">
        <w:rPr>
          <w:lang w:val="en-GB"/>
        </w:rPr>
        <w:t xml:space="preserve">Analytical </w:t>
      </w:r>
      <w:r w:rsidR="003F68A7" w:rsidRPr="00CE2001">
        <w:rPr>
          <w:lang w:val="en-GB"/>
        </w:rPr>
        <w:t>Chemistry Level</w:t>
      </w:r>
      <w:r w:rsidR="0031414E" w:rsidRPr="00CE2001">
        <w:rPr>
          <w:lang w:val="en-GB"/>
        </w:rPr>
        <w:t xml:space="preserve"> 6 qualification consists of competencies that an individual must achieve to enable him/her to </w:t>
      </w:r>
      <w:r w:rsidR="004B7ADD" w:rsidRPr="00CE2001">
        <w:rPr>
          <w:lang w:val="en-GB"/>
        </w:rPr>
        <w:t xml:space="preserve">apply </w:t>
      </w:r>
      <w:r w:rsidR="003F68A7" w:rsidRPr="00CE2001">
        <w:rPr>
          <w:lang w:val="en-GB"/>
        </w:rPr>
        <w:t>analytical chemistry skills</w:t>
      </w:r>
      <w:r w:rsidR="004B7ADD" w:rsidRPr="00CE2001">
        <w:rPr>
          <w:lang w:val="en-GB"/>
        </w:rPr>
        <w:t xml:space="preserve"> in a work place</w:t>
      </w:r>
      <w:r w:rsidR="000C26B7" w:rsidRPr="00CE2001">
        <w:rPr>
          <w:lang w:val="en-GB"/>
        </w:rPr>
        <w:t xml:space="preserve">. </w:t>
      </w:r>
      <w:r w:rsidR="0031414E" w:rsidRPr="00CE2001">
        <w:rPr>
          <w:lang w:val="en-GB"/>
        </w:rPr>
        <w:t xml:space="preserve">It entails </w:t>
      </w:r>
      <w:r w:rsidR="000C26B7" w:rsidRPr="00CE2001">
        <w:rPr>
          <w:lang w:val="en-GB"/>
        </w:rPr>
        <w:t>preparation of research</w:t>
      </w:r>
      <w:r w:rsidR="004208EF" w:rsidRPr="00CE2001">
        <w:rPr>
          <w:lang w:val="en-GB"/>
        </w:rPr>
        <w:t xml:space="preserve"> concept, d</w:t>
      </w:r>
      <w:r w:rsidR="004B7ADD" w:rsidRPr="00CE2001">
        <w:rPr>
          <w:lang w:val="en-GB"/>
        </w:rPr>
        <w:t xml:space="preserve">esign and data collection tools, </w:t>
      </w:r>
      <w:r w:rsidR="004208EF" w:rsidRPr="00CE2001">
        <w:rPr>
          <w:lang w:val="en-GB"/>
        </w:rPr>
        <w:t xml:space="preserve">Collection </w:t>
      </w:r>
      <w:r w:rsidR="000C26B7" w:rsidRPr="00CE2001">
        <w:rPr>
          <w:lang w:val="en-GB"/>
        </w:rPr>
        <w:t xml:space="preserve">and management of research data, Descriptive data analysis, inferential data analysis, experimental research designs, improvement </w:t>
      </w:r>
      <w:r w:rsidR="004208EF" w:rsidRPr="00CE2001">
        <w:rPr>
          <w:lang w:val="en-GB"/>
        </w:rPr>
        <w:t xml:space="preserve">of </w:t>
      </w:r>
      <w:r w:rsidR="000C26B7" w:rsidRPr="00CE2001">
        <w:rPr>
          <w:lang w:val="en-GB"/>
        </w:rPr>
        <w:t xml:space="preserve">industrial </w:t>
      </w:r>
      <w:r w:rsidR="004208EF" w:rsidRPr="00CE2001">
        <w:rPr>
          <w:lang w:val="en-GB"/>
        </w:rPr>
        <w:t>Process quality</w:t>
      </w:r>
      <w:r w:rsidR="001B19B5" w:rsidRPr="00CE2001">
        <w:rPr>
          <w:lang w:val="en-GB"/>
        </w:rPr>
        <w:t xml:space="preserve">. </w:t>
      </w:r>
      <w:r w:rsidR="004208EF" w:rsidRPr="00CE2001">
        <w:rPr>
          <w:lang w:val="en-GB"/>
        </w:rPr>
        <w:t xml:space="preserve">  </w:t>
      </w:r>
    </w:p>
    <w:p w:rsidR="00212750" w:rsidRPr="00CE2001" w:rsidRDefault="00212750" w:rsidP="00EF68D7">
      <w:pPr>
        <w:spacing w:before="60" w:after="0"/>
        <w:jc w:val="center"/>
        <w:rPr>
          <w:b/>
          <w:bCs/>
          <w:lang w:val="en-GB"/>
        </w:rPr>
      </w:pPr>
    </w:p>
    <w:p w:rsidR="00BC0002" w:rsidRPr="00CE2001" w:rsidRDefault="00BC0002" w:rsidP="00EF68D7">
      <w:pPr>
        <w:spacing w:before="60" w:after="0"/>
        <w:jc w:val="center"/>
        <w:rPr>
          <w:b/>
          <w:bCs/>
          <w:lang w:val="en-GB"/>
        </w:rPr>
      </w:pPr>
      <w:r w:rsidRPr="00CE2001">
        <w:rPr>
          <w:b/>
          <w:bCs/>
          <w:lang w:val="en-GB"/>
        </w:rPr>
        <w:t>BASIC COMPETENCIES</w:t>
      </w:r>
    </w:p>
    <w:tbl>
      <w:tblPr>
        <w:tblW w:w="8786" w:type="dxa"/>
        <w:tblCellMar>
          <w:top w:w="15" w:type="dxa"/>
          <w:left w:w="15" w:type="dxa"/>
          <w:bottom w:w="15" w:type="dxa"/>
          <w:right w:w="15" w:type="dxa"/>
        </w:tblCellMar>
        <w:tblLook w:val="04A0" w:firstRow="1" w:lastRow="0" w:firstColumn="1" w:lastColumn="0" w:noHBand="0" w:noVBand="1"/>
      </w:tblPr>
      <w:tblGrid>
        <w:gridCol w:w="3124"/>
        <w:gridCol w:w="3817"/>
        <w:gridCol w:w="993"/>
        <w:gridCol w:w="852"/>
      </w:tblGrid>
      <w:tr w:rsidR="00B00741" w:rsidRPr="00CE2001" w:rsidTr="004C7440">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B00741" w:rsidRPr="00CE2001" w:rsidRDefault="00B00741" w:rsidP="004C7440">
            <w:pPr>
              <w:spacing w:after="120"/>
              <w:jc w:val="center"/>
              <w:rPr>
                <w:lang w:val="en-GB"/>
              </w:rPr>
            </w:pPr>
            <w:r w:rsidRPr="00CE2001">
              <w:rPr>
                <w:b/>
                <w:bCs/>
                <w:lang w:val="en-GB"/>
              </w:rPr>
              <w:t>Unit of Competency Code</w:t>
            </w:r>
          </w:p>
        </w:tc>
        <w:tc>
          <w:tcPr>
            <w:tcW w:w="38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0741" w:rsidRPr="00CE2001" w:rsidRDefault="00B00741" w:rsidP="004C7440">
            <w:pPr>
              <w:spacing w:after="120"/>
              <w:jc w:val="center"/>
              <w:rPr>
                <w:lang w:val="en-GB"/>
              </w:rPr>
            </w:pPr>
            <w:r w:rsidRPr="00CE2001">
              <w:rPr>
                <w:b/>
                <w:bCs/>
                <w:lang w:val="en-GB"/>
              </w:rPr>
              <w:t>Unit of Competency Title</w:t>
            </w:r>
          </w:p>
        </w:tc>
        <w:tc>
          <w:tcPr>
            <w:tcW w:w="993" w:type="dxa"/>
            <w:tcBorders>
              <w:top w:val="single" w:sz="4" w:space="0" w:color="000000"/>
              <w:left w:val="single" w:sz="4" w:space="0" w:color="000000"/>
              <w:bottom w:val="single" w:sz="4" w:space="0" w:color="auto"/>
              <w:right w:val="single" w:sz="4" w:space="0" w:color="000000"/>
            </w:tcBorders>
          </w:tcPr>
          <w:p w:rsidR="00B00741" w:rsidRPr="00CE2001" w:rsidRDefault="00B00741" w:rsidP="004C7440">
            <w:pPr>
              <w:spacing w:after="120"/>
              <w:jc w:val="center"/>
              <w:rPr>
                <w:b/>
                <w:bCs/>
                <w:lang w:val="en-GB"/>
              </w:rPr>
            </w:pPr>
            <w:r w:rsidRPr="00CE2001">
              <w:rPr>
                <w:b/>
                <w:bCs/>
                <w:lang w:val="en-GB"/>
              </w:rPr>
              <w:t>Duration in hours</w:t>
            </w:r>
          </w:p>
        </w:tc>
        <w:tc>
          <w:tcPr>
            <w:tcW w:w="852" w:type="dxa"/>
            <w:tcBorders>
              <w:top w:val="single" w:sz="4" w:space="0" w:color="000000"/>
              <w:left w:val="single" w:sz="4" w:space="0" w:color="000000"/>
              <w:bottom w:val="single" w:sz="4" w:space="0" w:color="auto"/>
              <w:right w:val="single" w:sz="4" w:space="0" w:color="000000"/>
            </w:tcBorders>
          </w:tcPr>
          <w:p w:rsidR="00B00741" w:rsidRPr="00CE2001" w:rsidRDefault="00B00741" w:rsidP="004C7440">
            <w:pPr>
              <w:spacing w:after="120"/>
              <w:jc w:val="center"/>
              <w:rPr>
                <w:b/>
                <w:bCs/>
                <w:lang w:val="en-GB"/>
              </w:rPr>
            </w:pPr>
            <w:r w:rsidRPr="00CE2001">
              <w:rPr>
                <w:b/>
                <w:bCs/>
                <w:lang w:val="en-GB"/>
              </w:rPr>
              <w:t>Credit factor</w:t>
            </w:r>
          </w:p>
        </w:tc>
      </w:tr>
      <w:tr w:rsidR="00B00741" w:rsidRPr="00CE2001" w:rsidTr="004C7440">
        <w:trPr>
          <w:trHeight w:val="28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B00741" w:rsidRPr="00CE2001" w:rsidRDefault="00A7240A" w:rsidP="004C7440">
            <w:pPr>
              <w:pStyle w:val="ListParagraph"/>
              <w:spacing w:after="120"/>
              <w:ind w:left="0"/>
              <w:jc w:val="both"/>
              <w:rPr>
                <w:sz w:val="24"/>
                <w:szCs w:val="24"/>
                <w:lang w:val="en-GB" w:eastAsia="fr-FR"/>
              </w:rPr>
            </w:pPr>
            <w:r w:rsidRPr="00CE2001">
              <w:rPr>
                <w:sz w:val="24"/>
                <w:szCs w:val="24"/>
                <w:lang w:val="en-GB"/>
              </w:rPr>
              <w:t>ASC</w:t>
            </w:r>
            <w:r w:rsidR="00B00741" w:rsidRPr="00CE2001">
              <w:rPr>
                <w:sz w:val="24"/>
                <w:szCs w:val="24"/>
                <w:lang w:val="en-GB"/>
              </w:rPr>
              <w:t>/OS/</w:t>
            </w:r>
            <w:r w:rsidRPr="00CE2001">
              <w:rPr>
                <w:sz w:val="24"/>
                <w:szCs w:val="24"/>
                <w:lang w:val="en-GB"/>
              </w:rPr>
              <w:t>ACHEM</w:t>
            </w:r>
            <w:r w:rsidR="00B00741" w:rsidRPr="00CE2001">
              <w:rPr>
                <w:sz w:val="24"/>
                <w:szCs w:val="24"/>
                <w:lang w:val="en-GB"/>
              </w:rPr>
              <w:t>/BC/01/6</w:t>
            </w:r>
            <w:r w:rsidR="001A72FB" w:rsidRPr="00CE2001">
              <w:rPr>
                <w:sz w:val="24"/>
                <w:szCs w:val="24"/>
                <w:lang w:val="en-GB"/>
              </w:rPr>
              <w:t>/A</w:t>
            </w:r>
          </w:p>
        </w:tc>
        <w:tc>
          <w:tcPr>
            <w:tcW w:w="3817"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rsidR="00B00741" w:rsidRPr="00CE2001" w:rsidRDefault="00B00741" w:rsidP="004C7440">
            <w:pPr>
              <w:spacing w:after="120"/>
              <w:contextualSpacing/>
              <w:rPr>
                <w:lang w:val="en-GB"/>
              </w:rPr>
            </w:pPr>
            <w:r w:rsidRPr="00CE2001">
              <w:rPr>
                <w:lang w:val="en-GB"/>
              </w:rPr>
              <w:t>Demonstrate communication skills</w:t>
            </w:r>
          </w:p>
        </w:tc>
        <w:tc>
          <w:tcPr>
            <w:tcW w:w="993" w:type="dxa"/>
            <w:tcBorders>
              <w:top w:val="single" w:sz="4" w:space="0" w:color="auto"/>
              <w:left w:val="single" w:sz="4" w:space="0" w:color="auto"/>
              <w:bottom w:val="single" w:sz="4" w:space="0" w:color="auto"/>
              <w:right w:val="single" w:sz="4" w:space="0" w:color="auto"/>
            </w:tcBorders>
          </w:tcPr>
          <w:p w:rsidR="00B00741" w:rsidRPr="00CE2001" w:rsidRDefault="00B00741" w:rsidP="004C7440">
            <w:pPr>
              <w:spacing w:after="120"/>
              <w:contextualSpacing/>
              <w:jc w:val="center"/>
              <w:rPr>
                <w:lang w:val="en-GB"/>
              </w:rPr>
            </w:pPr>
            <w:r w:rsidRPr="00CE2001">
              <w:rPr>
                <w:lang w:val="en-GB"/>
              </w:rPr>
              <w:t>40</w:t>
            </w:r>
          </w:p>
        </w:tc>
        <w:tc>
          <w:tcPr>
            <w:tcW w:w="852" w:type="dxa"/>
            <w:tcBorders>
              <w:top w:val="single" w:sz="4" w:space="0" w:color="auto"/>
              <w:left w:val="single" w:sz="4" w:space="0" w:color="auto"/>
              <w:bottom w:val="single" w:sz="4" w:space="0" w:color="auto"/>
              <w:right w:val="single" w:sz="4" w:space="0" w:color="auto"/>
            </w:tcBorders>
          </w:tcPr>
          <w:p w:rsidR="00B00741" w:rsidRPr="00CE2001" w:rsidRDefault="00B00741" w:rsidP="004C7440">
            <w:pPr>
              <w:spacing w:after="120"/>
              <w:contextualSpacing/>
              <w:jc w:val="center"/>
              <w:rPr>
                <w:lang w:val="en-GB"/>
              </w:rPr>
            </w:pPr>
            <w:r w:rsidRPr="00CE2001">
              <w:rPr>
                <w:lang w:val="en-GB"/>
              </w:rPr>
              <w:t>4</w:t>
            </w:r>
          </w:p>
        </w:tc>
      </w:tr>
      <w:tr w:rsidR="00B00741" w:rsidRPr="00CE2001" w:rsidTr="004C7440">
        <w:trPr>
          <w:trHeight w:val="3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B00741" w:rsidRPr="00CE2001" w:rsidRDefault="00A7240A" w:rsidP="004C7440">
            <w:pPr>
              <w:spacing w:after="120"/>
              <w:rPr>
                <w:lang w:val="en-GB"/>
              </w:rPr>
            </w:pPr>
            <w:r w:rsidRPr="00CE2001">
              <w:rPr>
                <w:lang w:val="en-GB"/>
              </w:rPr>
              <w:t>ASC/OS/ACHEM/BC/02/6/A</w:t>
            </w:r>
          </w:p>
        </w:tc>
        <w:tc>
          <w:tcPr>
            <w:tcW w:w="3817"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rsidR="00B00741" w:rsidRPr="00CE2001" w:rsidRDefault="00B00741" w:rsidP="004C7440">
            <w:pPr>
              <w:spacing w:after="120"/>
              <w:rPr>
                <w:lang w:val="en-GB"/>
              </w:rPr>
            </w:pPr>
            <w:r w:rsidRPr="00CE2001">
              <w:rPr>
                <w:lang w:val="en-GB"/>
              </w:rPr>
              <w:t>Demonstrate numeracy skills</w:t>
            </w:r>
          </w:p>
        </w:tc>
        <w:tc>
          <w:tcPr>
            <w:tcW w:w="993" w:type="dxa"/>
            <w:tcBorders>
              <w:top w:val="single" w:sz="4" w:space="0" w:color="auto"/>
              <w:left w:val="single" w:sz="4" w:space="0" w:color="auto"/>
              <w:bottom w:val="single" w:sz="4" w:space="0" w:color="auto"/>
              <w:right w:val="single" w:sz="4" w:space="0" w:color="auto"/>
            </w:tcBorders>
          </w:tcPr>
          <w:p w:rsidR="00B00741" w:rsidRPr="00CE2001" w:rsidRDefault="008B50A6" w:rsidP="004C7440">
            <w:pPr>
              <w:spacing w:after="120"/>
              <w:contextualSpacing/>
              <w:jc w:val="center"/>
              <w:rPr>
                <w:lang w:val="en-GB"/>
              </w:rPr>
            </w:pPr>
            <w:r w:rsidRPr="00CE2001">
              <w:rPr>
                <w:lang w:val="en-GB"/>
              </w:rPr>
              <w:t>100</w:t>
            </w:r>
          </w:p>
        </w:tc>
        <w:tc>
          <w:tcPr>
            <w:tcW w:w="852" w:type="dxa"/>
            <w:tcBorders>
              <w:top w:val="single" w:sz="4" w:space="0" w:color="auto"/>
              <w:left w:val="single" w:sz="4" w:space="0" w:color="auto"/>
              <w:bottom w:val="single" w:sz="4" w:space="0" w:color="auto"/>
              <w:right w:val="single" w:sz="4" w:space="0" w:color="auto"/>
            </w:tcBorders>
          </w:tcPr>
          <w:p w:rsidR="00B00741" w:rsidRPr="00CE2001" w:rsidRDefault="00B00741" w:rsidP="004C7440">
            <w:pPr>
              <w:spacing w:after="120"/>
              <w:contextualSpacing/>
              <w:jc w:val="center"/>
              <w:rPr>
                <w:lang w:val="en-GB"/>
              </w:rPr>
            </w:pPr>
            <w:r w:rsidRPr="00CE2001">
              <w:rPr>
                <w:lang w:val="en-GB"/>
              </w:rPr>
              <w:t>6</w:t>
            </w:r>
          </w:p>
        </w:tc>
      </w:tr>
      <w:tr w:rsidR="00B00741" w:rsidRPr="00CE2001" w:rsidTr="004C7440">
        <w:trPr>
          <w:trHeight w:val="28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B00741" w:rsidRPr="00CE2001" w:rsidRDefault="00A7240A" w:rsidP="004C7440">
            <w:pPr>
              <w:spacing w:after="120"/>
              <w:rPr>
                <w:lang w:val="en-GB"/>
              </w:rPr>
            </w:pPr>
            <w:r w:rsidRPr="00CE2001">
              <w:rPr>
                <w:lang w:val="en-GB"/>
              </w:rPr>
              <w:t>ASC/OS/ACHEM/BC/03/6/A</w:t>
            </w:r>
          </w:p>
        </w:tc>
        <w:tc>
          <w:tcPr>
            <w:tcW w:w="3817"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rsidR="00B00741" w:rsidRPr="00CE2001" w:rsidRDefault="00B00741" w:rsidP="004C7440">
            <w:pPr>
              <w:spacing w:after="120"/>
              <w:rPr>
                <w:lang w:val="en-GB"/>
              </w:rPr>
            </w:pPr>
            <w:r w:rsidRPr="00CE2001">
              <w:rPr>
                <w:lang w:val="en-GB"/>
              </w:rPr>
              <w:t>Demonstrate digital literacy</w:t>
            </w:r>
          </w:p>
        </w:tc>
        <w:tc>
          <w:tcPr>
            <w:tcW w:w="993" w:type="dxa"/>
            <w:tcBorders>
              <w:top w:val="single" w:sz="4" w:space="0" w:color="auto"/>
              <w:left w:val="single" w:sz="4" w:space="0" w:color="auto"/>
              <w:bottom w:val="single" w:sz="4" w:space="0" w:color="auto"/>
              <w:right w:val="single" w:sz="4" w:space="0" w:color="auto"/>
            </w:tcBorders>
          </w:tcPr>
          <w:p w:rsidR="00B00741" w:rsidRPr="00CE2001" w:rsidRDefault="00B00741" w:rsidP="004C7440">
            <w:pPr>
              <w:spacing w:after="120"/>
              <w:contextualSpacing/>
              <w:jc w:val="center"/>
              <w:rPr>
                <w:lang w:val="en-GB"/>
              </w:rPr>
            </w:pPr>
            <w:r w:rsidRPr="00CE2001">
              <w:rPr>
                <w:lang w:val="en-GB"/>
              </w:rPr>
              <w:t>60</w:t>
            </w:r>
          </w:p>
        </w:tc>
        <w:tc>
          <w:tcPr>
            <w:tcW w:w="852" w:type="dxa"/>
            <w:tcBorders>
              <w:top w:val="single" w:sz="4" w:space="0" w:color="auto"/>
              <w:left w:val="single" w:sz="4" w:space="0" w:color="auto"/>
              <w:bottom w:val="single" w:sz="4" w:space="0" w:color="auto"/>
              <w:right w:val="single" w:sz="4" w:space="0" w:color="auto"/>
            </w:tcBorders>
          </w:tcPr>
          <w:p w:rsidR="00B00741" w:rsidRPr="00CE2001" w:rsidRDefault="00B00741" w:rsidP="004C7440">
            <w:pPr>
              <w:spacing w:after="120"/>
              <w:contextualSpacing/>
              <w:jc w:val="center"/>
              <w:rPr>
                <w:lang w:val="en-GB"/>
              </w:rPr>
            </w:pPr>
            <w:r w:rsidRPr="00CE2001">
              <w:rPr>
                <w:lang w:val="en-GB"/>
              </w:rPr>
              <w:t>6</w:t>
            </w:r>
          </w:p>
        </w:tc>
      </w:tr>
      <w:tr w:rsidR="00B00741" w:rsidRPr="00CE2001" w:rsidTr="004C7440">
        <w:trPr>
          <w:trHeight w:val="28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B00741" w:rsidRPr="00CE2001" w:rsidRDefault="00A7240A" w:rsidP="004C7440">
            <w:pPr>
              <w:spacing w:after="120"/>
              <w:rPr>
                <w:lang w:val="en-GB"/>
              </w:rPr>
            </w:pPr>
            <w:r w:rsidRPr="00CE2001">
              <w:rPr>
                <w:lang w:val="en-GB"/>
              </w:rPr>
              <w:t>ASC/OS/ACHEM/BC/04/6/A</w:t>
            </w:r>
          </w:p>
        </w:tc>
        <w:tc>
          <w:tcPr>
            <w:tcW w:w="3817"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rsidR="00B00741" w:rsidRPr="00CE2001" w:rsidRDefault="00B00741" w:rsidP="004C7440">
            <w:pPr>
              <w:spacing w:after="120"/>
              <w:rPr>
                <w:lang w:val="en-GB"/>
              </w:rPr>
            </w:pPr>
            <w:r w:rsidRPr="00CE2001">
              <w:rPr>
                <w:lang w:val="en-GB"/>
              </w:rPr>
              <w:t>Demonstrate entrepreneurial skills</w:t>
            </w:r>
          </w:p>
        </w:tc>
        <w:tc>
          <w:tcPr>
            <w:tcW w:w="993" w:type="dxa"/>
            <w:tcBorders>
              <w:top w:val="single" w:sz="4" w:space="0" w:color="auto"/>
              <w:left w:val="single" w:sz="4" w:space="0" w:color="auto"/>
              <w:bottom w:val="single" w:sz="4" w:space="0" w:color="auto"/>
              <w:right w:val="single" w:sz="4" w:space="0" w:color="auto"/>
            </w:tcBorders>
          </w:tcPr>
          <w:p w:rsidR="00B00741" w:rsidRPr="00CE2001" w:rsidRDefault="00B00741" w:rsidP="004C7440">
            <w:pPr>
              <w:spacing w:after="120"/>
              <w:contextualSpacing/>
              <w:jc w:val="center"/>
              <w:rPr>
                <w:lang w:val="en-GB"/>
              </w:rPr>
            </w:pPr>
            <w:r w:rsidRPr="00CE2001">
              <w:rPr>
                <w:lang w:val="en-GB"/>
              </w:rPr>
              <w:t>100</w:t>
            </w:r>
          </w:p>
        </w:tc>
        <w:tc>
          <w:tcPr>
            <w:tcW w:w="852" w:type="dxa"/>
            <w:tcBorders>
              <w:top w:val="single" w:sz="4" w:space="0" w:color="auto"/>
              <w:left w:val="single" w:sz="4" w:space="0" w:color="auto"/>
              <w:bottom w:val="single" w:sz="4" w:space="0" w:color="auto"/>
              <w:right w:val="single" w:sz="4" w:space="0" w:color="auto"/>
            </w:tcBorders>
          </w:tcPr>
          <w:p w:rsidR="00B00741" w:rsidRPr="00CE2001" w:rsidRDefault="00B00741" w:rsidP="004C7440">
            <w:pPr>
              <w:spacing w:after="120"/>
              <w:contextualSpacing/>
              <w:jc w:val="center"/>
              <w:rPr>
                <w:lang w:val="en-GB"/>
              </w:rPr>
            </w:pPr>
            <w:r w:rsidRPr="00CE2001">
              <w:rPr>
                <w:lang w:val="en-GB"/>
              </w:rPr>
              <w:t>10</w:t>
            </w:r>
          </w:p>
        </w:tc>
      </w:tr>
      <w:tr w:rsidR="00B00741" w:rsidRPr="00CE2001" w:rsidTr="004C7440">
        <w:trPr>
          <w:trHeight w:val="28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B00741" w:rsidRPr="00CE2001" w:rsidRDefault="00A7240A" w:rsidP="004C7440">
            <w:pPr>
              <w:spacing w:after="120"/>
              <w:rPr>
                <w:lang w:val="en-GB"/>
              </w:rPr>
            </w:pPr>
            <w:r w:rsidRPr="00CE2001">
              <w:rPr>
                <w:lang w:val="en-GB"/>
              </w:rPr>
              <w:t>ASC/OS/ACHEM/BC/05/6/A</w:t>
            </w:r>
          </w:p>
        </w:tc>
        <w:tc>
          <w:tcPr>
            <w:tcW w:w="3817"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rsidR="00B00741" w:rsidRPr="00CE2001" w:rsidRDefault="00B00741" w:rsidP="004C7440">
            <w:pPr>
              <w:spacing w:after="120"/>
              <w:rPr>
                <w:lang w:val="en-GB"/>
              </w:rPr>
            </w:pPr>
            <w:r w:rsidRPr="00CE2001">
              <w:rPr>
                <w:lang w:val="en-GB"/>
              </w:rPr>
              <w:t>Demonstrate employability skills</w:t>
            </w:r>
          </w:p>
        </w:tc>
        <w:tc>
          <w:tcPr>
            <w:tcW w:w="993" w:type="dxa"/>
            <w:tcBorders>
              <w:top w:val="single" w:sz="4" w:space="0" w:color="auto"/>
              <w:left w:val="single" w:sz="4" w:space="0" w:color="auto"/>
              <w:bottom w:val="single" w:sz="4" w:space="0" w:color="auto"/>
              <w:right w:val="single" w:sz="4" w:space="0" w:color="auto"/>
            </w:tcBorders>
          </w:tcPr>
          <w:p w:rsidR="00B00741" w:rsidRPr="00CE2001" w:rsidRDefault="00B00741" w:rsidP="004C7440">
            <w:pPr>
              <w:spacing w:after="120"/>
              <w:contextualSpacing/>
              <w:jc w:val="center"/>
              <w:rPr>
                <w:lang w:val="en-GB"/>
              </w:rPr>
            </w:pPr>
            <w:r w:rsidRPr="00CE2001">
              <w:rPr>
                <w:lang w:val="en-GB"/>
              </w:rPr>
              <w:t>80</w:t>
            </w:r>
          </w:p>
        </w:tc>
        <w:tc>
          <w:tcPr>
            <w:tcW w:w="852" w:type="dxa"/>
            <w:tcBorders>
              <w:top w:val="single" w:sz="4" w:space="0" w:color="auto"/>
              <w:left w:val="single" w:sz="4" w:space="0" w:color="auto"/>
              <w:bottom w:val="single" w:sz="4" w:space="0" w:color="auto"/>
              <w:right w:val="single" w:sz="4" w:space="0" w:color="auto"/>
            </w:tcBorders>
          </w:tcPr>
          <w:p w:rsidR="00B00741" w:rsidRPr="00CE2001" w:rsidRDefault="00B00741" w:rsidP="004C7440">
            <w:pPr>
              <w:spacing w:after="120"/>
              <w:contextualSpacing/>
              <w:jc w:val="center"/>
              <w:rPr>
                <w:lang w:val="en-GB"/>
              </w:rPr>
            </w:pPr>
            <w:r w:rsidRPr="00CE2001">
              <w:rPr>
                <w:lang w:val="en-GB"/>
              </w:rPr>
              <w:t>8</w:t>
            </w:r>
          </w:p>
        </w:tc>
      </w:tr>
      <w:tr w:rsidR="00B00741" w:rsidRPr="00CE2001" w:rsidTr="004C7440">
        <w:trPr>
          <w:trHeight w:val="28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B00741" w:rsidRPr="00CE2001" w:rsidRDefault="00A7240A" w:rsidP="004C7440">
            <w:pPr>
              <w:spacing w:after="120"/>
              <w:rPr>
                <w:lang w:val="en-GB"/>
              </w:rPr>
            </w:pPr>
            <w:r w:rsidRPr="00CE2001">
              <w:rPr>
                <w:lang w:val="en-GB"/>
              </w:rPr>
              <w:t>ASC/OS/ACHEM/BC/06/6/A</w:t>
            </w:r>
          </w:p>
        </w:tc>
        <w:tc>
          <w:tcPr>
            <w:tcW w:w="3817"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rsidR="00B00741" w:rsidRPr="00CE2001" w:rsidRDefault="00B00741" w:rsidP="004C7440">
            <w:pPr>
              <w:spacing w:after="120"/>
              <w:rPr>
                <w:lang w:val="en-GB"/>
              </w:rPr>
            </w:pPr>
            <w:r w:rsidRPr="00CE2001">
              <w:rPr>
                <w:lang w:val="en-GB"/>
              </w:rPr>
              <w:t>Demonstrate environmental literacy</w:t>
            </w:r>
          </w:p>
        </w:tc>
        <w:tc>
          <w:tcPr>
            <w:tcW w:w="993" w:type="dxa"/>
            <w:tcBorders>
              <w:top w:val="single" w:sz="4" w:space="0" w:color="auto"/>
              <w:left w:val="single" w:sz="4" w:space="0" w:color="auto"/>
              <w:bottom w:val="single" w:sz="4" w:space="0" w:color="auto"/>
              <w:right w:val="single" w:sz="4" w:space="0" w:color="auto"/>
            </w:tcBorders>
          </w:tcPr>
          <w:p w:rsidR="00B00741" w:rsidRPr="00CE2001" w:rsidRDefault="00B00741" w:rsidP="004C7440">
            <w:pPr>
              <w:spacing w:after="120"/>
              <w:contextualSpacing/>
              <w:jc w:val="center"/>
              <w:rPr>
                <w:lang w:val="en-GB"/>
              </w:rPr>
            </w:pPr>
            <w:r w:rsidRPr="00CE2001">
              <w:rPr>
                <w:lang w:val="en-GB"/>
              </w:rPr>
              <w:t>40</w:t>
            </w:r>
          </w:p>
        </w:tc>
        <w:tc>
          <w:tcPr>
            <w:tcW w:w="852" w:type="dxa"/>
            <w:tcBorders>
              <w:top w:val="single" w:sz="4" w:space="0" w:color="auto"/>
              <w:left w:val="single" w:sz="4" w:space="0" w:color="auto"/>
              <w:bottom w:val="single" w:sz="4" w:space="0" w:color="auto"/>
              <w:right w:val="single" w:sz="4" w:space="0" w:color="auto"/>
            </w:tcBorders>
          </w:tcPr>
          <w:p w:rsidR="00B00741" w:rsidRPr="00CE2001" w:rsidRDefault="00B00741" w:rsidP="004C7440">
            <w:pPr>
              <w:spacing w:after="120"/>
              <w:contextualSpacing/>
              <w:jc w:val="center"/>
              <w:rPr>
                <w:lang w:val="en-GB"/>
              </w:rPr>
            </w:pPr>
            <w:r w:rsidRPr="00CE2001">
              <w:rPr>
                <w:lang w:val="en-GB"/>
              </w:rPr>
              <w:t>4</w:t>
            </w:r>
          </w:p>
        </w:tc>
      </w:tr>
      <w:tr w:rsidR="00B00741" w:rsidRPr="00CE2001" w:rsidTr="004C7440">
        <w:trPr>
          <w:trHeight w:val="28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B00741" w:rsidRPr="00CE2001" w:rsidRDefault="00A7240A" w:rsidP="004C7440">
            <w:pPr>
              <w:spacing w:after="120"/>
              <w:rPr>
                <w:lang w:val="en-GB"/>
              </w:rPr>
            </w:pPr>
            <w:r w:rsidRPr="00CE2001">
              <w:rPr>
                <w:lang w:val="en-GB"/>
              </w:rPr>
              <w:t>ASC/OS/ACHEM/BC/07/6/A</w:t>
            </w:r>
          </w:p>
        </w:tc>
        <w:tc>
          <w:tcPr>
            <w:tcW w:w="3817"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rsidR="00B00741" w:rsidRPr="00CE2001" w:rsidRDefault="00B00741" w:rsidP="004C7440">
            <w:pPr>
              <w:spacing w:after="120"/>
              <w:rPr>
                <w:lang w:val="en-GB"/>
              </w:rPr>
            </w:pPr>
            <w:r w:rsidRPr="00CE2001">
              <w:rPr>
                <w:lang w:val="en-GB"/>
              </w:rPr>
              <w:t>Demonstrate occupational safety and health practices</w:t>
            </w:r>
          </w:p>
        </w:tc>
        <w:tc>
          <w:tcPr>
            <w:tcW w:w="993" w:type="dxa"/>
            <w:tcBorders>
              <w:top w:val="single" w:sz="4" w:space="0" w:color="auto"/>
              <w:left w:val="single" w:sz="4" w:space="0" w:color="auto"/>
              <w:bottom w:val="single" w:sz="4" w:space="0" w:color="auto"/>
              <w:right w:val="single" w:sz="4" w:space="0" w:color="auto"/>
            </w:tcBorders>
          </w:tcPr>
          <w:p w:rsidR="00B00741" w:rsidRPr="00CE2001" w:rsidRDefault="00B00741" w:rsidP="004C7440">
            <w:pPr>
              <w:spacing w:after="120"/>
              <w:contextualSpacing/>
              <w:jc w:val="center"/>
              <w:rPr>
                <w:lang w:val="en-GB"/>
              </w:rPr>
            </w:pPr>
            <w:r w:rsidRPr="00CE2001">
              <w:rPr>
                <w:lang w:val="en-GB"/>
              </w:rPr>
              <w:t>40</w:t>
            </w:r>
          </w:p>
        </w:tc>
        <w:tc>
          <w:tcPr>
            <w:tcW w:w="852" w:type="dxa"/>
            <w:tcBorders>
              <w:top w:val="single" w:sz="4" w:space="0" w:color="auto"/>
              <w:left w:val="single" w:sz="4" w:space="0" w:color="auto"/>
              <w:bottom w:val="single" w:sz="4" w:space="0" w:color="auto"/>
              <w:right w:val="single" w:sz="4" w:space="0" w:color="auto"/>
            </w:tcBorders>
          </w:tcPr>
          <w:p w:rsidR="00B00741" w:rsidRPr="00CE2001" w:rsidRDefault="00B00741" w:rsidP="004C7440">
            <w:pPr>
              <w:spacing w:after="120"/>
              <w:contextualSpacing/>
              <w:jc w:val="center"/>
              <w:rPr>
                <w:lang w:val="en-GB"/>
              </w:rPr>
            </w:pPr>
            <w:r w:rsidRPr="00CE2001">
              <w:rPr>
                <w:lang w:val="en-GB"/>
              </w:rPr>
              <w:t>4</w:t>
            </w:r>
          </w:p>
        </w:tc>
      </w:tr>
      <w:tr w:rsidR="00B00741" w:rsidRPr="00CE2001" w:rsidTr="004C7440">
        <w:trPr>
          <w:trHeight w:val="280"/>
        </w:trPr>
        <w:tc>
          <w:tcPr>
            <w:tcW w:w="6941"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B00741" w:rsidRPr="00CE2001" w:rsidRDefault="00B00741" w:rsidP="004C7440">
            <w:pPr>
              <w:spacing w:after="120"/>
              <w:jc w:val="center"/>
              <w:rPr>
                <w:b/>
                <w:lang w:val="en-GB"/>
              </w:rPr>
            </w:pPr>
            <w:r w:rsidRPr="00CE2001">
              <w:rPr>
                <w:b/>
                <w:lang w:val="en-GB"/>
              </w:rPr>
              <w:t>Total</w:t>
            </w:r>
          </w:p>
        </w:tc>
        <w:tc>
          <w:tcPr>
            <w:tcW w:w="993" w:type="dxa"/>
            <w:tcBorders>
              <w:top w:val="single" w:sz="4" w:space="0" w:color="auto"/>
              <w:left w:val="single" w:sz="4" w:space="0" w:color="auto"/>
              <w:bottom w:val="single" w:sz="4" w:space="0" w:color="auto"/>
              <w:right w:val="single" w:sz="4" w:space="0" w:color="auto"/>
            </w:tcBorders>
          </w:tcPr>
          <w:p w:rsidR="00B00741" w:rsidRPr="00CE2001" w:rsidRDefault="00B00741" w:rsidP="004C7440">
            <w:pPr>
              <w:spacing w:after="120"/>
              <w:contextualSpacing/>
              <w:jc w:val="center"/>
              <w:rPr>
                <w:b/>
                <w:lang w:val="en-GB"/>
              </w:rPr>
            </w:pPr>
            <w:r w:rsidRPr="00CE2001">
              <w:rPr>
                <w:b/>
                <w:lang w:val="en-GB"/>
              </w:rPr>
              <w:t>460</w:t>
            </w:r>
          </w:p>
        </w:tc>
        <w:tc>
          <w:tcPr>
            <w:tcW w:w="852" w:type="dxa"/>
            <w:tcBorders>
              <w:top w:val="single" w:sz="4" w:space="0" w:color="auto"/>
              <w:left w:val="single" w:sz="4" w:space="0" w:color="auto"/>
              <w:bottom w:val="single" w:sz="4" w:space="0" w:color="auto"/>
              <w:right w:val="single" w:sz="4" w:space="0" w:color="auto"/>
            </w:tcBorders>
          </w:tcPr>
          <w:p w:rsidR="00B00741" w:rsidRPr="00CE2001" w:rsidRDefault="00B00741" w:rsidP="004C7440">
            <w:pPr>
              <w:spacing w:after="120"/>
              <w:contextualSpacing/>
              <w:jc w:val="center"/>
              <w:rPr>
                <w:b/>
                <w:lang w:val="en-GB"/>
              </w:rPr>
            </w:pPr>
            <w:r w:rsidRPr="00CE2001">
              <w:rPr>
                <w:b/>
                <w:lang w:val="en-GB"/>
              </w:rPr>
              <w:t>46</w:t>
            </w:r>
          </w:p>
        </w:tc>
      </w:tr>
    </w:tbl>
    <w:p w:rsidR="00BC0002" w:rsidRPr="00CE2001" w:rsidRDefault="00BC0002" w:rsidP="00EF68D7">
      <w:pPr>
        <w:spacing w:before="60" w:after="0"/>
        <w:rPr>
          <w:b/>
          <w:bCs/>
          <w:lang w:val="en-GB"/>
        </w:rPr>
      </w:pPr>
    </w:p>
    <w:p w:rsidR="00594CDA" w:rsidRPr="00CE2001" w:rsidRDefault="00594CDA" w:rsidP="00EF68D7">
      <w:pPr>
        <w:jc w:val="center"/>
        <w:rPr>
          <w:b/>
          <w:lang w:val="en-GB" w:eastAsia="fr-FR"/>
        </w:rPr>
      </w:pPr>
      <w:r w:rsidRPr="00CE2001">
        <w:rPr>
          <w:b/>
          <w:lang w:val="en-GB"/>
        </w:rPr>
        <w:t>COMMON COMPETENCY</w:t>
      </w:r>
    </w:p>
    <w:tbl>
      <w:tblPr>
        <w:tblW w:w="54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833"/>
        <w:gridCol w:w="1151"/>
        <w:gridCol w:w="896"/>
      </w:tblGrid>
      <w:tr w:rsidR="00594CDA" w:rsidRPr="00CE2001" w:rsidTr="004C7440">
        <w:trPr>
          <w:trHeight w:val="288"/>
        </w:trPr>
        <w:tc>
          <w:tcPr>
            <w:tcW w:w="1730" w:type="pct"/>
            <w:vAlign w:val="center"/>
          </w:tcPr>
          <w:p w:rsidR="00594CDA" w:rsidRPr="00CE2001" w:rsidRDefault="00594CDA" w:rsidP="004C7440">
            <w:pPr>
              <w:pStyle w:val="ListParagraph"/>
              <w:spacing w:line="240" w:lineRule="auto"/>
              <w:ind w:left="0"/>
              <w:jc w:val="both"/>
              <w:rPr>
                <w:b/>
                <w:sz w:val="24"/>
                <w:szCs w:val="24"/>
                <w:lang w:val="en-GB" w:eastAsia="fr-FR"/>
              </w:rPr>
            </w:pPr>
            <w:r w:rsidRPr="00CE2001">
              <w:rPr>
                <w:b/>
                <w:sz w:val="24"/>
                <w:szCs w:val="24"/>
                <w:lang w:val="en-GB" w:eastAsia="fr-FR"/>
              </w:rPr>
              <w:t>Unit Code</w:t>
            </w:r>
          </w:p>
        </w:tc>
        <w:tc>
          <w:tcPr>
            <w:tcW w:w="2131" w:type="pct"/>
            <w:vAlign w:val="center"/>
          </w:tcPr>
          <w:p w:rsidR="00594CDA" w:rsidRPr="00CE2001" w:rsidRDefault="00594CDA" w:rsidP="004C7440">
            <w:pPr>
              <w:pStyle w:val="ListParagraph"/>
              <w:spacing w:line="240" w:lineRule="auto"/>
              <w:ind w:left="0"/>
              <w:jc w:val="both"/>
              <w:rPr>
                <w:b/>
                <w:sz w:val="24"/>
                <w:szCs w:val="24"/>
                <w:lang w:val="en-GB" w:eastAsia="fr-FR"/>
              </w:rPr>
            </w:pPr>
            <w:r w:rsidRPr="00CE2001">
              <w:rPr>
                <w:b/>
                <w:sz w:val="24"/>
                <w:szCs w:val="24"/>
                <w:lang w:val="en-GB" w:eastAsia="fr-FR"/>
              </w:rPr>
              <w:t>Unit Title</w:t>
            </w:r>
          </w:p>
        </w:tc>
        <w:tc>
          <w:tcPr>
            <w:tcW w:w="640" w:type="pct"/>
            <w:vAlign w:val="center"/>
          </w:tcPr>
          <w:p w:rsidR="00594CDA" w:rsidRPr="00CE2001" w:rsidRDefault="00594CDA" w:rsidP="004C7440">
            <w:pPr>
              <w:pStyle w:val="ListParagraph"/>
              <w:spacing w:line="240" w:lineRule="auto"/>
              <w:ind w:left="0"/>
              <w:jc w:val="both"/>
              <w:rPr>
                <w:b/>
                <w:sz w:val="24"/>
                <w:szCs w:val="24"/>
                <w:lang w:val="en-GB" w:eastAsia="fr-FR"/>
              </w:rPr>
            </w:pPr>
            <w:r w:rsidRPr="00CE2001">
              <w:rPr>
                <w:b/>
                <w:sz w:val="24"/>
                <w:szCs w:val="24"/>
                <w:lang w:val="en-GB" w:eastAsia="fr-FR"/>
              </w:rPr>
              <w:t>Duration in hours</w:t>
            </w:r>
          </w:p>
        </w:tc>
        <w:tc>
          <w:tcPr>
            <w:tcW w:w="498" w:type="pct"/>
            <w:vAlign w:val="center"/>
          </w:tcPr>
          <w:p w:rsidR="00594CDA" w:rsidRPr="00CE2001" w:rsidRDefault="00594CDA" w:rsidP="004C7440">
            <w:pPr>
              <w:pStyle w:val="ListParagraph"/>
              <w:spacing w:line="240" w:lineRule="auto"/>
              <w:ind w:left="0"/>
              <w:jc w:val="both"/>
              <w:rPr>
                <w:b/>
                <w:sz w:val="24"/>
                <w:szCs w:val="24"/>
                <w:lang w:val="en-GB" w:eastAsia="fr-FR"/>
              </w:rPr>
            </w:pPr>
            <w:r w:rsidRPr="00CE2001">
              <w:rPr>
                <w:b/>
                <w:sz w:val="24"/>
                <w:szCs w:val="24"/>
                <w:lang w:val="en-GB" w:eastAsia="fr-FR"/>
              </w:rPr>
              <w:t>Credit Factor</w:t>
            </w:r>
          </w:p>
        </w:tc>
      </w:tr>
      <w:tr w:rsidR="00E2331D" w:rsidRPr="00CE2001" w:rsidTr="004C7440">
        <w:trPr>
          <w:trHeight w:val="458"/>
        </w:trPr>
        <w:tc>
          <w:tcPr>
            <w:tcW w:w="1730" w:type="pct"/>
            <w:vAlign w:val="center"/>
          </w:tcPr>
          <w:p w:rsidR="00E2331D" w:rsidRPr="00CE2001" w:rsidRDefault="00E2331D" w:rsidP="004C7440">
            <w:pPr>
              <w:spacing w:line="240" w:lineRule="auto"/>
              <w:rPr>
                <w:lang w:val="en-GB"/>
              </w:rPr>
            </w:pPr>
            <w:r w:rsidRPr="00CE2001">
              <w:rPr>
                <w:lang w:val="en-GB"/>
              </w:rPr>
              <w:t>ASC/OS/ACHEM/CC/01/6/A</w:t>
            </w:r>
          </w:p>
        </w:tc>
        <w:tc>
          <w:tcPr>
            <w:tcW w:w="2131" w:type="pct"/>
            <w:vAlign w:val="center"/>
          </w:tcPr>
          <w:p w:rsidR="00E2331D" w:rsidRPr="00CE2001" w:rsidRDefault="00E2331D" w:rsidP="004C7440">
            <w:pPr>
              <w:spacing w:line="240" w:lineRule="auto"/>
              <w:rPr>
                <w:lang w:val="en-GB"/>
              </w:rPr>
            </w:pPr>
            <w:r w:rsidRPr="00CE2001">
              <w:rPr>
                <w:lang w:val="en-GB"/>
              </w:rPr>
              <w:t>Apply physics science</w:t>
            </w:r>
          </w:p>
        </w:tc>
        <w:tc>
          <w:tcPr>
            <w:tcW w:w="640" w:type="pct"/>
            <w:vAlign w:val="center"/>
          </w:tcPr>
          <w:p w:rsidR="00E2331D" w:rsidRPr="00CE2001" w:rsidRDefault="00E2331D" w:rsidP="004C7440">
            <w:pPr>
              <w:spacing w:line="240" w:lineRule="auto"/>
              <w:jc w:val="center"/>
              <w:rPr>
                <w:lang w:val="en-GB"/>
              </w:rPr>
            </w:pPr>
            <w:r w:rsidRPr="00CE2001">
              <w:rPr>
                <w:lang w:val="en-GB"/>
              </w:rPr>
              <w:fldChar w:fldCharType="begin"/>
            </w:r>
            <w:r w:rsidRPr="00CE2001">
              <w:rPr>
                <w:lang w:val="en-GB"/>
              </w:rPr>
              <w:instrText xml:space="preserve"> SUM(above) </w:instrText>
            </w:r>
            <w:r w:rsidRPr="00CE2001">
              <w:rPr>
                <w:lang w:val="en-GB"/>
              </w:rPr>
              <w:fldChar w:fldCharType="end"/>
            </w:r>
            <w:r w:rsidRPr="00CE2001">
              <w:rPr>
                <w:lang w:val="en-GB"/>
              </w:rPr>
              <w:t>44</w:t>
            </w:r>
          </w:p>
        </w:tc>
        <w:tc>
          <w:tcPr>
            <w:tcW w:w="498" w:type="pct"/>
            <w:vAlign w:val="center"/>
          </w:tcPr>
          <w:p w:rsidR="00E2331D" w:rsidRPr="00CE2001" w:rsidRDefault="00E2331D" w:rsidP="004C7440">
            <w:pPr>
              <w:spacing w:line="240" w:lineRule="auto"/>
              <w:jc w:val="center"/>
              <w:rPr>
                <w:lang w:val="en-GB"/>
              </w:rPr>
            </w:pPr>
            <w:r w:rsidRPr="00CE2001">
              <w:rPr>
                <w:lang w:val="en-GB"/>
              </w:rPr>
              <w:t>4.4</w:t>
            </w:r>
          </w:p>
        </w:tc>
      </w:tr>
      <w:tr w:rsidR="00E2331D" w:rsidRPr="00CE2001" w:rsidTr="004C7440">
        <w:trPr>
          <w:trHeight w:val="458"/>
        </w:trPr>
        <w:tc>
          <w:tcPr>
            <w:tcW w:w="1730" w:type="pct"/>
            <w:vAlign w:val="center"/>
          </w:tcPr>
          <w:p w:rsidR="00E2331D" w:rsidRPr="00CE2001" w:rsidRDefault="00E2331D" w:rsidP="004C7440">
            <w:pPr>
              <w:spacing w:line="240" w:lineRule="auto"/>
              <w:rPr>
                <w:lang w:val="en-GB"/>
              </w:rPr>
            </w:pPr>
            <w:r w:rsidRPr="00CE2001">
              <w:rPr>
                <w:lang w:val="en-GB"/>
              </w:rPr>
              <w:t>ASC/OS/ACHEM/CC/02/6/A</w:t>
            </w:r>
          </w:p>
        </w:tc>
        <w:tc>
          <w:tcPr>
            <w:tcW w:w="2131" w:type="pct"/>
            <w:vAlign w:val="center"/>
          </w:tcPr>
          <w:p w:rsidR="00E2331D" w:rsidRPr="00CE2001" w:rsidRDefault="00E2331D" w:rsidP="004C7440">
            <w:pPr>
              <w:spacing w:line="240" w:lineRule="auto"/>
              <w:rPr>
                <w:lang w:val="en-GB"/>
              </w:rPr>
            </w:pPr>
            <w:r w:rsidRPr="00CE2001">
              <w:rPr>
                <w:lang w:val="en-GB"/>
              </w:rPr>
              <w:t>Apply standard laboratory practices</w:t>
            </w:r>
          </w:p>
        </w:tc>
        <w:tc>
          <w:tcPr>
            <w:tcW w:w="640" w:type="pct"/>
            <w:vAlign w:val="center"/>
          </w:tcPr>
          <w:p w:rsidR="00E2331D" w:rsidRPr="00CE2001" w:rsidRDefault="00E2331D" w:rsidP="004C7440">
            <w:pPr>
              <w:spacing w:line="240" w:lineRule="auto"/>
              <w:jc w:val="center"/>
              <w:rPr>
                <w:lang w:val="en-GB"/>
              </w:rPr>
            </w:pPr>
            <w:r w:rsidRPr="00CE2001">
              <w:rPr>
                <w:lang w:val="en-GB"/>
              </w:rPr>
              <w:fldChar w:fldCharType="begin"/>
            </w:r>
            <w:r w:rsidRPr="00CE2001">
              <w:rPr>
                <w:lang w:val="en-GB"/>
              </w:rPr>
              <w:instrText xml:space="preserve"> SUM(above) </w:instrText>
            </w:r>
            <w:r w:rsidRPr="00CE2001">
              <w:rPr>
                <w:lang w:val="en-GB"/>
              </w:rPr>
              <w:fldChar w:fldCharType="end"/>
            </w:r>
            <w:r w:rsidRPr="00CE2001">
              <w:rPr>
                <w:lang w:val="en-GB"/>
              </w:rPr>
              <w:t>44</w:t>
            </w:r>
          </w:p>
        </w:tc>
        <w:tc>
          <w:tcPr>
            <w:tcW w:w="498" w:type="pct"/>
            <w:vAlign w:val="center"/>
          </w:tcPr>
          <w:p w:rsidR="00E2331D" w:rsidRPr="00CE2001" w:rsidRDefault="00E2331D" w:rsidP="004C7440">
            <w:pPr>
              <w:spacing w:line="240" w:lineRule="auto"/>
              <w:jc w:val="center"/>
              <w:rPr>
                <w:lang w:val="en-GB"/>
              </w:rPr>
            </w:pPr>
            <w:r w:rsidRPr="00CE2001">
              <w:rPr>
                <w:lang w:val="en-GB"/>
              </w:rPr>
              <w:t>4.4</w:t>
            </w:r>
          </w:p>
        </w:tc>
      </w:tr>
      <w:tr w:rsidR="00E2331D" w:rsidRPr="00CE2001" w:rsidTr="004C7440">
        <w:trPr>
          <w:trHeight w:val="458"/>
        </w:trPr>
        <w:tc>
          <w:tcPr>
            <w:tcW w:w="1730" w:type="pct"/>
            <w:vAlign w:val="center"/>
          </w:tcPr>
          <w:p w:rsidR="00E2331D" w:rsidRPr="00CE2001" w:rsidRDefault="00E2331D" w:rsidP="004C7440">
            <w:pPr>
              <w:spacing w:line="240" w:lineRule="auto"/>
              <w:rPr>
                <w:lang w:val="en-GB"/>
              </w:rPr>
            </w:pPr>
            <w:r w:rsidRPr="00CE2001">
              <w:rPr>
                <w:lang w:val="en-GB"/>
              </w:rPr>
              <w:t>ASC/OS/ACHEM/CC/03/6/A</w:t>
            </w:r>
          </w:p>
        </w:tc>
        <w:tc>
          <w:tcPr>
            <w:tcW w:w="2131" w:type="pct"/>
            <w:vAlign w:val="center"/>
          </w:tcPr>
          <w:p w:rsidR="00E2331D" w:rsidRPr="00CE2001" w:rsidRDefault="00E2331D" w:rsidP="004C7440">
            <w:pPr>
              <w:spacing w:line="240" w:lineRule="auto"/>
              <w:rPr>
                <w:lang w:val="en-GB"/>
              </w:rPr>
            </w:pPr>
            <w:r w:rsidRPr="00CE2001">
              <w:rPr>
                <w:lang w:val="en-GB"/>
              </w:rPr>
              <w:t>Apply inorganic chemistry</w:t>
            </w:r>
          </w:p>
        </w:tc>
        <w:tc>
          <w:tcPr>
            <w:tcW w:w="640" w:type="pct"/>
            <w:vAlign w:val="center"/>
          </w:tcPr>
          <w:p w:rsidR="00E2331D" w:rsidRPr="00CE2001" w:rsidRDefault="00E2331D" w:rsidP="004C7440">
            <w:pPr>
              <w:spacing w:line="240" w:lineRule="auto"/>
              <w:jc w:val="center"/>
              <w:rPr>
                <w:lang w:val="en-GB"/>
              </w:rPr>
            </w:pPr>
            <w:r w:rsidRPr="00CE2001">
              <w:rPr>
                <w:lang w:val="en-GB"/>
              </w:rPr>
              <w:t>142</w:t>
            </w:r>
          </w:p>
        </w:tc>
        <w:tc>
          <w:tcPr>
            <w:tcW w:w="498" w:type="pct"/>
            <w:vAlign w:val="center"/>
          </w:tcPr>
          <w:p w:rsidR="00E2331D" w:rsidRPr="00CE2001" w:rsidRDefault="00E2331D" w:rsidP="004C7440">
            <w:pPr>
              <w:spacing w:line="240" w:lineRule="auto"/>
              <w:jc w:val="center"/>
              <w:rPr>
                <w:lang w:val="en-GB"/>
              </w:rPr>
            </w:pPr>
            <w:r w:rsidRPr="00CE2001">
              <w:rPr>
                <w:lang w:val="en-GB"/>
              </w:rPr>
              <w:t>14.2</w:t>
            </w:r>
          </w:p>
        </w:tc>
      </w:tr>
      <w:tr w:rsidR="00E2331D" w:rsidRPr="00CE2001" w:rsidTr="004C7440">
        <w:trPr>
          <w:trHeight w:val="458"/>
        </w:trPr>
        <w:tc>
          <w:tcPr>
            <w:tcW w:w="1730" w:type="pct"/>
            <w:vAlign w:val="center"/>
          </w:tcPr>
          <w:p w:rsidR="00E2331D" w:rsidRPr="00CE2001" w:rsidRDefault="00E2331D" w:rsidP="004C7440">
            <w:pPr>
              <w:spacing w:line="240" w:lineRule="auto"/>
              <w:rPr>
                <w:lang w:val="en-GB"/>
              </w:rPr>
            </w:pPr>
            <w:r w:rsidRPr="00CE2001">
              <w:rPr>
                <w:lang w:val="en-GB"/>
              </w:rPr>
              <w:t>ASC/OS/ACHEM/CC/04/6/A</w:t>
            </w:r>
          </w:p>
        </w:tc>
        <w:tc>
          <w:tcPr>
            <w:tcW w:w="2131" w:type="pct"/>
            <w:vAlign w:val="center"/>
          </w:tcPr>
          <w:p w:rsidR="00E2331D" w:rsidRPr="00CE2001" w:rsidRDefault="00E2331D" w:rsidP="004C7440">
            <w:pPr>
              <w:spacing w:line="240" w:lineRule="auto"/>
              <w:rPr>
                <w:lang w:val="en-GB"/>
              </w:rPr>
            </w:pPr>
            <w:r w:rsidRPr="00CE2001">
              <w:rPr>
                <w:lang w:val="en-GB"/>
              </w:rPr>
              <w:t>Apply physical chemistry</w:t>
            </w:r>
          </w:p>
        </w:tc>
        <w:tc>
          <w:tcPr>
            <w:tcW w:w="640" w:type="pct"/>
            <w:vAlign w:val="center"/>
          </w:tcPr>
          <w:p w:rsidR="00E2331D" w:rsidRPr="00CE2001" w:rsidRDefault="00E2331D" w:rsidP="004C7440">
            <w:pPr>
              <w:spacing w:line="240" w:lineRule="auto"/>
              <w:jc w:val="center"/>
              <w:rPr>
                <w:lang w:val="en-GB"/>
              </w:rPr>
            </w:pPr>
            <w:r w:rsidRPr="00CE2001">
              <w:rPr>
                <w:lang w:val="en-GB"/>
              </w:rPr>
              <w:t>142</w:t>
            </w:r>
          </w:p>
        </w:tc>
        <w:tc>
          <w:tcPr>
            <w:tcW w:w="498" w:type="pct"/>
            <w:vAlign w:val="center"/>
          </w:tcPr>
          <w:p w:rsidR="00E2331D" w:rsidRPr="00CE2001" w:rsidRDefault="00E2331D" w:rsidP="004C7440">
            <w:pPr>
              <w:spacing w:line="240" w:lineRule="auto"/>
              <w:jc w:val="center"/>
              <w:rPr>
                <w:lang w:val="en-GB"/>
              </w:rPr>
            </w:pPr>
            <w:r w:rsidRPr="00CE2001">
              <w:rPr>
                <w:lang w:val="en-GB"/>
              </w:rPr>
              <w:t>14.2</w:t>
            </w:r>
          </w:p>
        </w:tc>
      </w:tr>
      <w:tr w:rsidR="00E2331D" w:rsidRPr="00CE2001" w:rsidTr="004C7440">
        <w:trPr>
          <w:trHeight w:val="485"/>
        </w:trPr>
        <w:tc>
          <w:tcPr>
            <w:tcW w:w="1730" w:type="pct"/>
            <w:vAlign w:val="center"/>
          </w:tcPr>
          <w:p w:rsidR="00E2331D" w:rsidRPr="00CE2001" w:rsidRDefault="00E2331D" w:rsidP="004C7440">
            <w:pPr>
              <w:spacing w:line="240" w:lineRule="auto"/>
              <w:rPr>
                <w:lang w:val="en-GB"/>
              </w:rPr>
            </w:pPr>
            <w:r w:rsidRPr="00CE2001">
              <w:rPr>
                <w:lang w:val="en-GB"/>
              </w:rPr>
              <w:t>ASC/OS/ACHEM/CC/05/6/A</w:t>
            </w:r>
          </w:p>
        </w:tc>
        <w:tc>
          <w:tcPr>
            <w:tcW w:w="2131" w:type="pct"/>
            <w:vAlign w:val="center"/>
          </w:tcPr>
          <w:p w:rsidR="00E2331D" w:rsidRPr="00CE2001" w:rsidRDefault="00E2331D" w:rsidP="004C7440">
            <w:pPr>
              <w:spacing w:line="240" w:lineRule="auto"/>
              <w:rPr>
                <w:lang w:val="en-GB"/>
              </w:rPr>
            </w:pPr>
            <w:r w:rsidRPr="00CE2001">
              <w:rPr>
                <w:lang w:val="en-GB"/>
              </w:rPr>
              <w:t>Apply organic chemistry</w:t>
            </w:r>
          </w:p>
        </w:tc>
        <w:tc>
          <w:tcPr>
            <w:tcW w:w="640" w:type="pct"/>
            <w:vAlign w:val="center"/>
          </w:tcPr>
          <w:p w:rsidR="00E2331D" w:rsidRPr="00CE2001" w:rsidRDefault="00E2331D" w:rsidP="004C7440">
            <w:pPr>
              <w:spacing w:line="240" w:lineRule="auto"/>
              <w:jc w:val="center"/>
              <w:rPr>
                <w:lang w:val="en-GB"/>
              </w:rPr>
            </w:pPr>
            <w:r w:rsidRPr="00CE2001">
              <w:rPr>
                <w:lang w:val="en-GB"/>
              </w:rPr>
              <w:t>142</w:t>
            </w:r>
          </w:p>
        </w:tc>
        <w:tc>
          <w:tcPr>
            <w:tcW w:w="498" w:type="pct"/>
            <w:vAlign w:val="center"/>
          </w:tcPr>
          <w:p w:rsidR="00E2331D" w:rsidRPr="00CE2001" w:rsidRDefault="00E2331D" w:rsidP="004C7440">
            <w:pPr>
              <w:spacing w:line="240" w:lineRule="auto"/>
              <w:jc w:val="center"/>
              <w:rPr>
                <w:lang w:val="en-GB"/>
              </w:rPr>
            </w:pPr>
            <w:r w:rsidRPr="00CE2001">
              <w:rPr>
                <w:lang w:val="en-GB"/>
              </w:rPr>
              <w:t>14.2</w:t>
            </w:r>
          </w:p>
        </w:tc>
      </w:tr>
      <w:tr w:rsidR="00E2331D" w:rsidRPr="00CE2001" w:rsidTr="004C7440">
        <w:trPr>
          <w:trHeight w:val="530"/>
        </w:trPr>
        <w:tc>
          <w:tcPr>
            <w:tcW w:w="1730" w:type="pct"/>
            <w:vAlign w:val="center"/>
          </w:tcPr>
          <w:p w:rsidR="00E2331D" w:rsidRPr="00CE2001" w:rsidRDefault="00E2331D" w:rsidP="004C7440">
            <w:pPr>
              <w:spacing w:line="240" w:lineRule="auto"/>
              <w:rPr>
                <w:lang w:val="en-GB"/>
              </w:rPr>
            </w:pPr>
            <w:r w:rsidRPr="00CE2001">
              <w:rPr>
                <w:lang w:val="en-GB"/>
              </w:rPr>
              <w:t>ASC/OS/ACHEM/CC/06/6/A</w:t>
            </w:r>
          </w:p>
        </w:tc>
        <w:tc>
          <w:tcPr>
            <w:tcW w:w="2131" w:type="pct"/>
            <w:vAlign w:val="center"/>
          </w:tcPr>
          <w:p w:rsidR="00E2331D" w:rsidRPr="00CE2001" w:rsidRDefault="00E2331D" w:rsidP="004C7440">
            <w:pPr>
              <w:spacing w:line="240" w:lineRule="auto"/>
              <w:rPr>
                <w:lang w:val="en-GB"/>
              </w:rPr>
            </w:pPr>
            <w:r w:rsidRPr="00CE2001">
              <w:rPr>
                <w:lang w:val="en-GB"/>
              </w:rPr>
              <w:t>Apply biochemistry techniques</w:t>
            </w:r>
          </w:p>
        </w:tc>
        <w:tc>
          <w:tcPr>
            <w:tcW w:w="640" w:type="pct"/>
            <w:vAlign w:val="center"/>
          </w:tcPr>
          <w:p w:rsidR="00E2331D" w:rsidRPr="00CE2001" w:rsidRDefault="00E2331D" w:rsidP="004C7440">
            <w:pPr>
              <w:spacing w:line="240" w:lineRule="auto"/>
              <w:jc w:val="center"/>
              <w:rPr>
                <w:lang w:val="en-GB"/>
              </w:rPr>
            </w:pPr>
            <w:r w:rsidRPr="00CE2001">
              <w:rPr>
                <w:lang w:val="en-GB"/>
              </w:rPr>
              <w:t>1</w:t>
            </w:r>
            <w:r w:rsidR="000900E2" w:rsidRPr="00CE2001">
              <w:rPr>
                <w:lang w:val="en-GB"/>
              </w:rPr>
              <w:t>42</w:t>
            </w:r>
          </w:p>
        </w:tc>
        <w:tc>
          <w:tcPr>
            <w:tcW w:w="498" w:type="pct"/>
            <w:vAlign w:val="center"/>
          </w:tcPr>
          <w:p w:rsidR="00E2331D" w:rsidRPr="00CE2001" w:rsidRDefault="00E2331D" w:rsidP="004C7440">
            <w:pPr>
              <w:spacing w:line="240" w:lineRule="auto"/>
              <w:jc w:val="center"/>
              <w:rPr>
                <w:lang w:val="en-GB"/>
              </w:rPr>
            </w:pPr>
            <w:r w:rsidRPr="00CE2001">
              <w:rPr>
                <w:lang w:val="en-GB"/>
              </w:rPr>
              <w:t>1</w:t>
            </w:r>
            <w:r w:rsidR="000900E2" w:rsidRPr="00CE2001">
              <w:rPr>
                <w:lang w:val="en-GB"/>
              </w:rPr>
              <w:t>4.2</w:t>
            </w:r>
          </w:p>
        </w:tc>
      </w:tr>
      <w:tr w:rsidR="00E2331D" w:rsidRPr="00CE2001" w:rsidTr="004C7440">
        <w:trPr>
          <w:trHeight w:val="530"/>
        </w:trPr>
        <w:tc>
          <w:tcPr>
            <w:tcW w:w="1730" w:type="pct"/>
            <w:vAlign w:val="center"/>
          </w:tcPr>
          <w:p w:rsidR="00E2331D" w:rsidRPr="00CE2001" w:rsidRDefault="00E2331D" w:rsidP="004C7440">
            <w:pPr>
              <w:spacing w:line="240" w:lineRule="auto"/>
              <w:rPr>
                <w:lang w:val="en-GB"/>
              </w:rPr>
            </w:pPr>
            <w:r w:rsidRPr="00CE2001">
              <w:rPr>
                <w:lang w:val="en-GB"/>
              </w:rPr>
              <w:lastRenderedPageBreak/>
              <w:t>ASC/OS/ACHEM/CC/07/6/A</w:t>
            </w:r>
          </w:p>
        </w:tc>
        <w:tc>
          <w:tcPr>
            <w:tcW w:w="2131" w:type="pct"/>
            <w:vAlign w:val="center"/>
          </w:tcPr>
          <w:p w:rsidR="00E2331D" w:rsidRPr="00CE2001" w:rsidRDefault="00E2331D" w:rsidP="004C7440">
            <w:pPr>
              <w:spacing w:line="240" w:lineRule="auto"/>
              <w:rPr>
                <w:lang w:val="en-GB"/>
              </w:rPr>
            </w:pPr>
            <w:r w:rsidRPr="00CE2001">
              <w:rPr>
                <w:lang w:val="en-GB"/>
              </w:rPr>
              <w:t xml:space="preserve">Apply </w:t>
            </w:r>
            <w:r w:rsidR="000900E2" w:rsidRPr="00CE2001">
              <w:rPr>
                <w:lang w:val="en-GB"/>
              </w:rPr>
              <w:t>statistical method</w:t>
            </w:r>
          </w:p>
        </w:tc>
        <w:tc>
          <w:tcPr>
            <w:tcW w:w="640" w:type="pct"/>
            <w:vAlign w:val="center"/>
          </w:tcPr>
          <w:p w:rsidR="00E2331D" w:rsidRPr="00CE2001" w:rsidRDefault="00A27272" w:rsidP="004C7440">
            <w:pPr>
              <w:spacing w:line="240" w:lineRule="auto"/>
              <w:jc w:val="center"/>
              <w:rPr>
                <w:lang w:val="en-GB"/>
              </w:rPr>
            </w:pPr>
            <w:r w:rsidRPr="00CE2001">
              <w:rPr>
                <w:lang w:val="en-GB"/>
              </w:rPr>
              <w:t>4.4</w:t>
            </w:r>
          </w:p>
        </w:tc>
        <w:tc>
          <w:tcPr>
            <w:tcW w:w="498" w:type="pct"/>
            <w:vAlign w:val="center"/>
          </w:tcPr>
          <w:p w:rsidR="00E2331D" w:rsidRPr="00CE2001" w:rsidRDefault="00E2331D" w:rsidP="004C7440">
            <w:pPr>
              <w:spacing w:line="240" w:lineRule="auto"/>
              <w:jc w:val="center"/>
              <w:rPr>
                <w:lang w:val="en-GB"/>
              </w:rPr>
            </w:pPr>
            <w:r w:rsidRPr="00CE2001">
              <w:rPr>
                <w:lang w:val="en-GB"/>
              </w:rPr>
              <w:t>4.4</w:t>
            </w:r>
          </w:p>
        </w:tc>
      </w:tr>
      <w:tr w:rsidR="00E2331D" w:rsidRPr="00CE2001" w:rsidTr="004C7440">
        <w:trPr>
          <w:trHeight w:val="530"/>
        </w:trPr>
        <w:tc>
          <w:tcPr>
            <w:tcW w:w="1730" w:type="pct"/>
            <w:vAlign w:val="center"/>
          </w:tcPr>
          <w:p w:rsidR="00E2331D" w:rsidRPr="00CE2001" w:rsidRDefault="00E2331D" w:rsidP="004C7440">
            <w:pPr>
              <w:spacing w:line="240" w:lineRule="auto"/>
              <w:rPr>
                <w:lang w:val="en-GB"/>
              </w:rPr>
            </w:pPr>
            <w:r w:rsidRPr="00CE2001">
              <w:rPr>
                <w:lang w:val="en-GB"/>
              </w:rPr>
              <w:t>ASC/OS/ACHEM/CC/08/6/A</w:t>
            </w:r>
          </w:p>
        </w:tc>
        <w:tc>
          <w:tcPr>
            <w:tcW w:w="2131" w:type="pct"/>
            <w:vAlign w:val="center"/>
          </w:tcPr>
          <w:p w:rsidR="00E2331D" w:rsidRPr="00CE2001" w:rsidRDefault="00E2331D" w:rsidP="004C7440">
            <w:pPr>
              <w:spacing w:line="240" w:lineRule="auto"/>
              <w:rPr>
                <w:lang w:val="en-GB"/>
              </w:rPr>
            </w:pPr>
            <w:r w:rsidRPr="00CE2001">
              <w:rPr>
                <w:lang w:val="en-GB"/>
              </w:rPr>
              <w:t>Apply analytical chemistry research</w:t>
            </w:r>
          </w:p>
        </w:tc>
        <w:tc>
          <w:tcPr>
            <w:tcW w:w="640" w:type="pct"/>
            <w:vAlign w:val="center"/>
          </w:tcPr>
          <w:p w:rsidR="00E2331D" w:rsidRPr="00CE2001" w:rsidRDefault="00A27272" w:rsidP="004C7440">
            <w:pPr>
              <w:spacing w:line="240" w:lineRule="auto"/>
              <w:jc w:val="center"/>
              <w:rPr>
                <w:lang w:val="en-GB"/>
              </w:rPr>
            </w:pPr>
            <w:r w:rsidRPr="00CE2001">
              <w:rPr>
                <w:lang w:val="en-GB"/>
              </w:rPr>
              <w:t>99</w:t>
            </w:r>
          </w:p>
        </w:tc>
        <w:tc>
          <w:tcPr>
            <w:tcW w:w="498" w:type="pct"/>
            <w:vAlign w:val="center"/>
          </w:tcPr>
          <w:p w:rsidR="00E2331D" w:rsidRPr="00CE2001" w:rsidRDefault="00A27272" w:rsidP="004C7440">
            <w:pPr>
              <w:spacing w:line="240" w:lineRule="auto"/>
              <w:jc w:val="center"/>
              <w:rPr>
                <w:lang w:val="en-GB"/>
              </w:rPr>
            </w:pPr>
            <w:r w:rsidRPr="00CE2001">
              <w:rPr>
                <w:lang w:val="en-GB"/>
              </w:rPr>
              <w:t>9.9</w:t>
            </w:r>
          </w:p>
        </w:tc>
      </w:tr>
      <w:tr w:rsidR="00E2331D" w:rsidRPr="00CE2001" w:rsidTr="004C7440">
        <w:trPr>
          <w:trHeight w:val="288"/>
        </w:trPr>
        <w:tc>
          <w:tcPr>
            <w:tcW w:w="3862" w:type="pct"/>
            <w:gridSpan w:val="2"/>
            <w:vAlign w:val="center"/>
          </w:tcPr>
          <w:p w:rsidR="00E2331D" w:rsidRPr="00CE2001" w:rsidRDefault="00E2331D" w:rsidP="004C7440">
            <w:pPr>
              <w:spacing w:line="240" w:lineRule="auto"/>
              <w:jc w:val="center"/>
              <w:rPr>
                <w:b/>
                <w:i/>
                <w:lang w:val="en-GB"/>
              </w:rPr>
            </w:pPr>
            <w:r w:rsidRPr="00CE2001">
              <w:rPr>
                <w:b/>
                <w:i/>
                <w:lang w:val="en-GB"/>
              </w:rPr>
              <w:t>TOTAL</w:t>
            </w:r>
          </w:p>
        </w:tc>
        <w:tc>
          <w:tcPr>
            <w:tcW w:w="640" w:type="pct"/>
            <w:vAlign w:val="center"/>
          </w:tcPr>
          <w:p w:rsidR="00E2331D" w:rsidRPr="00CE2001" w:rsidRDefault="00A27272" w:rsidP="004C7440">
            <w:pPr>
              <w:spacing w:line="240" w:lineRule="auto"/>
              <w:jc w:val="center"/>
              <w:rPr>
                <w:b/>
                <w:lang w:val="en-GB"/>
              </w:rPr>
            </w:pPr>
            <w:r w:rsidRPr="00CE2001">
              <w:rPr>
                <w:b/>
                <w:lang w:val="en-GB"/>
              </w:rPr>
              <w:t>799</w:t>
            </w:r>
          </w:p>
        </w:tc>
        <w:tc>
          <w:tcPr>
            <w:tcW w:w="498" w:type="pct"/>
            <w:vAlign w:val="center"/>
          </w:tcPr>
          <w:p w:rsidR="00E2331D" w:rsidRPr="00CE2001" w:rsidRDefault="00A27272" w:rsidP="004C7440">
            <w:pPr>
              <w:spacing w:line="240" w:lineRule="auto"/>
              <w:jc w:val="center"/>
              <w:rPr>
                <w:b/>
                <w:lang w:val="en-GB"/>
              </w:rPr>
            </w:pPr>
            <w:r w:rsidRPr="00CE2001">
              <w:rPr>
                <w:b/>
                <w:lang w:val="en-GB"/>
              </w:rPr>
              <w:t>79.9</w:t>
            </w:r>
          </w:p>
        </w:tc>
      </w:tr>
    </w:tbl>
    <w:p w:rsidR="00350137" w:rsidRPr="00CE2001" w:rsidRDefault="00350137" w:rsidP="00EF68D7">
      <w:pPr>
        <w:spacing w:before="60" w:after="0"/>
        <w:rPr>
          <w:b/>
          <w:bCs/>
          <w:lang w:val="en-GB"/>
        </w:rPr>
      </w:pPr>
    </w:p>
    <w:p w:rsidR="00BC0002" w:rsidRPr="00CE2001" w:rsidRDefault="00BC0002" w:rsidP="00EF68D7">
      <w:pPr>
        <w:spacing w:after="0"/>
        <w:jc w:val="center"/>
        <w:rPr>
          <w:b/>
          <w:lang w:val="en-GB"/>
        </w:rPr>
      </w:pPr>
      <w:r w:rsidRPr="00CE2001">
        <w:rPr>
          <w:b/>
          <w:lang w:val="en-GB"/>
        </w:rPr>
        <w:t>CORE COMPENTENCIES</w:t>
      </w:r>
    </w:p>
    <w:p w:rsidR="00594CDA" w:rsidRPr="00CE2001" w:rsidRDefault="00594CDA" w:rsidP="00EF68D7">
      <w:pPr>
        <w:spacing w:after="0"/>
        <w:rPr>
          <w:b/>
          <w:lang w:val="en-GB"/>
        </w:rPr>
      </w:pP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1"/>
        <w:gridCol w:w="4357"/>
        <w:gridCol w:w="964"/>
        <w:gridCol w:w="697"/>
      </w:tblGrid>
      <w:tr w:rsidR="00594CDA" w:rsidRPr="00CE2001" w:rsidTr="004C7440">
        <w:trPr>
          <w:tblHeader/>
        </w:trPr>
        <w:tc>
          <w:tcPr>
            <w:tcW w:w="3151" w:type="dxa"/>
            <w:tcMar>
              <w:top w:w="0" w:type="dxa"/>
              <w:left w:w="115" w:type="dxa"/>
              <w:bottom w:w="0" w:type="dxa"/>
              <w:right w:w="115" w:type="dxa"/>
            </w:tcMar>
            <w:hideMark/>
          </w:tcPr>
          <w:p w:rsidR="00594CDA" w:rsidRPr="00CE2001" w:rsidRDefault="00594CDA" w:rsidP="004C7440">
            <w:pPr>
              <w:spacing w:after="0" w:line="240" w:lineRule="auto"/>
              <w:jc w:val="both"/>
              <w:rPr>
                <w:lang w:val="en-GB"/>
              </w:rPr>
            </w:pPr>
            <w:r w:rsidRPr="00CE2001">
              <w:rPr>
                <w:b/>
                <w:bCs/>
                <w:lang w:val="en-GB"/>
              </w:rPr>
              <w:t>Unit of Competency Code</w:t>
            </w:r>
          </w:p>
        </w:tc>
        <w:tc>
          <w:tcPr>
            <w:tcW w:w="4357" w:type="dxa"/>
            <w:tcMar>
              <w:top w:w="0" w:type="dxa"/>
              <w:left w:w="115" w:type="dxa"/>
              <w:bottom w:w="0" w:type="dxa"/>
              <w:right w:w="115" w:type="dxa"/>
            </w:tcMar>
            <w:hideMark/>
          </w:tcPr>
          <w:p w:rsidR="00594CDA" w:rsidRPr="00CE2001" w:rsidRDefault="00594CDA" w:rsidP="004C7440">
            <w:pPr>
              <w:spacing w:after="0" w:line="240" w:lineRule="auto"/>
              <w:jc w:val="both"/>
              <w:rPr>
                <w:lang w:val="en-GB"/>
              </w:rPr>
            </w:pPr>
            <w:r w:rsidRPr="00CE2001">
              <w:rPr>
                <w:b/>
                <w:bCs/>
                <w:lang w:val="en-GB"/>
              </w:rPr>
              <w:t>Unit of Competency Title</w:t>
            </w:r>
          </w:p>
        </w:tc>
        <w:tc>
          <w:tcPr>
            <w:tcW w:w="964" w:type="dxa"/>
          </w:tcPr>
          <w:p w:rsidR="00594CDA" w:rsidRPr="00CE2001" w:rsidRDefault="00594CDA" w:rsidP="004C7440">
            <w:pPr>
              <w:spacing w:after="0" w:line="240" w:lineRule="auto"/>
              <w:jc w:val="both"/>
              <w:rPr>
                <w:b/>
                <w:bCs/>
                <w:lang w:val="en-GB"/>
              </w:rPr>
            </w:pPr>
            <w:r w:rsidRPr="00CE2001">
              <w:rPr>
                <w:b/>
                <w:bCs/>
                <w:lang w:val="en-GB"/>
              </w:rPr>
              <w:t xml:space="preserve">Duration in hours </w:t>
            </w:r>
          </w:p>
        </w:tc>
        <w:tc>
          <w:tcPr>
            <w:tcW w:w="697" w:type="dxa"/>
          </w:tcPr>
          <w:p w:rsidR="00594CDA" w:rsidRPr="00CE2001" w:rsidRDefault="00594CDA" w:rsidP="004C7440">
            <w:pPr>
              <w:spacing w:after="0" w:line="240" w:lineRule="auto"/>
              <w:jc w:val="both"/>
              <w:rPr>
                <w:b/>
                <w:bCs/>
                <w:lang w:val="en-GB"/>
              </w:rPr>
            </w:pPr>
            <w:r w:rsidRPr="00CE2001">
              <w:rPr>
                <w:b/>
                <w:bCs/>
                <w:lang w:val="en-GB"/>
              </w:rPr>
              <w:t xml:space="preserve">Credit factor </w:t>
            </w:r>
          </w:p>
        </w:tc>
      </w:tr>
      <w:tr w:rsidR="004A2B74" w:rsidRPr="00CE2001" w:rsidTr="004C7440">
        <w:trPr>
          <w:trHeight w:val="280"/>
        </w:trPr>
        <w:tc>
          <w:tcPr>
            <w:tcW w:w="3151" w:type="dxa"/>
            <w:tcMar>
              <w:top w:w="0" w:type="dxa"/>
              <w:left w:w="115" w:type="dxa"/>
              <w:bottom w:w="0" w:type="dxa"/>
              <w:right w:w="115" w:type="dxa"/>
            </w:tcMar>
          </w:tcPr>
          <w:p w:rsidR="004A2B74" w:rsidRPr="00CE2001" w:rsidRDefault="004A2B74" w:rsidP="004C7440">
            <w:pPr>
              <w:spacing w:line="240" w:lineRule="auto"/>
              <w:rPr>
                <w:lang w:val="en-GB"/>
              </w:rPr>
            </w:pPr>
            <w:r w:rsidRPr="00CE2001">
              <w:rPr>
                <w:lang w:val="en-GB"/>
              </w:rPr>
              <w:t>ASC/CU/ACHEM/CR/01/6/A</w:t>
            </w:r>
          </w:p>
        </w:tc>
        <w:tc>
          <w:tcPr>
            <w:tcW w:w="4357" w:type="dxa"/>
            <w:tcMar>
              <w:top w:w="0" w:type="dxa"/>
              <w:left w:w="115" w:type="dxa"/>
              <w:bottom w:w="0" w:type="dxa"/>
              <w:right w:w="115" w:type="dxa"/>
            </w:tcMar>
          </w:tcPr>
          <w:p w:rsidR="004A2B74" w:rsidRPr="00CE2001" w:rsidRDefault="004A2B74" w:rsidP="004C7440">
            <w:pPr>
              <w:spacing w:line="240" w:lineRule="auto"/>
              <w:rPr>
                <w:lang w:val="en-GB"/>
              </w:rPr>
            </w:pPr>
            <w:r w:rsidRPr="00CE2001">
              <w:rPr>
                <w:lang w:val="en-GB"/>
              </w:rPr>
              <w:t>Develop standard operating test procedures</w:t>
            </w:r>
          </w:p>
        </w:tc>
        <w:tc>
          <w:tcPr>
            <w:tcW w:w="964" w:type="dxa"/>
            <w:tcBorders>
              <w:top w:val="single" w:sz="4" w:space="0" w:color="auto"/>
              <w:left w:val="nil"/>
              <w:bottom w:val="single" w:sz="4" w:space="0" w:color="auto"/>
              <w:right w:val="nil"/>
            </w:tcBorders>
            <w:shd w:val="clear" w:color="auto" w:fill="FFFFFF" w:themeFill="background1"/>
            <w:vAlign w:val="center"/>
          </w:tcPr>
          <w:p w:rsidR="004A2B74" w:rsidRPr="00CE2001" w:rsidRDefault="00A27272" w:rsidP="004C7440">
            <w:pPr>
              <w:pStyle w:val="ListParagraph"/>
              <w:spacing w:line="240" w:lineRule="auto"/>
              <w:ind w:left="0"/>
              <w:jc w:val="center"/>
              <w:rPr>
                <w:b/>
                <w:sz w:val="24"/>
                <w:szCs w:val="24"/>
                <w:lang w:val="en-GB" w:eastAsia="fr-FR"/>
              </w:rPr>
            </w:pPr>
            <w:r w:rsidRPr="00CE2001">
              <w:rPr>
                <w:b/>
                <w:sz w:val="24"/>
                <w:szCs w:val="24"/>
                <w:lang w:val="en-GB" w:eastAsia="fr-FR"/>
              </w:rPr>
              <w:t>99</w:t>
            </w:r>
          </w:p>
        </w:tc>
        <w:tc>
          <w:tcPr>
            <w:tcW w:w="697" w:type="dxa"/>
            <w:vAlign w:val="center"/>
          </w:tcPr>
          <w:p w:rsidR="004A2B74" w:rsidRPr="00CE2001" w:rsidRDefault="00A27272" w:rsidP="004C7440">
            <w:pPr>
              <w:pStyle w:val="ListParagraph"/>
              <w:spacing w:line="240" w:lineRule="auto"/>
              <w:ind w:left="0"/>
              <w:jc w:val="center"/>
              <w:rPr>
                <w:b/>
                <w:sz w:val="24"/>
                <w:szCs w:val="24"/>
                <w:lang w:val="en-GB" w:eastAsia="fr-FR"/>
              </w:rPr>
            </w:pPr>
            <w:r w:rsidRPr="00CE2001">
              <w:rPr>
                <w:b/>
                <w:sz w:val="24"/>
                <w:szCs w:val="24"/>
                <w:lang w:val="en-GB" w:eastAsia="fr-FR"/>
              </w:rPr>
              <w:t>9.9</w:t>
            </w:r>
          </w:p>
        </w:tc>
      </w:tr>
      <w:tr w:rsidR="004A2B74" w:rsidRPr="00CE2001" w:rsidTr="004C7440">
        <w:trPr>
          <w:trHeight w:val="360"/>
        </w:trPr>
        <w:tc>
          <w:tcPr>
            <w:tcW w:w="3151" w:type="dxa"/>
            <w:tcMar>
              <w:top w:w="0" w:type="dxa"/>
              <w:left w:w="115" w:type="dxa"/>
              <w:bottom w:w="0" w:type="dxa"/>
              <w:right w:w="115" w:type="dxa"/>
            </w:tcMar>
          </w:tcPr>
          <w:p w:rsidR="004A2B74" w:rsidRPr="00CE2001" w:rsidRDefault="004A2B74" w:rsidP="004C7440">
            <w:pPr>
              <w:spacing w:line="240" w:lineRule="auto"/>
              <w:rPr>
                <w:lang w:val="en-GB"/>
              </w:rPr>
            </w:pPr>
            <w:r w:rsidRPr="00CE2001">
              <w:rPr>
                <w:lang w:val="en-GB"/>
              </w:rPr>
              <w:t>ASC/CU/ACHEM/CR/02/6/A</w:t>
            </w:r>
          </w:p>
        </w:tc>
        <w:tc>
          <w:tcPr>
            <w:tcW w:w="4357" w:type="dxa"/>
            <w:tcMar>
              <w:top w:w="0" w:type="dxa"/>
              <w:left w:w="115" w:type="dxa"/>
              <w:bottom w:w="0" w:type="dxa"/>
              <w:right w:w="115" w:type="dxa"/>
            </w:tcMar>
          </w:tcPr>
          <w:p w:rsidR="004A2B74" w:rsidRPr="00CE2001" w:rsidRDefault="004A2B74" w:rsidP="004C7440">
            <w:pPr>
              <w:spacing w:line="240" w:lineRule="auto"/>
              <w:rPr>
                <w:lang w:val="en-GB"/>
              </w:rPr>
            </w:pPr>
            <w:r w:rsidRPr="00CE2001">
              <w:rPr>
                <w:lang w:val="en-GB"/>
              </w:rPr>
              <w:t>Perform analytical chemistry tests procedures</w:t>
            </w:r>
          </w:p>
        </w:tc>
        <w:tc>
          <w:tcPr>
            <w:tcW w:w="964" w:type="dxa"/>
            <w:tcBorders>
              <w:top w:val="single" w:sz="4" w:space="0" w:color="auto"/>
              <w:left w:val="nil"/>
              <w:bottom w:val="single" w:sz="4" w:space="0" w:color="auto"/>
              <w:right w:val="nil"/>
            </w:tcBorders>
            <w:shd w:val="clear" w:color="auto" w:fill="FFFFFF" w:themeFill="background1"/>
            <w:vAlign w:val="center"/>
          </w:tcPr>
          <w:p w:rsidR="004A2B74" w:rsidRPr="00CE2001" w:rsidRDefault="004A2B74" w:rsidP="004C7440">
            <w:pPr>
              <w:pStyle w:val="ListParagraph"/>
              <w:spacing w:line="240" w:lineRule="auto"/>
              <w:ind w:left="0"/>
              <w:jc w:val="center"/>
              <w:rPr>
                <w:b/>
                <w:sz w:val="24"/>
                <w:szCs w:val="24"/>
                <w:lang w:val="en-GB" w:eastAsia="fr-FR"/>
              </w:rPr>
            </w:pPr>
            <w:r w:rsidRPr="00CE2001">
              <w:rPr>
                <w:b/>
                <w:sz w:val="24"/>
                <w:szCs w:val="24"/>
                <w:lang w:val="en-GB" w:eastAsia="fr-FR"/>
              </w:rPr>
              <w:t>99</w:t>
            </w:r>
          </w:p>
        </w:tc>
        <w:tc>
          <w:tcPr>
            <w:tcW w:w="697" w:type="dxa"/>
            <w:vAlign w:val="center"/>
          </w:tcPr>
          <w:p w:rsidR="004A2B74" w:rsidRPr="00CE2001" w:rsidRDefault="004A2B74" w:rsidP="004C7440">
            <w:pPr>
              <w:pStyle w:val="ListParagraph"/>
              <w:spacing w:line="240" w:lineRule="auto"/>
              <w:ind w:left="0"/>
              <w:jc w:val="center"/>
              <w:rPr>
                <w:b/>
                <w:sz w:val="24"/>
                <w:szCs w:val="24"/>
                <w:lang w:val="en-GB" w:eastAsia="fr-FR"/>
              </w:rPr>
            </w:pPr>
            <w:r w:rsidRPr="00CE2001">
              <w:rPr>
                <w:b/>
                <w:sz w:val="24"/>
                <w:szCs w:val="24"/>
                <w:lang w:val="en-GB" w:eastAsia="fr-FR"/>
              </w:rPr>
              <w:t>9.9</w:t>
            </w:r>
          </w:p>
        </w:tc>
      </w:tr>
      <w:tr w:rsidR="00DF60ED" w:rsidRPr="00CE2001" w:rsidTr="004C7440">
        <w:trPr>
          <w:trHeight w:val="360"/>
        </w:trPr>
        <w:tc>
          <w:tcPr>
            <w:tcW w:w="3151" w:type="dxa"/>
            <w:tcMar>
              <w:top w:w="0" w:type="dxa"/>
              <w:left w:w="115" w:type="dxa"/>
              <w:bottom w:w="0" w:type="dxa"/>
              <w:right w:w="115" w:type="dxa"/>
            </w:tcMar>
          </w:tcPr>
          <w:p w:rsidR="00DF60ED" w:rsidRPr="00CE2001" w:rsidRDefault="00DF60ED" w:rsidP="004C7440">
            <w:pPr>
              <w:spacing w:line="240" w:lineRule="auto"/>
              <w:rPr>
                <w:lang w:val="en-GB"/>
              </w:rPr>
            </w:pPr>
            <w:r w:rsidRPr="00CE2001">
              <w:rPr>
                <w:lang w:val="en-GB"/>
              </w:rPr>
              <w:t>ASC/CU/ACHEM/CR/03/6/A</w:t>
            </w:r>
          </w:p>
        </w:tc>
        <w:tc>
          <w:tcPr>
            <w:tcW w:w="4357" w:type="dxa"/>
            <w:tcMar>
              <w:top w:w="0" w:type="dxa"/>
              <w:left w:w="115" w:type="dxa"/>
              <w:bottom w:w="0" w:type="dxa"/>
              <w:right w:w="115" w:type="dxa"/>
            </w:tcMar>
          </w:tcPr>
          <w:p w:rsidR="00DF60ED" w:rsidRPr="00CE2001" w:rsidRDefault="00DF60ED" w:rsidP="004C7440">
            <w:pPr>
              <w:spacing w:line="240" w:lineRule="auto"/>
              <w:rPr>
                <w:lang w:val="en-GB"/>
              </w:rPr>
            </w:pPr>
            <w:r w:rsidRPr="00CE2001">
              <w:rPr>
                <w:lang w:val="en-GB"/>
              </w:rPr>
              <w:t>collect and prepare analytical chemistry samples</w:t>
            </w:r>
          </w:p>
        </w:tc>
        <w:tc>
          <w:tcPr>
            <w:tcW w:w="964" w:type="dxa"/>
            <w:tcBorders>
              <w:top w:val="single" w:sz="4" w:space="0" w:color="auto"/>
              <w:left w:val="nil"/>
              <w:bottom w:val="single" w:sz="4" w:space="0" w:color="auto"/>
              <w:right w:val="nil"/>
            </w:tcBorders>
            <w:shd w:val="clear" w:color="auto" w:fill="FFFFFF" w:themeFill="background1"/>
            <w:vAlign w:val="center"/>
          </w:tcPr>
          <w:p w:rsidR="00DF60ED" w:rsidRPr="00CE2001" w:rsidRDefault="00DF60ED" w:rsidP="004C7440">
            <w:pPr>
              <w:pStyle w:val="ListParagraph"/>
              <w:spacing w:line="240" w:lineRule="auto"/>
              <w:ind w:left="0"/>
              <w:jc w:val="center"/>
              <w:rPr>
                <w:b/>
                <w:sz w:val="24"/>
                <w:szCs w:val="24"/>
                <w:lang w:val="en-GB" w:eastAsia="fr-FR"/>
              </w:rPr>
            </w:pPr>
            <w:r w:rsidRPr="00CE2001">
              <w:rPr>
                <w:b/>
                <w:sz w:val="24"/>
                <w:szCs w:val="24"/>
                <w:lang w:val="en-GB" w:eastAsia="fr-FR"/>
              </w:rPr>
              <w:t>160</w:t>
            </w:r>
          </w:p>
        </w:tc>
        <w:tc>
          <w:tcPr>
            <w:tcW w:w="697" w:type="dxa"/>
            <w:vAlign w:val="center"/>
          </w:tcPr>
          <w:p w:rsidR="00DF60ED" w:rsidRPr="00CE2001" w:rsidRDefault="00DF60ED" w:rsidP="004C7440">
            <w:pPr>
              <w:pStyle w:val="ListParagraph"/>
              <w:spacing w:line="240" w:lineRule="auto"/>
              <w:ind w:left="0"/>
              <w:jc w:val="center"/>
              <w:rPr>
                <w:b/>
                <w:sz w:val="24"/>
                <w:szCs w:val="24"/>
                <w:lang w:val="en-GB" w:eastAsia="fr-FR"/>
              </w:rPr>
            </w:pPr>
            <w:r w:rsidRPr="00CE2001">
              <w:rPr>
                <w:b/>
                <w:sz w:val="24"/>
                <w:szCs w:val="24"/>
                <w:lang w:val="en-GB" w:eastAsia="fr-FR"/>
              </w:rPr>
              <w:t>16.0</w:t>
            </w:r>
          </w:p>
        </w:tc>
      </w:tr>
      <w:tr w:rsidR="00DF60ED" w:rsidRPr="00CE2001" w:rsidTr="004C7440">
        <w:trPr>
          <w:trHeight w:val="280"/>
        </w:trPr>
        <w:tc>
          <w:tcPr>
            <w:tcW w:w="3151" w:type="dxa"/>
            <w:tcMar>
              <w:top w:w="0" w:type="dxa"/>
              <w:left w:w="115" w:type="dxa"/>
              <w:bottom w:w="0" w:type="dxa"/>
              <w:right w:w="115" w:type="dxa"/>
            </w:tcMar>
          </w:tcPr>
          <w:p w:rsidR="00DF60ED" w:rsidRPr="00CE2001" w:rsidRDefault="00883AA4" w:rsidP="004C7440">
            <w:pPr>
              <w:spacing w:line="240" w:lineRule="auto"/>
              <w:rPr>
                <w:lang w:val="en-GB"/>
              </w:rPr>
            </w:pPr>
            <w:r w:rsidRPr="00CE2001">
              <w:rPr>
                <w:lang w:val="en-GB"/>
              </w:rPr>
              <w:t>ASC/CU/ACHEM/CR/04</w:t>
            </w:r>
            <w:r w:rsidR="00DF60ED" w:rsidRPr="00CE2001">
              <w:rPr>
                <w:lang w:val="en-GB"/>
              </w:rPr>
              <w:t>/6/A</w:t>
            </w:r>
          </w:p>
        </w:tc>
        <w:tc>
          <w:tcPr>
            <w:tcW w:w="4357" w:type="dxa"/>
            <w:tcMar>
              <w:top w:w="0" w:type="dxa"/>
              <w:left w:w="115" w:type="dxa"/>
              <w:bottom w:w="0" w:type="dxa"/>
              <w:right w:w="115" w:type="dxa"/>
            </w:tcMar>
          </w:tcPr>
          <w:p w:rsidR="00DF60ED" w:rsidRPr="00CE2001" w:rsidRDefault="00DF60ED" w:rsidP="004C7440">
            <w:pPr>
              <w:spacing w:line="240" w:lineRule="auto"/>
              <w:rPr>
                <w:lang w:val="en-GB"/>
              </w:rPr>
            </w:pPr>
            <w:r w:rsidRPr="00CE2001">
              <w:rPr>
                <w:lang w:val="en-GB"/>
              </w:rPr>
              <w:t>Analyse and interpret analytical chemistry data</w:t>
            </w:r>
          </w:p>
        </w:tc>
        <w:tc>
          <w:tcPr>
            <w:tcW w:w="964" w:type="dxa"/>
            <w:tcBorders>
              <w:top w:val="single" w:sz="4" w:space="0" w:color="auto"/>
              <w:left w:val="nil"/>
              <w:bottom w:val="single" w:sz="4" w:space="0" w:color="auto"/>
              <w:right w:val="nil"/>
            </w:tcBorders>
            <w:shd w:val="clear" w:color="auto" w:fill="FFFFFF" w:themeFill="background1"/>
            <w:vAlign w:val="center"/>
          </w:tcPr>
          <w:p w:rsidR="00DF60ED" w:rsidRPr="00CE2001" w:rsidRDefault="00A27272" w:rsidP="004C7440">
            <w:pPr>
              <w:pStyle w:val="ListParagraph"/>
              <w:spacing w:line="240" w:lineRule="auto"/>
              <w:ind w:left="0"/>
              <w:jc w:val="center"/>
              <w:rPr>
                <w:b/>
                <w:sz w:val="24"/>
                <w:szCs w:val="24"/>
                <w:lang w:val="en-GB" w:eastAsia="fr-FR"/>
              </w:rPr>
            </w:pPr>
            <w:r w:rsidRPr="00CE2001">
              <w:rPr>
                <w:b/>
                <w:sz w:val="24"/>
                <w:szCs w:val="24"/>
                <w:lang w:val="en-GB" w:eastAsia="fr-FR"/>
              </w:rPr>
              <w:t>99</w:t>
            </w:r>
          </w:p>
        </w:tc>
        <w:tc>
          <w:tcPr>
            <w:tcW w:w="697" w:type="dxa"/>
            <w:vAlign w:val="center"/>
          </w:tcPr>
          <w:p w:rsidR="00DF60ED" w:rsidRPr="00CE2001" w:rsidRDefault="00A27272" w:rsidP="004C7440">
            <w:pPr>
              <w:pStyle w:val="ListParagraph"/>
              <w:spacing w:line="240" w:lineRule="auto"/>
              <w:ind w:left="0"/>
              <w:jc w:val="center"/>
              <w:rPr>
                <w:b/>
                <w:sz w:val="24"/>
                <w:szCs w:val="24"/>
                <w:lang w:val="en-GB" w:eastAsia="fr-FR"/>
              </w:rPr>
            </w:pPr>
            <w:r w:rsidRPr="00CE2001">
              <w:rPr>
                <w:b/>
                <w:sz w:val="24"/>
                <w:szCs w:val="24"/>
                <w:lang w:val="en-GB" w:eastAsia="fr-FR"/>
              </w:rPr>
              <w:t>9.9</w:t>
            </w:r>
          </w:p>
        </w:tc>
      </w:tr>
      <w:tr w:rsidR="00DF60ED" w:rsidRPr="00CE2001" w:rsidTr="004C7440">
        <w:trPr>
          <w:trHeight w:val="280"/>
        </w:trPr>
        <w:tc>
          <w:tcPr>
            <w:tcW w:w="3151" w:type="dxa"/>
            <w:tcMar>
              <w:top w:w="0" w:type="dxa"/>
              <w:left w:w="115" w:type="dxa"/>
              <w:bottom w:w="0" w:type="dxa"/>
              <w:right w:w="115" w:type="dxa"/>
            </w:tcMar>
          </w:tcPr>
          <w:p w:rsidR="00DF60ED" w:rsidRPr="00CE2001" w:rsidRDefault="00883AA4" w:rsidP="004C7440">
            <w:pPr>
              <w:spacing w:line="240" w:lineRule="auto"/>
              <w:rPr>
                <w:lang w:val="en-GB"/>
              </w:rPr>
            </w:pPr>
            <w:r w:rsidRPr="00CE2001">
              <w:rPr>
                <w:lang w:val="en-GB"/>
              </w:rPr>
              <w:t>ASC/CU/ACHEM/CR/05</w:t>
            </w:r>
            <w:r w:rsidR="00DF60ED" w:rsidRPr="00CE2001">
              <w:rPr>
                <w:lang w:val="en-GB"/>
              </w:rPr>
              <w:t>/6/A</w:t>
            </w:r>
          </w:p>
        </w:tc>
        <w:tc>
          <w:tcPr>
            <w:tcW w:w="4357" w:type="dxa"/>
            <w:tcMar>
              <w:top w:w="0" w:type="dxa"/>
              <w:left w:w="115" w:type="dxa"/>
              <w:bottom w:w="0" w:type="dxa"/>
              <w:right w:w="115" w:type="dxa"/>
            </w:tcMar>
          </w:tcPr>
          <w:p w:rsidR="00DF60ED" w:rsidRPr="00CE2001" w:rsidRDefault="00DF60ED" w:rsidP="004C7440">
            <w:pPr>
              <w:spacing w:line="240" w:lineRule="auto"/>
              <w:rPr>
                <w:lang w:val="en-GB"/>
              </w:rPr>
            </w:pPr>
            <w:r w:rsidRPr="00CE2001">
              <w:rPr>
                <w:lang w:val="en-GB"/>
              </w:rPr>
              <w:t xml:space="preserve">Manage analytical chemistry laboratory, reagents and instruments  </w:t>
            </w:r>
          </w:p>
        </w:tc>
        <w:tc>
          <w:tcPr>
            <w:tcW w:w="964" w:type="dxa"/>
            <w:tcBorders>
              <w:top w:val="single" w:sz="4" w:space="0" w:color="auto"/>
              <w:left w:val="nil"/>
              <w:bottom w:val="single" w:sz="4" w:space="0" w:color="auto"/>
              <w:right w:val="nil"/>
            </w:tcBorders>
            <w:shd w:val="clear" w:color="auto" w:fill="FFFFFF" w:themeFill="background1"/>
            <w:vAlign w:val="center"/>
          </w:tcPr>
          <w:p w:rsidR="00DF60ED" w:rsidRPr="00CE2001" w:rsidRDefault="00A27272" w:rsidP="004C7440">
            <w:pPr>
              <w:pStyle w:val="ListParagraph"/>
              <w:spacing w:line="240" w:lineRule="auto"/>
              <w:ind w:left="0"/>
              <w:jc w:val="center"/>
              <w:rPr>
                <w:b/>
                <w:sz w:val="24"/>
                <w:szCs w:val="24"/>
                <w:lang w:val="en-GB" w:eastAsia="fr-FR"/>
              </w:rPr>
            </w:pPr>
            <w:r w:rsidRPr="00CE2001">
              <w:rPr>
                <w:b/>
                <w:sz w:val="24"/>
                <w:szCs w:val="24"/>
                <w:lang w:val="en-GB" w:eastAsia="fr-FR"/>
              </w:rPr>
              <w:t>99</w:t>
            </w:r>
          </w:p>
        </w:tc>
        <w:tc>
          <w:tcPr>
            <w:tcW w:w="697" w:type="dxa"/>
            <w:vAlign w:val="center"/>
          </w:tcPr>
          <w:p w:rsidR="00DF60ED" w:rsidRPr="00CE2001" w:rsidRDefault="00A27272" w:rsidP="004C7440">
            <w:pPr>
              <w:pStyle w:val="ListParagraph"/>
              <w:spacing w:line="240" w:lineRule="auto"/>
              <w:ind w:left="0"/>
              <w:jc w:val="center"/>
              <w:rPr>
                <w:b/>
                <w:sz w:val="24"/>
                <w:szCs w:val="24"/>
                <w:lang w:val="en-GB" w:eastAsia="fr-FR"/>
              </w:rPr>
            </w:pPr>
            <w:r w:rsidRPr="00CE2001">
              <w:rPr>
                <w:b/>
                <w:sz w:val="24"/>
                <w:szCs w:val="24"/>
                <w:lang w:val="en-GB" w:eastAsia="fr-FR"/>
              </w:rPr>
              <w:t>9.9</w:t>
            </w:r>
          </w:p>
        </w:tc>
      </w:tr>
      <w:tr w:rsidR="00DF60ED" w:rsidRPr="00CE2001" w:rsidTr="004C7440">
        <w:trPr>
          <w:trHeight w:val="280"/>
        </w:trPr>
        <w:tc>
          <w:tcPr>
            <w:tcW w:w="3151" w:type="dxa"/>
            <w:tcMar>
              <w:top w:w="0" w:type="dxa"/>
              <w:left w:w="115" w:type="dxa"/>
              <w:bottom w:w="0" w:type="dxa"/>
              <w:right w:w="115" w:type="dxa"/>
            </w:tcMar>
          </w:tcPr>
          <w:p w:rsidR="00DF60ED" w:rsidRPr="00CE2001" w:rsidRDefault="00883AA4" w:rsidP="004C7440">
            <w:pPr>
              <w:spacing w:line="240" w:lineRule="auto"/>
              <w:rPr>
                <w:lang w:val="en-GB"/>
              </w:rPr>
            </w:pPr>
            <w:r w:rsidRPr="00CE2001">
              <w:rPr>
                <w:lang w:val="en-GB"/>
              </w:rPr>
              <w:t>ASC/CU/ACHEM/CR/06</w:t>
            </w:r>
            <w:r w:rsidR="00DF60ED" w:rsidRPr="00CE2001">
              <w:rPr>
                <w:lang w:val="en-GB"/>
              </w:rPr>
              <w:t>/6/A</w:t>
            </w:r>
          </w:p>
        </w:tc>
        <w:tc>
          <w:tcPr>
            <w:tcW w:w="4357" w:type="dxa"/>
            <w:tcMar>
              <w:top w:w="0" w:type="dxa"/>
              <w:left w:w="115" w:type="dxa"/>
              <w:bottom w:w="0" w:type="dxa"/>
              <w:right w:w="115" w:type="dxa"/>
            </w:tcMar>
          </w:tcPr>
          <w:p w:rsidR="00DF60ED" w:rsidRPr="00CE2001" w:rsidRDefault="00DF60ED" w:rsidP="004C7440">
            <w:pPr>
              <w:spacing w:line="240" w:lineRule="auto"/>
              <w:rPr>
                <w:lang w:val="en-GB"/>
              </w:rPr>
            </w:pPr>
            <w:r w:rsidRPr="00CE2001">
              <w:rPr>
                <w:lang w:val="en-GB"/>
              </w:rPr>
              <w:t>Manage analytical chemistry samples</w:t>
            </w:r>
          </w:p>
        </w:tc>
        <w:tc>
          <w:tcPr>
            <w:tcW w:w="964" w:type="dxa"/>
            <w:tcBorders>
              <w:top w:val="single" w:sz="4" w:space="0" w:color="auto"/>
              <w:left w:val="nil"/>
              <w:bottom w:val="single" w:sz="4" w:space="0" w:color="auto"/>
              <w:right w:val="nil"/>
            </w:tcBorders>
            <w:shd w:val="clear" w:color="auto" w:fill="FFFFFF" w:themeFill="background1"/>
            <w:vAlign w:val="center"/>
          </w:tcPr>
          <w:p w:rsidR="00DF60ED" w:rsidRPr="00CE2001" w:rsidRDefault="00A27272" w:rsidP="004C7440">
            <w:pPr>
              <w:pStyle w:val="ListParagraph"/>
              <w:spacing w:line="240" w:lineRule="auto"/>
              <w:ind w:left="0"/>
              <w:jc w:val="center"/>
              <w:rPr>
                <w:b/>
                <w:sz w:val="24"/>
                <w:szCs w:val="24"/>
                <w:lang w:val="en-GB" w:eastAsia="fr-FR"/>
              </w:rPr>
            </w:pPr>
            <w:r w:rsidRPr="00CE2001">
              <w:rPr>
                <w:b/>
                <w:sz w:val="24"/>
                <w:szCs w:val="24"/>
                <w:lang w:val="en-GB" w:eastAsia="fr-FR"/>
              </w:rPr>
              <w:t>99</w:t>
            </w:r>
          </w:p>
        </w:tc>
        <w:tc>
          <w:tcPr>
            <w:tcW w:w="697" w:type="dxa"/>
            <w:vAlign w:val="center"/>
          </w:tcPr>
          <w:p w:rsidR="00DF60ED" w:rsidRPr="00CE2001" w:rsidRDefault="00A27272" w:rsidP="004C7440">
            <w:pPr>
              <w:pStyle w:val="ListParagraph"/>
              <w:spacing w:line="240" w:lineRule="auto"/>
              <w:ind w:left="0"/>
              <w:jc w:val="center"/>
              <w:rPr>
                <w:b/>
                <w:sz w:val="24"/>
                <w:szCs w:val="24"/>
                <w:lang w:val="en-GB" w:eastAsia="fr-FR"/>
              </w:rPr>
            </w:pPr>
            <w:r w:rsidRPr="00CE2001">
              <w:rPr>
                <w:b/>
                <w:sz w:val="24"/>
                <w:szCs w:val="24"/>
                <w:lang w:val="en-GB" w:eastAsia="fr-FR"/>
              </w:rPr>
              <w:t>9.9</w:t>
            </w:r>
          </w:p>
        </w:tc>
      </w:tr>
      <w:tr w:rsidR="00DF60ED" w:rsidRPr="00CE2001" w:rsidTr="004C7440">
        <w:trPr>
          <w:trHeight w:val="280"/>
        </w:trPr>
        <w:tc>
          <w:tcPr>
            <w:tcW w:w="3151" w:type="dxa"/>
            <w:tcMar>
              <w:top w:w="0" w:type="dxa"/>
              <w:left w:w="115" w:type="dxa"/>
              <w:bottom w:w="0" w:type="dxa"/>
              <w:right w:w="115" w:type="dxa"/>
            </w:tcMar>
          </w:tcPr>
          <w:p w:rsidR="00DF60ED" w:rsidRPr="00CE2001" w:rsidRDefault="00DF60ED" w:rsidP="004C7440">
            <w:pPr>
              <w:spacing w:line="240" w:lineRule="auto"/>
              <w:rPr>
                <w:b/>
                <w:lang w:val="en-GB"/>
              </w:rPr>
            </w:pPr>
          </w:p>
        </w:tc>
        <w:tc>
          <w:tcPr>
            <w:tcW w:w="4357" w:type="dxa"/>
            <w:tcMar>
              <w:top w:w="0" w:type="dxa"/>
              <w:left w:w="115" w:type="dxa"/>
              <w:bottom w:w="0" w:type="dxa"/>
              <w:right w:w="115" w:type="dxa"/>
            </w:tcMar>
          </w:tcPr>
          <w:p w:rsidR="00DF60ED" w:rsidRPr="00CE2001" w:rsidRDefault="00DF60ED" w:rsidP="004C7440">
            <w:pPr>
              <w:spacing w:line="240" w:lineRule="auto"/>
              <w:rPr>
                <w:lang w:val="en-GB"/>
              </w:rPr>
            </w:pPr>
            <w:r w:rsidRPr="00CE2001">
              <w:rPr>
                <w:lang w:val="en-GB"/>
              </w:rPr>
              <w:t>Industrial attachment</w:t>
            </w:r>
          </w:p>
        </w:tc>
        <w:tc>
          <w:tcPr>
            <w:tcW w:w="964" w:type="dxa"/>
            <w:tcBorders>
              <w:top w:val="single" w:sz="4" w:space="0" w:color="auto"/>
              <w:left w:val="nil"/>
              <w:bottom w:val="single" w:sz="4" w:space="0" w:color="auto"/>
              <w:right w:val="nil"/>
            </w:tcBorders>
            <w:shd w:val="clear" w:color="auto" w:fill="FFFFFF" w:themeFill="background1"/>
            <w:vAlign w:val="center"/>
          </w:tcPr>
          <w:p w:rsidR="00DF60ED" w:rsidRPr="00CE2001" w:rsidRDefault="003A5CDF" w:rsidP="004C7440">
            <w:pPr>
              <w:pStyle w:val="ListParagraph"/>
              <w:spacing w:line="240" w:lineRule="auto"/>
              <w:ind w:left="0"/>
              <w:jc w:val="center"/>
              <w:rPr>
                <w:b/>
                <w:sz w:val="24"/>
                <w:szCs w:val="24"/>
                <w:lang w:val="en-GB" w:eastAsia="fr-FR"/>
              </w:rPr>
            </w:pPr>
            <w:r w:rsidRPr="00CE2001">
              <w:rPr>
                <w:b/>
                <w:sz w:val="24"/>
                <w:szCs w:val="24"/>
                <w:lang w:val="en-GB" w:eastAsia="fr-FR"/>
              </w:rPr>
              <w:t>480</w:t>
            </w:r>
          </w:p>
        </w:tc>
        <w:tc>
          <w:tcPr>
            <w:tcW w:w="697" w:type="dxa"/>
            <w:vAlign w:val="center"/>
          </w:tcPr>
          <w:p w:rsidR="00DF60ED" w:rsidRPr="00CE2001" w:rsidRDefault="00883AA4" w:rsidP="004C7440">
            <w:pPr>
              <w:pStyle w:val="ListParagraph"/>
              <w:spacing w:line="240" w:lineRule="auto"/>
              <w:ind w:left="0"/>
              <w:jc w:val="center"/>
              <w:rPr>
                <w:b/>
                <w:sz w:val="24"/>
                <w:szCs w:val="24"/>
                <w:lang w:val="en-GB" w:eastAsia="fr-FR"/>
              </w:rPr>
            </w:pPr>
            <w:r w:rsidRPr="00CE2001">
              <w:rPr>
                <w:b/>
                <w:sz w:val="24"/>
                <w:szCs w:val="24"/>
                <w:lang w:val="en-GB" w:eastAsia="fr-FR"/>
              </w:rPr>
              <w:t>48</w:t>
            </w:r>
          </w:p>
        </w:tc>
      </w:tr>
      <w:tr w:rsidR="00DF60ED" w:rsidRPr="00CE2001" w:rsidTr="004C7440">
        <w:trPr>
          <w:trHeight w:val="280"/>
        </w:trPr>
        <w:tc>
          <w:tcPr>
            <w:tcW w:w="3151" w:type="dxa"/>
            <w:tcMar>
              <w:top w:w="0" w:type="dxa"/>
              <w:left w:w="115" w:type="dxa"/>
              <w:bottom w:w="0" w:type="dxa"/>
              <w:right w:w="115" w:type="dxa"/>
            </w:tcMar>
          </w:tcPr>
          <w:p w:rsidR="00DF60ED" w:rsidRPr="00CE2001" w:rsidRDefault="00DF60ED" w:rsidP="004C7440">
            <w:pPr>
              <w:spacing w:line="240" w:lineRule="auto"/>
              <w:rPr>
                <w:b/>
                <w:lang w:val="en-GB"/>
              </w:rPr>
            </w:pPr>
          </w:p>
        </w:tc>
        <w:tc>
          <w:tcPr>
            <w:tcW w:w="4357" w:type="dxa"/>
            <w:tcMar>
              <w:top w:w="0" w:type="dxa"/>
              <w:left w:w="115" w:type="dxa"/>
              <w:bottom w:w="0" w:type="dxa"/>
              <w:right w:w="115" w:type="dxa"/>
            </w:tcMar>
          </w:tcPr>
          <w:p w:rsidR="00DF60ED" w:rsidRPr="00CE2001" w:rsidRDefault="00DF60ED" w:rsidP="004C7440">
            <w:pPr>
              <w:spacing w:line="240" w:lineRule="auto"/>
              <w:rPr>
                <w:lang w:val="en-GB"/>
              </w:rPr>
            </w:pPr>
            <w:r w:rsidRPr="00CE2001">
              <w:rPr>
                <w:lang w:val="en-GB"/>
              </w:rPr>
              <w:t xml:space="preserve">Analytical chemistry Project </w:t>
            </w:r>
          </w:p>
        </w:tc>
        <w:tc>
          <w:tcPr>
            <w:tcW w:w="964" w:type="dxa"/>
            <w:tcBorders>
              <w:top w:val="single" w:sz="4" w:space="0" w:color="auto"/>
            </w:tcBorders>
            <w:vAlign w:val="center"/>
          </w:tcPr>
          <w:p w:rsidR="00DF60ED" w:rsidRPr="00CE2001" w:rsidRDefault="00A27272" w:rsidP="004C7440">
            <w:pPr>
              <w:spacing w:line="240" w:lineRule="auto"/>
              <w:jc w:val="center"/>
              <w:rPr>
                <w:b/>
                <w:lang w:val="en-GB"/>
              </w:rPr>
            </w:pPr>
            <w:r w:rsidRPr="00CE2001">
              <w:rPr>
                <w:b/>
                <w:lang w:val="en-GB"/>
              </w:rPr>
              <w:t>56</w:t>
            </w:r>
          </w:p>
        </w:tc>
        <w:tc>
          <w:tcPr>
            <w:tcW w:w="697" w:type="dxa"/>
            <w:vAlign w:val="center"/>
          </w:tcPr>
          <w:p w:rsidR="00DF60ED" w:rsidRPr="00CE2001" w:rsidRDefault="00A27272" w:rsidP="004C7440">
            <w:pPr>
              <w:pStyle w:val="ListParagraph"/>
              <w:spacing w:line="240" w:lineRule="auto"/>
              <w:ind w:left="0"/>
              <w:jc w:val="center"/>
              <w:rPr>
                <w:b/>
                <w:sz w:val="24"/>
                <w:szCs w:val="24"/>
                <w:lang w:val="en-GB" w:eastAsia="fr-FR"/>
              </w:rPr>
            </w:pPr>
            <w:r w:rsidRPr="00CE2001">
              <w:rPr>
                <w:b/>
                <w:sz w:val="24"/>
                <w:szCs w:val="24"/>
                <w:lang w:val="en-GB" w:eastAsia="fr-FR"/>
              </w:rPr>
              <w:t>5.6</w:t>
            </w:r>
          </w:p>
        </w:tc>
      </w:tr>
      <w:tr w:rsidR="00A441EF" w:rsidRPr="00CE2001" w:rsidTr="004C7440">
        <w:trPr>
          <w:trHeight w:val="280"/>
        </w:trPr>
        <w:tc>
          <w:tcPr>
            <w:tcW w:w="7508" w:type="dxa"/>
            <w:gridSpan w:val="2"/>
            <w:tcMar>
              <w:top w:w="0" w:type="dxa"/>
              <w:left w:w="115" w:type="dxa"/>
              <w:bottom w:w="0" w:type="dxa"/>
              <w:right w:w="115" w:type="dxa"/>
            </w:tcMar>
          </w:tcPr>
          <w:p w:rsidR="00A441EF" w:rsidRPr="00CE2001" w:rsidRDefault="00A441EF" w:rsidP="00A441EF">
            <w:pPr>
              <w:spacing w:line="240" w:lineRule="auto"/>
              <w:jc w:val="center"/>
              <w:rPr>
                <w:b/>
                <w:lang w:val="en-GB"/>
              </w:rPr>
            </w:pPr>
            <w:r w:rsidRPr="00CE2001">
              <w:rPr>
                <w:b/>
                <w:lang w:val="en-GB"/>
              </w:rPr>
              <w:t>Total</w:t>
            </w:r>
          </w:p>
        </w:tc>
        <w:tc>
          <w:tcPr>
            <w:tcW w:w="964" w:type="dxa"/>
          </w:tcPr>
          <w:p w:rsidR="00A441EF" w:rsidRPr="00CE2001" w:rsidRDefault="00A441EF" w:rsidP="00A441EF">
            <w:pPr>
              <w:jc w:val="center"/>
              <w:rPr>
                <w:b/>
                <w:lang w:val="en-GB"/>
              </w:rPr>
            </w:pPr>
            <w:r w:rsidRPr="00CE2001">
              <w:rPr>
                <w:b/>
                <w:lang w:val="en-GB"/>
              </w:rPr>
              <w:t>1576</w:t>
            </w:r>
          </w:p>
        </w:tc>
        <w:tc>
          <w:tcPr>
            <w:tcW w:w="697" w:type="dxa"/>
          </w:tcPr>
          <w:p w:rsidR="00A441EF" w:rsidRPr="00CE2001" w:rsidRDefault="00A441EF" w:rsidP="00A441EF">
            <w:pPr>
              <w:jc w:val="center"/>
              <w:rPr>
                <w:b/>
                <w:lang w:val="en-GB"/>
              </w:rPr>
            </w:pPr>
            <w:r w:rsidRPr="00CE2001">
              <w:rPr>
                <w:b/>
                <w:lang w:val="en-GB"/>
              </w:rPr>
              <w:t>15.76</w:t>
            </w:r>
          </w:p>
        </w:tc>
      </w:tr>
      <w:tr w:rsidR="00A441EF" w:rsidRPr="00CE2001" w:rsidTr="004C7440">
        <w:trPr>
          <w:trHeight w:val="280"/>
        </w:trPr>
        <w:tc>
          <w:tcPr>
            <w:tcW w:w="7508" w:type="dxa"/>
            <w:gridSpan w:val="2"/>
            <w:tcMar>
              <w:top w:w="0" w:type="dxa"/>
              <w:left w:w="115" w:type="dxa"/>
              <w:bottom w:w="0" w:type="dxa"/>
              <w:right w:w="115" w:type="dxa"/>
            </w:tcMar>
          </w:tcPr>
          <w:p w:rsidR="00A441EF" w:rsidRPr="00CE2001" w:rsidRDefault="00A441EF" w:rsidP="00A441EF">
            <w:pPr>
              <w:spacing w:line="240" w:lineRule="auto"/>
              <w:jc w:val="center"/>
              <w:rPr>
                <w:b/>
                <w:lang w:val="en-GB"/>
              </w:rPr>
            </w:pPr>
            <w:r w:rsidRPr="00CE2001">
              <w:rPr>
                <w:b/>
                <w:lang w:val="en-GB"/>
              </w:rPr>
              <w:t>Grand total</w:t>
            </w:r>
          </w:p>
        </w:tc>
        <w:tc>
          <w:tcPr>
            <w:tcW w:w="964" w:type="dxa"/>
          </w:tcPr>
          <w:p w:rsidR="00A441EF" w:rsidRPr="00CE2001" w:rsidRDefault="00A441EF" w:rsidP="00A441EF">
            <w:pPr>
              <w:jc w:val="center"/>
              <w:rPr>
                <w:b/>
                <w:lang w:val="en-GB"/>
              </w:rPr>
            </w:pPr>
            <w:r w:rsidRPr="00CE2001">
              <w:rPr>
                <w:b/>
                <w:lang w:val="en-GB"/>
              </w:rPr>
              <w:t>2976</w:t>
            </w:r>
          </w:p>
        </w:tc>
        <w:tc>
          <w:tcPr>
            <w:tcW w:w="697" w:type="dxa"/>
          </w:tcPr>
          <w:p w:rsidR="00A441EF" w:rsidRPr="00CE2001" w:rsidRDefault="00A441EF" w:rsidP="00A441EF">
            <w:pPr>
              <w:jc w:val="center"/>
              <w:rPr>
                <w:b/>
                <w:lang w:val="en-GB"/>
              </w:rPr>
            </w:pPr>
            <w:r w:rsidRPr="00CE2001">
              <w:rPr>
                <w:b/>
                <w:lang w:val="en-GB"/>
              </w:rPr>
              <w:t>29.76</w:t>
            </w:r>
          </w:p>
        </w:tc>
      </w:tr>
    </w:tbl>
    <w:p w:rsidR="00BC0002" w:rsidRPr="00CE2001" w:rsidRDefault="00BC0002" w:rsidP="00EF68D7">
      <w:pPr>
        <w:spacing w:after="0"/>
        <w:rPr>
          <w:b/>
          <w:lang w:val="en-GB"/>
        </w:rPr>
      </w:pPr>
      <w:r w:rsidRPr="00CE2001">
        <w:rPr>
          <w:b/>
          <w:lang w:val="en-GB"/>
        </w:rPr>
        <w:br w:type="page"/>
      </w:r>
    </w:p>
    <w:p w:rsidR="00BC0002" w:rsidRPr="00CE2001" w:rsidRDefault="00BC0002" w:rsidP="00EF68D7">
      <w:pPr>
        <w:spacing w:after="0"/>
        <w:rPr>
          <w:b/>
          <w:lang w:val="en-GB"/>
        </w:rPr>
        <w:sectPr w:rsidR="00BC0002" w:rsidRPr="00CE2001" w:rsidSect="005514E4">
          <w:footerReference w:type="default" r:id="rId14"/>
          <w:footerReference w:type="first" r:id="rId15"/>
          <w:pgSz w:w="11906" w:h="16838"/>
          <w:pgMar w:top="1440" w:right="1800" w:bottom="1440" w:left="1800" w:header="0" w:footer="864" w:gutter="0"/>
          <w:pgNumType w:fmt="lowerRoman" w:start="1"/>
          <w:cols w:space="708"/>
          <w:titlePg/>
          <w:docGrid w:linePitch="360"/>
        </w:sectPr>
      </w:pPr>
    </w:p>
    <w:p w:rsidR="009654B9" w:rsidRPr="00CE2001" w:rsidRDefault="009654B9" w:rsidP="009654B9">
      <w:pPr>
        <w:rPr>
          <w:lang w:val="en-GB"/>
        </w:rPr>
      </w:pPr>
      <w:bookmarkStart w:id="19" w:name="_Toc535948684"/>
      <w:bookmarkStart w:id="20" w:name="_Toc29821738"/>
      <w:bookmarkStart w:id="21" w:name="_Toc501698199"/>
      <w:bookmarkStart w:id="22" w:name="_Toc517097084"/>
      <w:bookmarkStart w:id="23" w:name="_Toc535948685"/>
    </w:p>
    <w:p w:rsidR="009654B9" w:rsidRPr="00CE2001" w:rsidRDefault="009654B9" w:rsidP="009654B9">
      <w:pPr>
        <w:rPr>
          <w:lang w:val="en-GB"/>
        </w:rPr>
      </w:pPr>
    </w:p>
    <w:p w:rsidR="009654B9" w:rsidRPr="00CE2001" w:rsidRDefault="009654B9" w:rsidP="009654B9">
      <w:pPr>
        <w:rPr>
          <w:lang w:val="en-GB"/>
        </w:rPr>
      </w:pPr>
    </w:p>
    <w:p w:rsidR="009654B9" w:rsidRPr="00CE2001" w:rsidRDefault="009654B9" w:rsidP="009654B9">
      <w:pPr>
        <w:rPr>
          <w:lang w:val="en-GB"/>
        </w:rPr>
      </w:pPr>
    </w:p>
    <w:p w:rsidR="009654B9" w:rsidRPr="00CE2001" w:rsidRDefault="009654B9" w:rsidP="009654B9">
      <w:pPr>
        <w:rPr>
          <w:lang w:val="en-GB"/>
        </w:rPr>
      </w:pPr>
    </w:p>
    <w:p w:rsidR="009654B9" w:rsidRPr="00CE2001" w:rsidRDefault="009654B9" w:rsidP="009654B9">
      <w:pPr>
        <w:rPr>
          <w:lang w:val="en-GB"/>
        </w:rPr>
      </w:pPr>
    </w:p>
    <w:p w:rsidR="009654B9" w:rsidRPr="00CE2001" w:rsidRDefault="009654B9" w:rsidP="009654B9">
      <w:pPr>
        <w:rPr>
          <w:lang w:val="en-GB"/>
        </w:rPr>
      </w:pPr>
    </w:p>
    <w:p w:rsidR="009654B9" w:rsidRPr="00CE2001" w:rsidRDefault="009654B9" w:rsidP="009654B9">
      <w:pPr>
        <w:rPr>
          <w:lang w:val="en-GB"/>
        </w:rPr>
      </w:pPr>
    </w:p>
    <w:p w:rsidR="009654B9" w:rsidRPr="00CE2001" w:rsidRDefault="009654B9" w:rsidP="009654B9">
      <w:pPr>
        <w:rPr>
          <w:lang w:val="en-GB"/>
        </w:rPr>
      </w:pPr>
    </w:p>
    <w:p w:rsidR="009654B9" w:rsidRPr="00CE2001" w:rsidRDefault="009654B9" w:rsidP="009654B9">
      <w:pPr>
        <w:rPr>
          <w:lang w:val="en-GB"/>
        </w:rPr>
      </w:pPr>
    </w:p>
    <w:p w:rsidR="004549D7" w:rsidRPr="00CE2001" w:rsidRDefault="004549D7" w:rsidP="000125C4">
      <w:pPr>
        <w:pStyle w:val="Heading1"/>
        <w:rPr>
          <w:rFonts w:cs="Times New Roman"/>
          <w:sz w:val="24"/>
          <w:szCs w:val="24"/>
          <w:lang w:val="en-GB"/>
        </w:rPr>
      </w:pPr>
      <w:r w:rsidRPr="00CE2001">
        <w:rPr>
          <w:rFonts w:cs="Times New Roman"/>
          <w:sz w:val="24"/>
          <w:szCs w:val="24"/>
          <w:lang w:val="en-GB"/>
        </w:rPr>
        <w:t>BASIC UNITS OF COMPETENCY</w:t>
      </w:r>
      <w:bookmarkEnd w:id="19"/>
      <w:bookmarkEnd w:id="20"/>
    </w:p>
    <w:p w:rsidR="00217CFC" w:rsidRPr="00CE2001" w:rsidRDefault="005055EA">
      <w:pPr>
        <w:spacing w:after="160" w:line="259" w:lineRule="auto"/>
        <w:rPr>
          <w:lang w:val="en-GB"/>
        </w:rPr>
      </w:pPr>
      <w:r w:rsidRPr="00CE2001">
        <w:rPr>
          <w:lang w:val="en-GB"/>
        </w:rPr>
        <w:br w:type="page"/>
      </w:r>
      <w:bookmarkEnd w:id="21"/>
      <w:bookmarkEnd w:id="22"/>
      <w:bookmarkEnd w:id="23"/>
    </w:p>
    <w:p w:rsidR="00217CFC" w:rsidRPr="00CE2001" w:rsidRDefault="00217CFC" w:rsidP="00217CFC">
      <w:pPr>
        <w:pStyle w:val="Heading2"/>
        <w:rPr>
          <w:lang w:val="en-GB"/>
        </w:rPr>
      </w:pPr>
      <w:bookmarkStart w:id="24" w:name="_Toc496099583"/>
      <w:bookmarkStart w:id="25" w:name="_Toc525050245"/>
      <w:bookmarkStart w:id="26" w:name="_Toc29821739"/>
      <w:r w:rsidRPr="00CE2001">
        <w:rPr>
          <w:lang w:val="en-GB"/>
        </w:rPr>
        <w:lastRenderedPageBreak/>
        <w:t>DEMONSTRATE COMMUNICATION SKILLS</w:t>
      </w:r>
      <w:bookmarkEnd w:id="24"/>
      <w:bookmarkEnd w:id="25"/>
      <w:bookmarkEnd w:id="26"/>
    </w:p>
    <w:p w:rsidR="00217CFC" w:rsidRPr="00CE2001" w:rsidRDefault="00217CFC" w:rsidP="00217CFC">
      <w:pPr>
        <w:tabs>
          <w:tab w:val="left" w:pos="2880"/>
        </w:tabs>
        <w:spacing w:after="0"/>
        <w:jc w:val="both"/>
        <w:rPr>
          <w:b/>
          <w:lang w:val="en-GB"/>
        </w:rPr>
      </w:pPr>
    </w:p>
    <w:p w:rsidR="00217CFC" w:rsidRPr="00CE2001" w:rsidRDefault="00217CFC" w:rsidP="00217CFC">
      <w:pPr>
        <w:tabs>
          <w:tab w:val="left" w:pos="2880"/>
        </w:tabs>
        <w:spacing w:after="0"/>
        <w:jc w:val="both"/>
        <w:rPr>
          <w:b/>
          <w:lang w:val="en-GB"/>
        </w:rPr>
      </w:pPr>
      <w:r w:rsidRPr="00CE2001">
        <w:rPr>
          <w:b/>
          <w:lang w:val="en-GB"/>
        </w:rPr>
        <w:t>UNIT CODE:  COS/OS/HD/BC/01/6</w:t>
      </w:r>
    </w:p>
    <w:p w:rsidR="00217CFC" w:rsidRPr="00CE2001" w:rsidRDefault="00217CFC" w:rsidP="00217CFC">
      <w:pPr>
        <w:tabs>
          <w:tab w:val="left" w:pos="2880"/>
        </w:tabs>
        <w:spacing w:after="0"/>
        <w:jc w:val="both"/>
        <w:rPr>
          <w:b/>
          <w:lang w:val="en-GB"/>
        </w:rPr>
      </w:pPr>
    </w:p>
    <w:p w:rsidR="00217CFC" w:rsidRPr="00CE2001" w:rsidRDefault="00217CFC" w:rsidP="00217CFC">
      <w:pPr>
        <w:tabs>
          <w:tab w:val="left" w:pos="2880"/>
        </w:tabs>
        <w:spacing w:after="0"/>
        <w:jc w:val="both"/>
        <w:rPr>
          <w:lang w:val="en-GB"/>
        </w:rPr>
      </w:pPr>
      <w:r w:rsidRPr="00CE2001">
        <w:rPr>
          <w:b/>
          <w:lang w:val="en-GB"/>
        </w:rPr>
        <w:t>UNIT DESCRIPTION</w:t>
      </w:r>
    </w:p>
    <w:p w:rsidR="00217CFC" w:rsidRPr="00CE2001" w:rsidRDefault="00217CFC" w:rsidP="00217CFC">
      <w:pPr>
        <w:tabs>
          <w:tab w:val="left" w:pos="2880"/>
        </w:tabs>
        <w:spacing w:after="0"/>
        <w:jc w:val="both"/>
        <w:rPr>
          <w:b/>
          <w:lang w:val="en-GB"/>
        </w:rPr>
      </w:pPr>
      <w:r w:rsidRPr="00CE2001">
        <w:rPr>
          <w:lang w:val="en-GB"/>
        </w:rPr>
        <w:t xml:space="preserve">This unit covers the competencies required in meeting communication needs of clients and colleagues; developing, establishing, maintaining communication pathways and strategies. It also covers competencies for conducting interview, facilitating group discussion and representing the organization in various forums.  </w:t>
      </w:r>
    </w:p>
    <w:p w:rsidR="00217CFC" w:rsidRPr="00CE2001" w:rsidRDefault="00217CFC" w:rsidP="00217CFC">
      <w:pPr>
        <w:spacing w:after="0"/>
        <w:rPr>
          <w:b/>
          <w:lang w:val="en-GB"/>
        </w:rPr>
      </w:pPr>
    </w:p>
    <w:p w:rsidR="00217CFC" w:rsidRPr="00CE2001" w:rsidRDefault="00217CFC" w:rsidP="00217CFC">
      <w:pPr>
        <w:spacing w:after="0"/>
        <w:rPr>
          <w:lang w:val="en-GB"/>
        </w:rPr>
      </w:pPr>
      <w:r w:rsidRPr="00CE2001">
        <w:rPr>
          <w:b/>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217CFC" w:rsidRPr="00CE2001" w:rsidTr="00217CFC">
        <w:tc>
          <w:tcPr>
            <w:tcW w:w="1193" w:type="pct"/>
            <w:shd w:val="clear" w:color="auto" w:fill="FFFFFF"/>
            <w:vAlign w:val="center"/>
          </w:tcPr>
          <w:p w:rsidR="00217CFC" w:rsidRPr="00CE2001" w:rsidRDefault="00217CFC" w:rsidP="00217CFC">
            <w:pPr>
              <w:spacing w:after="0"/>
              <w:rPr>
                <w:b/>
                <w:lang w:val="en-GB"/>
              </w:rPr>
            </w:pPr>
            <w:r w:rsidRPr="00CE2001">
              <w:rPr>
                <w:b/>
                <w:lang w:val="en-GB"/>
              </w:rPr>
              <w:t xml:space="preserve">ELEMENT </w:t>
            </w:r>
          </w:p>
          <w:p w:rsidR="00217CFC" w:rsidRPr="00CE2001" w:rsidRDefault="00217CFC" w:rsidP="00217CFC">
            <w:pPr>
              <w:spacing w:after="0"/>
              <w:rPr>
                <w:lang w:val="en-GB"/>
              </w:rPr>
            </w:pPr>
            <w:r w:rsidRPr="00CE2001">
              <w:rPr>
                <w:lang w:val="en-GB"/>
              </w:rPr>
              <w:t>These describe the key outcomes which make up workplace function</w:t>
            </w:r>
          </w:p>
        </w:tc>
        <w:tc>
          <w:tcPr>
            <w:tcW w:w="3807" w:type="pct"/>
            <w:shd w:val="clear" w:color="auto" w:fill="FFFFFF"/>
          </w:tcPr>
          <w:p w:rsidR="00217CFC" w:rsidRPr="00CE2001" w:rsidRDefault="00217CFC" w:rsidP="00217CFC">
            <w:pPr>
              <w:spacing w:after="0"/>
              <w:rPr>
                <w:b/>
                <w:lang w:val="en-GB"/>
              </w:rPr>
            </w:pPr>
            <w:r w:rsidRPr="00CE2001">
              <w:rPr>
                <w:b/>
                <w:lang w:val="en-GB"/>
              </w:rPr>
              <w:t>PERFORMANCE CRITERIA</w:t>
            </w:r>
          </w:p>
          <w:p w:rsidR="00217CFC" w:rsidRPr="00CE2001" w:rsidRDefault="00217CFC" w:rsidP="00217CFC">
            <w:pPr>
              <w:spacing w:after="0"/>
              <w:rPr>
                <w:lang w:val="en-GB"/>
              </w:rPr>
            </w:pPr>
            <w:r w:rsidRPr="00CE2001">
              <w:rPr>
                <w:lang w:val="en-GB"/>
              </w:rPr>
              <w:t>These are assessable statements which specify the required level of performance for each of the elements.</w:t>
            </w:r>
          </w:p>
          <w:p w:rsidR="00217CFC" w:rsidRPr="00CE2001" w:rsidRDefault="00217CFC" w:rsidP="00217CFC">
            <w:pPr>
              <w:spacing w:after="0"/>
              <w:rPr>
                <w:b/>
                <w:lang w:val="en-GB"/>
              </w:rPr>
            </w:pPr>
            <w:r w:rsidRPr="00CE2001">
              <w:rPr>
                <w:b/>
                <w:i/>
                <w:lang w:val="en-GB"/>
              </w:rPr>
              <w:t>Bold and italicized terms are elaborated in the Range</w:t>
            </w:r>
          </w:p>
        </w:tc>
      </w:tr>
      <w:tr w:rsidR="00217CFC" w:rsidRPr="00CE2001" w:rsidTr="00217CFC">
        <w:tc>
          <w:tcPr>
            <w:tcW w:w="1193" w:type="pct"/>
          </w:tcPr>
          <w:p w:rsidR="00217CFC" w:rsidRPr="00CE2001" w:rsidRDefault="00217CFC" w:rsidP="00217CFC">
            <w:pPr>
              <w:numPr>
                <w:ilvl w:val="0"/>
                <w:numId w:val="13"/>
              </w:numPr>
              <w:spacing w:after="0" w:line="259" w:lineRule="auto"/>
              <w:ind w:left="266" w:right="72" w:hanging="266"/>
              <w:rPr>
                <w:rFonts w:eastAsia="Times New Roman"/>
                <w:lang w:val="en-GB"/>
              </w:rPr>
            </w:pPr>
            <w:bookmarkStart w:id="27" w:name="_Hlk22892347"/>
            <w:r w:rsidRPr="00CE2001">
              <w:rPr>
                <w:rFonts w:eastAsia="Times New Roman"/>
                <w:lang w:val="en-GB"/>
              </w:rPr>
              <w:t>Meet communication needs of clients and colleagues</w:t>
            </w:r>
            <w:bookmarkEnd w:id="27"/>
          </w:p>
        </w:tc>
        <w:tc>
          <w:tcPr>
            <w:tcW w:w="3807" w:type="pct"/>
          </w:tcPr>
          <w:p w:rsidR="00217CFC" w:rsidRPr="00CE2001" w:rsidRDefault="00217CFC" w:rsidP="00217CFC">
            <w:pPr>
              <w:tabs>
                <w:tab w:val="left" w:pos="336"/>
              </w:tabs>
              <w:spacing w:after="0"/>
              <w:rPr>
                <w:lang w:val="en-GB"/>
              </w:rPr>
            </w:pPr>
            <w:r w:rsidRPr="00CE2001">
              <w:rPr>
                <w:lang w:val="en-GB"/>
              </w:rPr>
              <w:t>1.1 Specific communication needs of clients and colleagues are identified and met</w:t>
            </w:r>
          </w:p>
          <w:p w:rsidR="00217CFC" w:rsidRPr="00CE2001" w:rsidRDefault="00217CFC" w:rsidP="00217CFC">
            <w:pPr>
              <w:tabs>
                <w:tab w:val="left" w:pos="336"/>
              </w:tabs>
              <w:spacing w:after="0"/>
              <w:rPr>
                <w:lang w:val="en-GB"/>
              </w:rPr>
            </w:pPr>
            <w:r w:rsidRPr="00CE2001">
              <w:rPr>
                <w:lang w:val="en-GB"/>
              </w:rPr>
              <w:t>1.2 Different approaches are used to meet communication needs of clients and colleagues</w:t>
            </w:r>
          </w:p>
          <w:p w:rsidR="00217CFC" w:rsidRPr="00CE2001" w:rsidRDefault="00217CFC" w:rsidP="00D75F2A">
            <w:pPr>
              <w:rPr>
                <w:lang w:val="en-GB"/>
              </w:rPr>
            </w:pPr>
            <w:r w:rsidRPr="00CE2001">
              <w:rPr>
                <w:lang w:val="en-GB"/>
              </w:rPr>
              <w:t>1.3 Conflict is addressed promptly and in a timely way and in a manner, which does not compromise the standing of the organization</w:t>
            </w:r>
          </w:p>
        </w:tc>
      </w:tr>
      <w:tr w:rsidR="00217CFC" w:rsidRPr="00CE2001" w:rsidTr="00217CFC">
        <w:tc>
          <w:tcPr>
            <w:tcW w:w="1193" w:type="pct"/>
          </w:tcPr>
          <w:p w:rsidR="00217CFC" w:rsidRPr="00CE2001" w:rsidRDefault="00217CFC" w:rsidP="00217CFC">
            <w:pPr>
              <w:numPr>
                <w:ilvl w:val="0"/>
                <w:numId w:val="13"/>
              </w:numPr>
              <w:spacing w:after="0" w:line="259" w:lineRule="auto"/>
              <w:ind w:left="266" w:right="72" w:hanging="266"/>
              <w:rPr>
                <w:rFonts w:eastAsia="Times New Roman"/>
                <w:lang w:val="en-GB"/>
              </w:rPr>
            </w:pPr>
            <w:r w:rsidRPr="00CE2001">
              <w:rPr>
                <w:rFonts w:eastAsia="Times New Roman"/>
                <w:lang w:val="en-GB"/>
              </w:rPr>
              <w:t xml:space="preserve">Develop communication strategies </w:t>
            </w:r>
          </w:p>
        </w:tc>
        <w:tc>
          <w:tcPr>
            <w:tcW w:w="3807" w:type="pct"/>
          </w:tcPr>
          <w:p w:rsidR="00217CFC" w:rsidRPr="00CE2001" w:rsidRDefault="00217CFC" w:rsidP="00217CFC">
            <w:pPr>
              <w:numPr>
                <w:ilvl w:val="1"/>
                <w:numId w:val="15"/>
              </w:numPr>
              <w:tabs>
                <w:tab w:val="left" w:pos="336"/>
              </w:tabs>
              <w:spacing w:after="0" w:line="259" w:lineRule="auto"/>
              <w:rPr>
                <w:lang w:val="en-GB"/>
              </w:rPr>
            </w:pPr>
            <w:r w:rsidRPr="00CE2001">
              <w:rPr>
                <w:lang w:val="en-GB"/>
              </w:rPr>
              <w:t xml:space="preserve">Strategies for effective internal and external dissemination of information are developed to meet the organization’s requirements </w:t>
            </w:r>
          </w:p>
          <w:p w:rsidR="00217CFC" w:rsidRPr="00CE2001" w:rsidRDefault="00217CFC" w:rsidP="00217CFC">
            <w:pPr>
              <w:numPr>
                <w:ilvl w:val="1"/>
                <w:numId w:val="15"/>
              </w:numPr>
              <w:tabs>
                <w:tab w:val="left" w:pos="336"/>
              </w:tabs>
              <w:spacing w:after="0" w:line="259" w:lineRule="auto"/>
              <w:rPr>
                <w:lang w:val="en-GB"/>
              </w:rPr>
            </w:pPr>
            <w:r w:rsidRPr="00CE2001">
              <w:rPr>
                <w:lang w:val="en-GB"/>
              </w:rPr>
              <w:t xml:space="preserve">Special communication needs are considered in developing strategies to avoid discrimination in the workplace </w:t>
            </w:r>
          </w:p>
          <w:p w:rsidR="00217CFC" w:rsidRPr="00CE2001" w:rsidRDefault="00217CFC" w:rsidP="00217CFC">
            <w:pPr>
              <w:numPr>
                <w:ilvl w:val="1"/>
                <w:numId w:val="15"/>
              </w:numPr>
              <w:tabs>
                <w:tab w:val="left" w:pos="336"/>
              </w:tabs>
              <w:spacing w:after="0" w:line="259" w:lineRule="auto"/>
              <w:rPr>
                <w:lang w:val="en-GB"/>
              </w:rPr>
            </w:pPr>
            <w:r w:rsidRPr="00CE2001">
              <w:rPr>
                <w:lang w:val="en-GB"/>
              </w:rPr>
              <w:t>Communication</w:t>
            </w:r>
            <w:r w:rsidRPr="00CE2001">
              <w:rPr>
                <w:b/>
                <w:i/>
                <w:lang w:val="en-GB"/>
              </w:rPr>
              <w:t xml:space="preserve"> strategies</w:t>
            </w:r>
            <w:r w:rsidRPr="00CE2001">
              <w:rPr>
                <w:lang w:val="en-GB"/>
              </w:rPr>
              <w:t xml:space="preserve"> are </w:t>
            </w:r>
            <w:proofErr w:type="spellStart"/>
            <w:r w:rsidRPr="00CE2001">
              <w:rPr>
                <w:lang w:val="en-GB"/>
              </w:rPr>
              <w:t>analyzed</w:t>
            </w:r>
            <w:proofErr w:type="spellEnd"/>
            <w:r w:rsidRPr="00CE2001">
              <w:rPr>
                <w:lang w:val="en-GB"/>
              </w:rPr>
              <w:t>, evaluated and revised where necessary to make sure they are effective</w:t>
            </w:r>
          </w:p>
        </w:tc>
      </w:tr>
      <w:tr w:rsidR="00217CFC" w:rsidRPr="00CE2001" w:rsidTr="00217CFC">
        <w:tc>
          <w:tcPr>
            <w:tcW w:w="1193" w:type="pct"/>
          </w:tcPr>
          <w:p w:rsidR="00217CFC" w:rsidRPr="00CE2001" w:rsidRDefault="00217CFC" w:rsidP="00217CFC">
            <w:pPr>
              <w:numPr>
                <w:ilvl w:val="0"/>
                <w:numId w:val="13"/>
              </w:numPr>
              <w:spacing w:after="0" w:line="259" w:lineRule="auto"/>
              <w:ind w:left="266" w:right="72" w:hanging="266"/>
              <w:rPr>
                <w:rFonts w:eastAsia="Times New Roman"/>
                <w:lang w:val="en-GB"/>
              </w:rPr>
            </w:pPr>
            <w:r w:rsidRPr="00CE2001">
              <w:rPr>
                <w:rFonts w:eastAsia="Times New Roman"/>
                <w:lang w:val="en-GB"/>
              </w:rPr>
              <w:t>Establish and maintain communication pathways</w:t>
            </w:r>
          </w:p>
        </w:tc>
        <w:tc>
          <w:tcPr>
            <w:tcW w:w="3807" w:type="pct"/>
          </w:tcPr>
          <w:p w:rsidR="00217CFC" w:rsidRPr="00CE2001" w:rsidRDefault="00217CFC" w:rsidP="00217CFC">
            <w:pPr>
              <w:numPr>
                <w:ilvl w:val="1"/>
                <w:numId w:val="16"/>
              </w:numPr>
              <w:tabs>
                <w:tab w:val="left" w:pos="-6318"/>
                <w:tab w:val="left" w:pos="336"/>
              </w:tabs>
              <w:spacing w:after="0" w:line="259" w:lineRule="auto"/>
              <w:rPr>
                <w:lang w:val="en-GB"/>
              </w:rPr>
            </w:pPr>
            <w:r w:rsidRPr="00CE2001">
              <w:rPr>
                <w:lang w:val="en-GB"/>
              </w:rPr>
              <w:t xml:space="preserve">Pathways of communication are established to meet requirements of organization and workforce </w:t>
            </w:r>
          </w:p>
          <w:p w:rsidR="00217CFC" w:rsidRPr="00CE2001" w:rsidRDefault="00217CFC" w:rsidP="00217CFC">
            <w:pPr>
              <w:numPr>
                <w:ilvl w:val="1"/>
                <w:numId w:val="16"/>
              </w:numPr>
              <w:tabs>
                <w:tab w:val="left" w:pos="-6318"/>
                <w:tab w:val="left" w:pos="336"/>
              </w:tabs>
              <w:spacing w:after="0" w:line="259" w:lineRule="auto"/>
              <w:rPr>
                <w:lang w:val="en-GB"/>
              </w:rPr>
            </w:pPr>
            <w:r w:rsidRPr="00CE2001">
              <w:rPr>
                <w:lang w:val="en-GB"/>
              </w:rPr>
              <w:t xml:space="preserve">Pathways are maintained and reviewed to ensure personnel are informed of relevant information </w:t>
            </w:r>
          </w:p>
        </w:tc>
      </w:tr>
      <w:tr w:rsidR="00217CFC" w:rsidRPr="00CE2001" w:rsidTr="00217CFC">
        <w:tc>
          <w:tcPr>
            <w:tcW w:w="1193" w:type="pct"/>
          </w:tcPr>
          <w:p w:rsidR="00217CFC" w:rsidRPr="00CE2001" w:rsidRDefault="00217CFC" w:rsidP="00217CFC">
            <w:pPr>
              <w:numPr>
                <w:ilvl w:val="0"/>
                <w:numId w:val="13"/>
              </w:numPr>
              <w:spacing w:after="0" w:line="259" w:lineRule="auto"/>
              <w:ind w:left="266" w:right="72" w:hanging="266"/>
              <w:rPr>
                <w:rFonts w:eastAsia="Times New Roman"/>
                <w:lang w:val="en-GB"/>
              </w:rPr>
            </w:pPr>
            <w:r w:rsidRPr="00CE2001">
              <w:rPr>
                <w:rFonts w:eastAsia="Times New Roman"/>
                <w:lang w:val="en-GB"/>
              </w:rPr>
              <w:lastRenderedPageBreak/>
              <w:t>Promote use of communication strategies</w:t>
            </w:r>
          </w:p>
        </w:tc>
        <w:tc>
          <w:tcPr>
            <w:tcW w:w="3807" w:type="pct"/>
          </w:tcPr>
          <w:p w:rsidR="00217CFC" w:rsidRPr="00CE2001" w:rsidRDefault="00217CFC" w:rsidP="00217CFC">
            <w:pPr>
              <w:numPr>
                <w:ilvl w:val="1"/>
                <w:numId w:val="18"/>
              </w:numPr>
              <w:tabs>
                <w:tab w:val="left" w:pos="336"/>
              </w:tabs>
              <w:spacing w:after="0" w:line="259" w:lineRule="auto"/>
              <w:rPr>
                <w:lang w:val="en-GB"/>
              </w:rPr>
            </w:pPr>
            <w:r w:rsidRPr="00CE2001">
              <w:rPr>
                <w:lang w:val="en-GB"/>
              </w:rPr>
              <w:t xml:space="preserve">Information is provided to all areas of the organization to facilitate implementation of the strategy </w:t>
            </w:r>
          </w:p>
          <w:p w:rsidR="00217CFC" w:rsidRPr="00CE2001" w:rsidRDefault="00217CFC" w:rsidP="00217CFC">
            <w:pPr>
              <w:numPr>
                <w:ilvl w:val="1"/>
                <w:numId w:val="18"/>
              </w:numPr>
              <w:tabs>
                <w:tab w:val="left" w:pos="336"/>
              </w:tabs>
              <w:spacing w:after="0" w:line="259" w:lineRule="auto"/>
              <w:rPr>
                <w:lang w:val="en-GB"/>
              </w:rPr>
            </w:pPr>
            <w:r w:rsidRPr="00CE2001">
              <w:rPr>
                <w:lang w:val="en-GB"/>
              </w:rPr>
              <w:t xml:space="preserve">Effective communication techniques are articulated and modelled to the workforce </w:t>
            </w:r>
          </w:p>
          <w:p w:rsidR="00217CFC" w:rsidRPr="00CE2001" w:rsidRDefault="00217CFC" w:rsidP="00217CFC">
            <w:pPr>
              <w:numPr>
                <w:ilvl w:val="1"/>
                <w:numId w:val="18"/>
              </w:numPr>
              <w:tabs>
                <w:tab w:val="left" w:pos="336"/>
              </w:tabs>
              <w:spacing w:after="0" w:line="259" w:lineRule="auto"/>
              <w:rPr>
                <w:lang w:val="en-GB"/>
              </w:rPr>
            </w:pPr>
            <w:r w:rsidRPr="00CE2001">
              <w:rPr>
                <w:lang w:val="en-GB"/>
              </w:rPr>
              <w:t>Personnel are given guidance about adapting communication strategies to suit a range of contexts</w:t>
            </w:r>
          </w:p>
        </w:tc>
      </w:tr>
      <w:tr w:rsidR="00217CFC" w:rsidRPr="00CE2001" w:rsidTr="00217CFC">
        <w:tc>
          <w:tcPr>
            <w:tcW w:w="1193" w:type="pct"/>
          </w:tcPr>
          <w:p w:rsidR="00217CFC" w:rsidRPr="00CE2001" w:rsidRDefault="00217CFC" w:rsidP="00217CFC">
            <w:pPr>
              <w:numPr>
                <w:ilvl w:val="0"/>
                <w:numId w:val="13"/>
              </w:numPr>
              <w:spacing w:after="0" w:line="259" w:lineRule="auto"/>
              <w:ind w:left="266" w:right="72" w:hanging="266"/>
              <w:rPr>
                <w:rFonts w:eastAsia="Times New Roman"/>
                <w:lang w:val="en-GB"/>
              </w:rPr>
            </w:pPr>
            <w:r w:rsidRPr="00CE2001">
              <w:rPr>
                <w:rFonts w:eastAsia="Times New Roman"/>
                <w:lang w:val="en-GB"/>
              </w:rPr>
              <w:t>Conduct interview</w:t>
            </w:r>
          </w:p>
        </w:tc>
        <w:tc>
          <w:tcPr>
            <w:tcW w:w="3807" w:type="pct"/>
          </w:tcPr>
          <w:p w:rsidR="00217CFC" w:rsidRPr="00CE2001" w:rsidRDefault="00217CFC" w:rsidP="00217CFC">
            <w:pPr>
              <w:numPr>
                <w:ilvl w:val="0"/>
                <w:numId w:val="14"/>
              </w:numPr>
              <w:spacing w:after="0" w:line="259" w:lineRule="auto"/>
              <w:rPr>
                <w:lang w:val="en-GB"/>
              </w:rPr>
            </w:pPr>
            <w:r w:rsidRPr="00CE2001">
              <w:rPr>
                <w:lang w:val="en-GB"/>
              </w:rPr>
              <w:t xml:space="preserve">A range of appropriate communication strategies are employed in </w:t>
            </w:r>
            <w:r w:rsidRPr="00CE2001">
              <w:rPr>
                <w:b/>
                <w:i/>
                <w:lang w:val="en-GB"/>
              </w:rPr>
              <w:t>interview situations</w:t>
            </w:r>
          </w:p>
          <w:p w:rsidR="00217CFC" w:rsidRPr="00CE2001" w:rsidRDefault="00217CFC" w:rsidP="00217CFC">
            <w:pPr>
              <w:numPr>
                <w:ilvl w:val="0"/>
                <w:numId w:val="14"/>
              </w:numPr>
              <w:spacing w:after="0" w:line="259" w:lineRule="auto"/>
              <w:rPr>
                <w:lang w:val="en-GB"/>
              </w:rPr>
            </w:pPr>
            <w:r w:rsidRPr="00CE2001">
              <w:rPr>
                <w:lang w:val="en-GB"/>
              </w:rPr>
              <w:t xml:space="preserve">Records of interviews are made and maintained in accordance with organizational procedures </w:t>
            </w:r>
          </w:p>
          <w:p w:rsidR="00217CFC" w:rsidRPr="00CE2001" w:rsidRDefault="00217CFC" w:rsidP="00217CFC">
            <w:pPr>
              <w:numPr>
                <w:ilvl w:val="0"/>
                <w:numId w:val="14"/>
              </w:numPr>
              <w:spacing w:after="0" w:line="259" w:lineRule="auto"/>
              <w:rPr>
                <w:lang w:val="en-GB"/>
              </w:rPr>
            </w:pPr>
            <w:r w:rsidRPr="00CE2001">
              <w:rPr>
                <w:lang w:val="en-GB"/>
              </w:rPr>
              <w:t>Effective questioning, listening and nonverbal communication techniques are used to ensure that required message is communicated</w:t>
            </w:r>
          </w:p>
        </w:tc>
      </w:tr>
      <w:tr w:rsidR="00217CFC" w:rsidRPr="00CE2001" w:rsidTr="00217CFC">
        <w:tc>
          <w:tcPr>
            <w:tcW w:w="1193" w:type="pct"/>
          </w:tcPr>
          <w:p w:rsidR="00217CFC" w:rsidRPr="00CE2001" w:rsidRDefault="00217CFC" w:rsidP="00217CFC">
            <w:pPr>
              <w:numPr>
                <w:ilvl w:val="0"/>
                <w:numId w:val="13"/>
              </w:numPr>
              <w:spacing w:after="0" w:line="259" w:lineRule="auto"/>
              <w:ind w:left="266" w:right="72" w:hanging="266"/>
              <w:rPr>
                <w:rFonts w:eastAsia="Times New Roman"/>
                <w:lang w:val="en-GB"/>
              </w:rPr>
            </w:pPr>
            <w:r w:rsidRPr="00CE2001">
              <w:rPr>
                <w:rFonts w:eastAsia="Times New Roman"/>
                <w:lang w:val="en-GB"/>
              </w:rPr>
              <w:t>Facilitate group discussion</w:t>
            </w:r>
          </w:p>
        </w:tc>
        <w:tc>
          <w:tcPr>
            <w:tcW w:w="3807" w:type="pct"/>
          </w:tcPr>
          <w:p w:rsidR="00217CFC" w:rsidRPr="00CE2001" w:rsidRDefault="00217CFC" w:rsidP="00217CFC">
            <w:pPr>
              <w:numPr>
                <w:ilvl w:val="1"/>
                <w:numId w:val="17"/>
              </w:numPr>
              <w:spacing w:after="0" w:line="259" w:lineRule="auto"/>
              <w:ind w:left="477" w:hanging="477"/>
              <w:rPr>
                <w:lang w:val="en-GB"/>
              </w:rPr>
            </w:pPr>
            <w:r w:rsidRPr="00CE2001">
              <w:rPr>
                <w:lang w:val="en-GB"/>
              </w:rPr>
              <w:t xml:space="preserve"> Mechanisms which enhance </w:t>
            </w:r>
            <w:r w:rsidRPr="00CE2001">
              <w:rPr>
                <w:b/>
                <w:i/>
                <w:lang w:val="en-GB"/>
              </w:rPr>
              <w:t>effective group interaction</w:t>
            </w:r>
            <w:r w:rsidRPr="00CE2001">
              <w:rPr>
                <w:lang w:val="en-GB"/>
              </w:rPr>
              <w:t xml:space="preserve"> is defined and implemented</w:t>
            </w:r>
          </w:p>
          <w:p w:rsidR="00217CFC" w:rsidRPr="00CE2001" w:rsidRDefault="00217CFC" w:rsidP="00217CFC">
            <w:pPr>
              <w:numPr>
                <w:ilvl w:val="1"/>
                <w:numId w:val="17"/>
              </w:numPr>
              <w:spacing w:after="0" w:line="259" w:lineRule="auto"/>
              <w:ind w:left="477" w:hanging="477"/>
              <w:rPr>
                <w:lang w:val="en-GB"/>
              </w:rPr>
            </w:pPr>
            <w:r w:rsidRPr="00CE2001">
              <w:rPr>
                <w:lang w:val="en-GB"/>
              </w:rPr>
              <w:t>Strategies which encourage all group members to participate are used routinely</w:t>
            </w:r>
          </w:p>
          <w:p w:rsidR="00217CFC" w:rsidRPr="00CE2001" w:rsidRDefault="00217CFC" w:rsidP="00217CFC">
            <w:pPr>
              <w:numPr>
                <w:ilvl w:val="1"/>
                <w:numId w:val="17"/>
              </w:numPr>
              <w:spacing w:after="0" w:line="259" w:lineRule="auto"/>
              <w:ind w:left="477" w:hanging="477"/>
              <w:rPr>
                <w:lang w:val="en-GB"/>
              </w:rPr>
            </w:pPr>
            <w:r w:rsidRPr="00CE2001">
              <w:rPr>
                <w:lang w:val="en-GB"/>
              </w:rPr>
              <w:t>Objectives and agenda for meetings and discussions are routinely set and followed</w:t>
            </w:r>
          </w:p>
          <w:p w:rsidR="00217CFC" w:rsidRPr="00CE2001" w:rsidRDefault="00217CFC" w:rsidP="00217CFC">
            <w:pPr>
              <w:numPr>
                <w:ilvl w:val="1"/>
                <w:numId w:val="17"/>
              </w:numPr>
              <w:spacing w:after="0" w:line="259" w:lineRule="auto"/>
              <w:ind w:left="477" w:hanging="477"/>
              <w:rPr>
                <w:lang w:val="en-GB"/>
              </w:rPr>
            </w:pPr>
            <w:r w:rsidRPr="00CE2001">
              <w:rPr>
                <w:lang w:val="en-GB"/>
              </w:rPr>
              <w:t>Relevant information is provided to group to facilitate outcomes</w:t>
            </w:r>
          </w:p>
          <w:p w:rsidR="00217CFC" w:rsidRPr="00CE2001" w:rsidRDefault="00217CFC" w:rsidP="00217CFC">
            <w:pPr>
              <w:numPr>
                <w:ilvl w:val="1"/>
                <w:numId w:val="17"/>
              </w:numPr>
              <w:spacing w:after="0" w:line="259" w:lineRule="auto"/>
              <w:ind w:left="477" w:hanging="477"/>
              <w:rPr>
                <w:lang w:val="en-GB"/>
              </w:rPr>
            </w:pPr>
            <w:r w:rsidRPr="00CE2001">
              <w:rPr>
                <w:lang w:val="en-GB"/>
              </w:rPr>
              <w:t>Evaluation of group communication strategies is undertaken to promote participation of all parties</w:t>
            </w:r>
          </w:p>
          <w:p w:rsidR="00217CFC" w:rsidRPr="00CE2001" w:rsidRDefault="00217CFC" w:rsidP="00217CFC">
            <w:pPr>
              <w:numPr>
                <w:ilvl w:val="1"/>
                <w:numId w:val="17"/>
              </w:numPr>
              <w:spacing w:after="0" w:line="259" w:lineRule="auto"/>
              <w:ind w:left="477" w:hanging="477"/>
              <w:rPr>
                <w:lang w:val="en-GB"/>
              </w:rPr>
            </w:pPr>
            <w:r w:rsidRPr="00CE2001">
              <w:rPr>
                <w:lang w:val="en-GB"/>
              </w:rPr>
              <w:t>Specific communication needs of individuals are identified and addressed</w:t>
            </w:r>
          </w:p>
        </w:tc>
      </w:tr>
      <w:tr w:rsidR="00217CFC" w:rsidRPr="00CE2001" w:rsidTr="00217CFC">
        <w:tc>
          <w:tcPr>
            <w:tcW w:w="1193" w:type="pct"/>
          </w:tcPr>
          <w:p w:rsidR="00217CFC" w:rsidRPr="00CE2001" w:rsidRDefault="00217CFC" w:rsidP="00217CFC">
            <w:pPr>
              <w:numPr>
                <w:ilvl w:val="0"/>
                <w:numId w:val="13"/>
              </w:numPr>
              <w:spacing w:after="0" w:line="259" w:lineRule="auto"/>
              <w:ind w:left="266" w:hanging="266"/>
              <w:contextualSpacing/>
              <w:rPr>
                <w:rFonts w:eastAsia="Times New Roman"/>
                <w:lang w:val="en-GB" w:eastAsia="x-none"/>
              </w:rPr>
            </w:pPr>
            <w:r w:rsidRPr="00CE2001">
              <w:rPr>
                <w:rFonts w:eastAsia="Times New Roman"/>
                <w:lang w:val="en-GB" w:eastAsia="x-none"/>
              </w:rPr>
              <w:t>Represent the organization</w:t>
            </w:r>
          </w:p>
        </w:tc>
        <w:tc>
          <w:tcPr>
            <w:tcW w:w="3807" w:type="pct"/>
          </w:tcPr>
          <w:p w:rsidR="00217CFC" w:rsidRPr="00CE2001" w:rsidRDefault="00217CFC" w:rsidP="00217CFC">
            <w:pPr>
              <w:spacing w:after="0"/>
              <w:rPr>
                <w:lang w:val="en-GB"/>
              </w:rPr>
            </w:pPr>
            <w:r w:rsidRPr="00CE2001">
              <w:rPr>
                <w:lang w:val="en-GB"/>
              </w:rPr>
              <w:t xml:space="preserve">7.1 When participating in internal or external forums, presentation is relevant, appropriately researched and presented in a manner to promote the organization </w:t>
            </w:r>
          </w:p>
          <w:p w:rsidR="00217CFC" w:rsidRPr="00CE2001" w:rsidRDefault="00217CFC" w:rsidP="00217CFC">
            <w:pPr>
              <w:spacing w:after="0"/>
              <w:rPr>
                <w:lang w:val="en-GB"/>
              </w:rPr>
            </w:pPr>
            <w:r w:rsidRPr="00CE2001">
              <w:rPr>
                <w:lang w:val="en-GB"/>
              </w:rPr>
              <w:t xml:space="preserve">7.2 Presentation is clear and sequential and delivered within a predetermined time </w:t>
            </w:r>
          </w:p>
          <w:p w:rsidR="00217CFC" w:rsidRPr="00CE2001" w:rsidRDefault="00217CFC" w:rsidP="00217CFC">
            <w:pPr>
              <w:spacing w:after="0"/>
              <w:rPr>
                <w:lang w:val="en-GB"/>
              </w:rPr>
            </w:pPr>
            <w:r w:rsidRPr="00CE2001">
              <w:rPr>
                <w:lang w:val="en-GB"/>
              </w:rPr>
              <w:t xml:space="preserve">7.3 Appropriate media is utilized to enhance presentation </w:t>
            </w:r>
          </w:p>
          <w:p w:rsidR="00217CFC" w:rsidRPr="00CE2001" w:rsidRDefault="00217CFC" w:rsidP="00217CFC">
            <w:pPr>
              <w:spacing w:after="0"/>
              <w:rPr>
                <w:lang w:val="en-GB"/>
              </w:rPr>
            </w:pPr>
            <w:r w:rsidRPr="00CE2001">
              <w:rPr>
                <w:lang w:val="en-GB"/>
              </w:rPr>
              <w:t>7.4 Differences in views are respected</w:t>
            </w:r>
          </w:p>
          <w:p w:rsidR="00217CFC" w:rsidRPr="00CE2001" w:rsidRDefault="00217CFC" w:rsidP="00217CFC">
            <w:pPr>
              <w:spacing w:after="0"/>
              <w:rPr>
                <w:lang w:val="en-GB"/>
              </w:rPr>
            </w:pPr>
            <w:r w:rsidRPr="00CE2001">
              <w:rPr>
                <w:lang w:val="en-GB"/>
              </w:rPr>
              <w:t xml:space="preserve">7.5 Written communication is consistent with organizational standards </w:t>
            </w:r>
          </w:p>
          <w:p w:rsidR="00217CFC" w:rsidRPr="00CE2001" w:rsidRDefault="00217CFC" w:rsidP="00217CFC">
            <w:pPr>
              <w:spacing w:after="0"/>
              <w:rPr>
                <w:lang w:val="en-GB"/>
              </w:rPr>
            </w:pPr>
            <w:r w:rsidRPr="00CE2001">
              <w:rPr>
                <w:lang w:val="en-GB"/>
              </w:rPr>
              <w:t>7.6 Inquiries are responded in a manner consistent with organizational standard</w:t>
            </w:r>
          </w:p>
        </w:tc>
      </w:tr>
    </w:tbl>
    <w:p w:rsidR="00217CFC" w:rsidRPr="00CE2001" w:rsidRDefault="00217CFC" w:rsidP="00217CFC">
      <w:pPr>
        <w:spacing w:after="0"/>
        <w:rPr>
          <w:b/>
          <w:lang w:val="en-GB"/>
        </w:rPr>
      </w:pPr>
    </w:p>
    <w:p w:rsidR="00217CFC" w:rsidRPr="00CE2001" w:rsidRDefault="00217CFC" w:rsidP="00217CFC">
      <w:pPr>
        <w:spacing w:after="0"/>
        <w:rPr>
          <w:b/>
          <w:lang w:val="en-GB"/>
        </w:rPr>
      </w:pPr>
    </w:p>
    <w:p w:rsidR="00217CFC" w:rsidRPr="00CE2001" w:rsidRDefault="00217CFC" w:rsidP="00217CFC">
      <w:pPr>
        <w:spacing w:after="0"/>
        <w:rPr>
          <w:b/>
          <w:lang w:val="en-GB"/>
        </w:rPr>
      </w:pPr>
      <w:r w:rsidRPr="00CE2001">
        <w:rPr>
          <w:b/>
          <w:lang w:val="en-GB"/>
        </w:rPr>
        <w:lastRenderedPageBreak/>
        <w:t>RANGE</w:t>
      </w:r>
    </w:p>
    <w:p w:rsidR="00217CFC" w:rsidRPr="00CE2001" w:rsidRDefault="00217CFC" w:rsidP="00217CFC">
      <w:pPr>
        <w:spacing w:after="0"/>
        <w:jc w:val="both"/>
        <w:rPr>
          <w:lang w:val="en-GB"/>
        </w:rPr>
      </w:pPr>
      <w:r w:rsidRPr="00CE2001">
        <w:rPr>
          <w:lang w:val="en-GB"/>
        </w:rPr>
        <w:t xml:space="preserve">This section provides work environment and conditions to which the performance criteria apply. It allows for different work environment and situations that will affect performance. </w:t>
      </w:r>
    </w:p>
    <w:p w:rsidR="00217CFC" w:rsidRPr="00CE2001" w:rsidRDefault="00217CFC" w:rsidP="00217CFC">
      <w:pPr>
        <w:spacing w:after="0"/>
        <w:jc w:val="both"/>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217CFC" w:rsidRPr="00CE2001" w:rsidTr="00217CFC">
        <w:trPr>
          <w:trHeight w:val="486"/>
        </w:trPr>
        <w:tc>
          <w:tcPr>
            <w:tcW w:w="1711" w:type="pct"/>
            <w:vAlign w:val="center"/>
          </w:tcPr>
          <w:p w:rsidR="00217CFC" w:rsidRPr="00CE2001" w:rsidRDefault="00217CFC" w:rsidP="00217CFC">
            <w:pPr>
              <w:spacing w:after="0"/>
              <w:rPr>
                <w:b/>
                <w:lang w:val="en-GB"/>
              </w:rPr>
            </w:pPr>
            <w:r w:rsidRPr="00CE2001">
              <w:rPr>
                <w:b/>
                <w:lang w:val="en-GB"/>
              </w:rPr>
              <w:t>Variable</w:t>
            </w:r>
          </w:p>
        </w:tc>
        <w:tc>
          <w:tcPr>
            <w:tcW w:w="3289" w:type="pct"/>
            <w:vAlign w:val="center"/>
          </w:tcPr>
          <w:p w:rsidR="00217CFC" w:rsidRPr="00CE2001" w:rsidRDefault="00217CFC" w:rsidP="00217CFC">
            <w:pPr>
              <w:spacing w:after="0"/>
              <w:rPr>
                <w:b/>
                <w:lang w:val="en-GB"/>
              </w:rPr>
            </w:pPr>
            <w:r w:rsidRPr="00CE2001">
              <w:rPr>
                <w:b/>
                <w:lang w:val="en-GB"/>
              </w:rPr>
              <w:t>Range</w:t>
            </w:r>
          </w:p>
        </w:tc>
      </w:tr>
      <w:tr w:rsidR="00217CFC" w:rsidRPr="00CE2001" w:rsidTr="00217CFC">
        <w:trPr>
          <w:trHeight w:val="629"/>
        </w:trPr>
        <w:tc>
          <w:tcPr>
            <w:tcW w:w="1711" w:type="pct"/>
          </w:tcPr>
          <w:p w:rsidR="00217CFC" w:rsidRPr="00CE2001" w:rsidRDefault="00217CFC" w:rsidP="00217CFC">
            <w:pPr>
              <w:spacing w:after="0"/>
              <w:rPr>
                <w:b/>
                <w:i/>
                <w:lang w:val="en-GB"/>
              </w:rPr>
            </w:pPr>
            <w:r w:rsidRPr="00CE2001">
              <w:rPr>
                <w:lang w:val="en-GB"/>
              </w:rPr>
              <w:t>Communication</w:t>
            </w:r>
            <w:r w:rsidRPr="00CE2001">
              <w:rPr>
                <w:b/>
                <w:i/>
                <w:lang w:val="en-GB"/>
              </w:rPr>
              <w:t xml:space="preserve"> strategies</w:t>
            </w:r>
          </w:p>
          <w:p w:rsidR="00217CFC" w:rsidRPr="00CE2001" w:rsidRDefault="00217CFC" w:rsidP="00217CFC">
            <w:pPr>
              <w:spacing w:after="0"/>
              <w:rPr>
                <w:lang w:val="en-GB"/>
              </w:rPr>
            </w:pPr>
            <w:r w:rsidRPr="00CE2001">
              <w:rPr>
                <w:lang w:val="en-GB"/>
              </w:rPr>
              <w:t>include but not limited to:</w:t>
            </w:r>
          </w:p>
          <w:p w:rsidR="00217CFC" w:rsidRPr="00CE2001" w:rsidRDefault="00217CFC" w:rsidP="00217CFC">
            <w:pPr>
              <w:spacing w:after="0"/>
              <w:rPr>
                <w:lang w:val="en-GB"/>
              </w:rPr>
            </w:pPr>
          </w:p>
        </w:tc>
        <w:tc>
          <w:tcPr>
            <w:tcW w:w="3289" w:type="pct"/>
          </w:tcPr>
          <w:p w:rsidR="00217CFC" w:rsidRPr="00CE2001" w:rsidRDefault="00217CFC" w:rsidP="002D24C0">
            <w:pPr>
              <w:numPr>
                <w:ilvl w:val="0"/>
                <w:numId w:val="207"/>
              </w:numPr>
              <w:spacing w:after="0" w:line="259" w:lineRule="auto"/>
              <w:ind w:left="364"/>
              <w:rPr>
                <w:lang w:val="en-GB"/>
              </w:rPr>
            </w:pPr>
            <w:r w:rsidRPr="00CE2001">
              <w:rPr>
                <w:lang w:val="en-GB"/>
              </w:rPr>
              <w:t xml:space="preserve">Language switch </w:t>
            </w:r>
          </w:p>
          <w:p w:rsidR="00217CFC" w:rsidRPr="00CE2001" w:rsidRDefault="00217CFC" w:rsidP="002D24C0">
            <w:pPr>
              <w:numPr>
                <w:ilvl w:val="0"/>
                <w:numId w:val="207"/>
              </w:numPr>
              <w:spacing w:after="0" w:line="259" w:lineRule="auto"/>
              <w:ind w:left="364"/>
              <w:rPr>
                <w:lang w:val="en-GB"/>
              </w:rPr>
            </w:pPr>
            <w:r w:rsidRPr="00CE2001">
              <w:rPr>
                <w:lang w:val="en-GB"/>
              </w:rPr>
              <w:t xml:space="preserve">Comprehension check </w:t>
            </w:r>
          </w:p>
          <w:p w:rsidR="00217CFC" w:rsidRPr="00CE2001" w:rsidRDefault="00217CFC" w:rsidP="002D24C0">
            <w:pPr>
              <w:numPr>
                <w:ilvl w:val="0"/>
                <w:numId w:val="207"/>
              </w:numPr>
              <w:spacing w:after="0" w:line="259" w:lineRule="auto"/>
              <w:ind w:left="364"/>
              <w:rPr>
                <w:lang w:val="en-GB"/>
              </w:rPr>
            </w:pPr>
            <w:r w:rsidRPr="00CE2001">
              <w:rPr>
                <w:lang w:val="en-GB"/>
              </w:rPr>
              <w:t xml:space="preserve">Repetition </w:t>
            </w:r>
          </w:p>
          <w:p w:rsidR="00217CFC" w:rsidRPr="00CE2001" w:rsidRDefault="00217CFC" w:rsidP="002D24C0">
            <w:pPr>
              <w:numPr>
                <w:ilvl w:val="0"/>
                <w:numId w:val="207"/>
              </w:numPr>
              <w:spacing w:after="0" w:line="259" w:lineRule="auto"/>
              <w:ind w:left="364"/>
              <w:rPr>
                <w:lang w:val="en-GB"/>
              </w:rPr>
            </w:pPr>
            <w:r w:rsidRPr="00CE2001">
              <w:rPr>
                <w:lang w:val="en-GB"/>
              </w:rPr>
              <w:t xml:space="preserve">Asking confirmation </w:t>
            </w:r>
          </w:p>
          <w:p w:rsidR="00217CFC" w:rsidRPr="00CE2001" w:rsidRDefault="00217CFC" w:rsidP="002D24C0">
            <w:pPr>
              <w:numPr>
                <w:ilvl w:val="0"/>
                <w:numId w:val="207"/>
              </w:numPr>
              <w:spacing w:after="0" w:line="259" w:lineRule="auto"/>
              <w:ind w:left="364"/>
              <w:rPr>
                <w:lang w:val="en-GB"/>
              </w:rPr>
            </w:pPr>
            <w:r w:rsidRPr="00CE2001">
              <w:rPr>
                <w:lang w:val="en-GB"/>
              </w:rPr>
              <w:t xml:space="preserve">Paraphrase </w:t>
            </w:r>
          </w:p>
          <w:p w:rsidR="00217CFC" w:rsidRPr="00CE2001" w:rsidRDefault="00217CFC" w:rsidP="002D24C0">
            <w:pPr>
              <w:numPr>
                <w:ilvl w:val="0"/>
                <w:numId w:val="207"/>
              </w:numPr>
              <w:spacing w:after="0" w:line="259" w:lineRule="auto"/>
              <w:ind w:left="364"/>
              <w:rPr>
                <w:lang w:val="en-GB"/>
              </w:rPr>
            </w:pPr>
            <w:r w:rsidRPr="00CE2001">
              <w:rPr>
                <w:lang w:val="en-GB"/>
              </w:rPr>
              <w:t>Clarification request</w:t>
            </w:r>
          </w:p>
          <w:p w:rsidR="00217CFC" w:rsidRPr="00CE2001" w:rsidRDefault="00217CFC" w:rsidP="002D24C0">
            <w:pPr>
              <w:numPr>
                <w:ilvl w:val="0"/>
                <w:numId w:val="207"/>
              </w:numPr>
              <w:spacing w:after="0" w:line="259" w:lineRule="auto"/>
              <w:ind w:left="364"/>
              <w:rPr>
                <w:lang w:val="en-GB"/>
              </w:rPr>
            </w:pPr>
            <w:r w:rsidRPr="00CE2001">
              <w:rPr>
                <w:lang w:val="en-GB"/>
              </w:rPr>
              <w:t xml:space="preserve">Translation </w:t>
            </w:r>
          </w:p>
          <w:p w:rsidR="00217CFC" w:rsidRPr="00CE2001" w:rsidRDefault="00217CFC" w:rsidP="002D24C0">
            <w:pPr>
              <w:numPr>
                <w:ilvl w:val="0"/>
                <w:numId w:val="207"/>
              </w:numPr>
              <w:spacing w:after="0" w:line="259" w:lineRule="auto"/>
              <w:ind w:left="364"/>
              <w:rPr>
                <w:lang w:val="en-GB"/>
              </w:rPr>
            </w:pPr>
            <w:r w:rsidRPr="00CE2001">
              <w:rPr>
                <w:lang w:val="en-GB"/>
              </w:rPr>
              <w:t xml:space="preserve">Restructuring </w:t>
            </w:r>
          </w:p>
          <w:p w:rsidR="00217CFC" w:rsidRPr="00CE2001" w:rsidRDefault="00217CFC" w:rsidP="002D24C0">
            <w:pPr>
              <w:numPr>
                <w:ilvl w:val="0"/>
                <w:numId w:val="207"/>
              </w:numPr>
              <w:spacing w:after="0" w:line="259" w:lineRule="auto"/>
              <w:ind w:left="364"/>
              <w:rPr>
                <w:lang w:val="en-GB"/>
              </w:rPr>
            </w:pPr>
            <w:r w:rsidRPr="00CE2001">
              <w:rPr>
                <w:lang w:val="en-GB"/>
              </w:rPr>
              <w:t xml:space="preserve">Approximation </w:t>
            </w:r>
          </w:p>
          <w:p w:rsidR="00217CFC" w:rsidRPr="00CE2001" w:rsidRDefault="00217CFC" w:rsidP="002D24C0">
            <w:pPr>
              <w:numPr>
                <w:ilvl w:val="0"/>
                <w:numId w:val="207"/>
              </w:numPr>
              <w:spacing w:after="0" w:line="259" w:lineRule="auto"/>
              <w:ind w:left="364"/>
              <w:rPr>
                <w:lang w:val="en-GB"/>
              </w:rPr>
            </w:pPr>
            <w:r w:rsidRPr="00CE2001">
              <w:rPr>
                <w:lang w:val="en-GB"/>
              </w:rPr>
              <w:t>Generalization</w:t>
            </w:r>
          </w:p>
        </w:tc>
      </w:tr>
      <w:tr w:rsidR="00217CFC" w:rsidRPr="00CE2001" w:rsidTr="00217CFC">
        <w:trPr>
          <w:trHeight w:val="629"/>
        </w:trPr>
        <w:tc>
          <w:tcPr>
            <w:tcW w:w="1711" w:type="pct"/>
          </w:tcPr>
          <w:p w:rsidR="00217CFC" w:rsidRPr="00CE2001" w:rsidRDefault="00217CFC" w:rsidP="00217CFC">
            <w:pPr>
              <w:spacing w:after="0"/>
              <w:rPr>
                <w:lang w:val="en-GB"/>
              </w:rPr>
            </w:pPr>
            <w:r w:rsidRPr="00CE2001">
              <w:rPr>
                <w:b/>
                <w:i/>
                <w:lang w:val="en-GB"/>
              </w:rPr>
              <w:t>Effective group interaction</w:t>
            </w:r>
            <w:r w:rsidRPr="00CE2001">
              <w:rPr>
                <w:lang w:val="en-GB"/>
              </w:rPr>
              <w:t xml:space="preserve"> includes but not limited to:</w:t>
            </w:r>
          </w:p>
          <w:p w:rsidR="00217CFC" w:rsidRPr="00CE2001" w:rsidRDefault="00217CFC" w:rsidP="00217CFC">
            <w:pPr>
              <w:spacing w:after="0"/>
              <w:rPr>
                <w:b/>
                <w:lang w:val="en-GB"/>
              </w:rPr>
            </w:pPr>
          </w:p>
        </w:tc>
        <w:tc>
          <w:tcPr>
            <w:tcW w:w="3289" w:type="pct"/>
          </w:tcPr>
          <w:p w:rsidR="00217CFC" w:rsidRPr="00CE2001" w:rsidRDefault="00217CFC" w:rsidP="002D24C0">
            <w:pPr>
              <w:numPr>
                <w:ilvl w:val="0"/>
                <w:numId w:val="208"/>
              </w:numPr>
              <w:spacing w:after="0" w:line="259" w:lineRule="auto"/>
              <w:ind w:left="364"/>
              <w:rPr>
                <w:lang w:val="en-GB"/>
              </w:rPr>
            </w:pPr>
            <w:r w:rsidRPr="00CE2001">
              <w:rPr>
                <w:lang w:val="en-GB"/>
              </w:rPr>
              <w:t xml:space="preserve">Identifying and evaluating what is occurring within an interaction in a </w:t>
            </w:r>
            <w:proofErr w:type="spellStart"/>
            <w:r w:rsidRPr="00CE2001">
              <w:rPr>
                <w:lang w:val="en-GB"/>
              </w:rPr>
              <w:t>nonjudgmental</w:t>
            </w:r>
            <w:proofErr w:type="spellEnd"/>
            <w:r w:rsidRPr="00CE2001">
              <w:rPr>
                <w:lang w:val="en-GB"/>
              </w:rPr>
              <w:t xml:space="preserve"> way </w:t>
            </w:r>
          </w:p>
          <w:p w:rsidR="00217CFC" w:rsidRPr="00CE2001" w:rsidRDefault="00217CFC" w:rsidP="002D24C0">
            <w:pPr>
              <w:numPr>
                <w:ilvl w:val="0"/>
                <w:numId w:val="208"/>
              </w:numPr>
              <w:spacing w:after="0" w:line="259" w:lineRule="auto"/>
              <w:ind w:left="364"/>
              <w:rPr>
                <w:lang w:val="en-GB"/>
              </w:rPr>
            </w:pPr>
            <w:r w:rsidRPr="00CE2001">
              <w:rPr>
                <w:lang w:val="en-GB"/>
              </w:rPr>
              <w:t xml:space="preserve">Using active listening </w:t>
            </w:r>
          </w:p>
          <w:p w:rsidR="00217CFC" w:rsidRPr="00CE2001" w:rsidRDefault="00217CFC" w:rsidP="002D24C0">
            <w:pPr>
              <w:numPr>
                <w:ilvl w:val="0"/>
                <w:numId w:val="208"/>
              </w:numPr>
              <w:spacing w:after="0" w:line="259" w:lineRule="auto"/>
              <w:ind w:left="364"/>
              <w:rPr>
                <w:lang w:val="en-GB"/>
              </w:rPr>
            </w:pPr>
            <w:r w:rsidRPr="00CE2001">
              <w:rPr>
                <w:lang w:val="en-GB"/>
              </w:rPr>
              <w:t xml:space="preserve">Making decision about appropriate words, </w:t>
            </w:r>
            <w:proofErr w:type="spellStart"/>
            <w:r w:rsidRPr="00CE2001">
              <w:rPr>
                <w:lang w:val="en-GB"/>
              </w:rPr>
              <w:t>behavior</w:t>
            </w:r>
            <w:proofErr w:type="spellEnd"/>
            <w:r w:rsidRPr="00CE2001">
              <w:rPr>
                <w:lang w:val="en-GB"/>
              </w:rPr>
              <w:t xml:space="preserve"> </w:t>
            </w:r>
          </w:p>
          <w:p w:rsidR="00217CFC" w:rsidRPr="00CE2001" w:rsidRDefault="00217CFC" w:rsidP="002D24C0">
            <w:pPr>
              <w:numPr>
                <w:ilvl w:val="0"/>
                <w:numId w:val="208"/>
              </w:numPr>
              <w:spacing w:after="0" w:line="259" w:lineRule="auto"/>
              <w:ind w:left="364"/>
              <w:rPr>
                <w:lang w:val="en-GB"/>
              </w:rPr>
            </w:pPr>
            <w:r w:rsidRPr="00CE2001">
              <w:rPr>
                <w:lang w:val="en-GB"/>
              </w:rPr>
              <w:t>Putting together response which is culturally appropriate</w:t>
            </w:r>
          </w:p>
          <w:p w:rsidR="00217CFC" w:rsidRPr="00CE2001" w:rsidRDefault="00217CFC" w:rsidP="002D24C0">
            <w:pPr>
              <w:numPr>
                <w:ilvl w:val="0"/>
                <w:numId w:val="208"/>
              </w:numPr>
              <w:spacing w:after="0" w:line="259" w:lineRule="auto"/>
              <w:ind w:left="364"/>
              <w:rPr>
                <w:lang w:val="en-GB"/>
              </w:rPr>
            </w:pPr>
            <w:r w:rsidRPr="00CE2001">
              <w:rPr>
                <w:lang w:val="en-GB"/>
              </w:rPr>
              <w:t xml:space="preserve">Expressing an individual perspective </w:t>
            </w:r>
          </w:p>
          <w:p w:rsidR="00217CFC" w:rsidRPr="00CE2001" w:rsidRDefault="00217CFC" w:rsidP="002D24C0">
            <w:pPr>
              <w:numPr>
                <w:ilvl w:val="0"/>
                <w:numId w:val="208"/>
              </w:numPr>
              <w:spacing w:after="0" w:line="259" w:lineRule="auto"/>
              <w:ind w:left="364"/>
              <w:rPr>
                <w:lang w:val="en-GB"/>
              </w:rPr>
            </w:pPr>
            <w:r w:rsidRPr="00CE2001">
              <w:rPr>
                <w:lang w:val="en-GB"/>
              </w:rPr>
              <w:t xml:space="preserve">Expressing own philosophy, ideology and background and exploring impact with relevance to communication </w:t>
            </w:r>
          </w:p>
        </w:tc>
      </w:tr>
      <w:tr w:rsidR="00217CFC" w:rsidRPr="00CE2001" w:rsidTr="00217CFC">
        <w:trPr>
          <w:trHeight w:val="629"/>
        </w:trPr>
        <w:tc>
          <w:tcPr>
            <w:tcW w:w="1711" w:type="pct"/>
          </w:tcPr>
          <w:p w:rsidR="00217CFC" w:rsidRPr="00CE2001" w:rsidRDefault="00217CFC" w:rsidP="00217CFC">
            <w:pPr>
              <w:spacing w:after="0"/>
              <w:rPr>
                <w:b/>
                <w:i/>
                <w:lang w:val="en-GB"/>
              </w:rPr>
            </w:pPr>
            <w:r w:rsidRPr="00CE2001">
              <w:rPr>
                <w:b/>
                <w:i/>
                <w:lang w:val="en-GB"/>
              </w:rPr>
              <w:t xml:space="preserve">Situations </w:t>
            </w:r>
            <w:r w:rsidRPr="00CE2001">
              <w:rPr>
                <w:lang w:val="en-GB"/>
              </w:rPr>
              <w:t>include but not limited to:</w:t>
            </w:r>
          </w:p>
        </w:tc>
        <w:tc>
          <w:tcPr>
            <w:tcW w:w="3289" w:type="pct"/>
          </w:tcPr>
          <w:p w:rsidR="00217CFC" w:rsidRPr="00CE2001" w:rsidRDefault="00217CFC" w:rsidP="002D24C0">
            <w:pPr>
              <w:numPr>
                <w:ilvl w:val="0"/>
                <w:numId w:val="209"/>
              </w:numPr>
              <w:spacing w:after="0" w:line="259" w:lineRule="auto"/>
              <w:rPr>
                <w:lang w:val="en-GB"/>
              </w:rPr>
            </w:pPr>
            <w:r w:rsidRPr="00CE2001">
              <w:rPr>
                <w:lang w:val="en-GB"/>
              </w:rPr>
              <w:t xml:space="preserve">Establishing rapport </w:t>
            </w:r>
          </w:p>
          <w:p w:rsidR="00217CFC" w:rsidRPr="00CE2001" w:rsidRDefault="00217CFC" w:rsidP="002D24C0">
            <w:pPr>
              <w:numPr>
                <w:ilvl w:val="0"/>
                <w:numId w:val="209"/>
              </w:numPr>
              <w:spacing w:after="0" w:line="259" w:lineRule="auto"/>
              <w:rPr>
                <w:lang w:val="en-GB"/>
              </w:rPr>
            </w:pPr>
            <w:r w:rsidRPr="00CE2001">
              <w:rPr>
                <w:lang w:val="en-GB"/>
              </w:rPr>
              <w:t xml:space="preserve">Eliciting facts and information </w:t>
            </w:r>
          </w:p>
          <w:p w:rsidR="00217CFC" w:rsidRPr="00CE2001" w:rsidRDefault="00217CFC" w:rsidP="002D24C0">
            <w:pPr>
              <w:numPr>
                <w:ilvl w:val="0"/>
                <w:numId w:val="209"/>
              </w:numPr>
              <w:spacing w:after="0" w:line="259" w:lineRule="auto"/>
              <w:rPr>
                <w:lang w:val="en-GB"/>
              </w:rPr>
            </w:pPr>
            <w:r w:rsidRPr="00CE2001">
              <w:rPr>
                <w:lang w:val="en-GB"/>
              </w:rPr>
              <w:t xml:space="preserve">Facilitating resolution of issues </w:t>
            </w:r>
          </w:p>
          <w:p w:rsidR="00217CFC" w:rsidRPr="00CE2001" w:rsidRDefault="00217CFC" w:rsidP="002D24C0">
            <w:pPr>
              <w:numPr>
                <w:ilvl w:val="0"/>
                <w:numId w:val="209"/>
              </w:numPr>
              <w:spacing w:after="0" w:line="259" w:lineRule="auto"/>
              <w:rPr>
                <w:lang w:val="en-GB"/>
              </w:rPr>
            </w:pPr>
            <w:r w:rsidRPr="00CE2001">
              <w:rPr>
                <w:lang w:val="en-GB"/>
              </w:rPr>
              <w:t xml:space="preserve">Developing action plans </w:t>
            </w:r>
          </w:p>
          <w:p w:rsidR="00217CFC" w:rsidRPr="00CE2001" w:rsidRDefault="00217CFC" w:rsidP="002D24C0">
            <w:pPr>
              <w:numPr>
                <w:ilvl w:val="0"/>
                <w:numId w:val="209"/>
              </w:numPr>
              <w:spacing w:after="0" w:line="259" w:lineRule="auto"/>
              <w:rPr>
                <w:lang w:val="en-GB"/>
              </w:rPr>
            </w:pPr>
            <w:r w:rsidRPr="00CE2001">
              <w:rPr>
                <w:lang w:val="en-GB"/>
              </w:rPr>
              <w:t>Diffusing potentially difficult situations</w:t>
            </w:r>
          </w:p>
        </w:tc>
      </w:tr>
    </w:tbl>
    <w:p w:rsidR="00217CFC" w:rsidRPr="00CE2001" w:rsidRDefault="00217CFC" w:rsidP="00217CFC">
      <w:pPr>
        <w:spacing w:after="0"/>
        <w:rPr>
          <w:lang w:val="en-GB"/>
        </w:rPr>
      </w:pPr>
    </w:p>
    <w:p w:rsidR="00217CFC" w:rsidRPr="00CE2001" w:rsidRDefault="00217CFC" w:rsidP="00217CFC">
      <w:pPr>
        <w:spacing w:after="0"/>
        <w:rPr>
          <w:lang w:val="en-GB"/>
        </w:rPr>
      </w:pPr>
      <w:r w:rsidRPr="00CE2001">
        <w:rPr>
          <w:b/>
          <w:lang w:val="en-GB"/>
        </w:rPr>
        <w:t>REQUIRED SKILLS AND KNOWLEDGE</w:t>
      </w:r>
    </w:p>
    <w:p w:rsidR="00217CFC" w:rsidRPr="00CE2001" w:rsidRDefault="00217CFC" w:rsidP="00217CFC">
      <w:pPr>
        <w:spacing w:after="0"/>
        <w:rPr>
          <w:bCs/>
          <w:lang w:val="en-GB"/>
        </w:rPr>
      </w:pPr>
      <w:r w:rsidRPr="00CE2001">
        <w:rPr>
          <w:bCs/>
          <w:lang w:val="en-GB"/>
        </w:rPr>
        <w:t>This section describes the skills and knowledge required for this unit of competency.</w:t>
      </w:r>
    </w:p>
    <w:p w:rsidR="00217CFC" w:rsidRPr="00CE2001" w:rsidRDefault="00217CFC" w:rsidP="00217CFC">
      <w:pPr>
        <w:spacing w:before="240" w:after="0"/>
        <w:contextualSpacing/>
        <w:rPr>
          <w:rFonts w:eastAsia="Times New Roman"/>
          <w:b/>
          <w:lang w:val="en-GB" w:eastAsia="x-none"/>
        </w:rPr>
      </w:pPr>
      <w:r w:rsidRPr="00CE2001">
        <w:rPr>
          <w:rFonts w:eastAsia="Times New Roman"/>
          <w:b/>
          <w:lang w:val="en-GB" w:eastAsia="x-none"/>
        </w:rPr>
        <w:t>Required Skills</w:t>
      </w:r>
    </w:p>
    <w:p w:rsidR="00217CFC" w:rsidRPr="00CE2001" w:rsidRDefault="00217CFC" w:rsidP="00217CFC">
      <w:pPr>
        <w:spacing w:after="0"/>
        <w:rPr>
          <w:lang w:val="en-GB"/>
        </w:rPr>
      </w:pPr>
      <w:r w:rsidRPr="00CE2001">
        <w:rPr>
          <w:lang w:val="en-GB"/>
        </w:rPr>
        <w:t>The individual needs to demonstrate the following skills:</w:t>
      </w:r>
    </w:p>
    <w:p w:rsidR="00217CFC" w:rsidRPr="00CE2001" w:rsidRDefault="00217CFC" w:rsidP="00217CFC">
      <w:pPr>
        <w:numPr>
          <w:ilvl w:val="0"/>
          <w:numId w:val="12"/>
        </w:numPr>
        <w:spacing w:after="0" w:line="259" w:lineRule="auto"/>
        <w:contextualSpacing/>
        <w:rPr>
          <w:rFonts w:eastAsia="Times New Roman"/>
          <w:bCs/>
          <w:lang w:val="en-GB" w:eastAsia="x-none"/>
        </w:rPr>
      </w:pPr>
      <w:r w:rsidRPr="00CE2001">
        <w:rPr>
          <w:rFonts w:eastAsia="Times New Roman"/>
          <w:bCs/>
          <w:lang w:val="en-GB" w:eastAsia="x-none"/>
        </w:rPr>
        <w:t>Effective communication</w:t>
      </w:r>
    </w:p>
    <w:p w:rsidR="00217CFC" w:rsidRPr="00CE2001" w:rsidRDefault="00217CFC" w:rsidP="00217CFC">
      <w:pPr>
        <w:numPr>
          <w:ilvl w:val="0"/>
          <w:numId w:val="12"/>
        </w:numPr>
        <w:spacing w:after="0" w:line="259" w:lineRule="auto"/>
        <w:contextualSpacing/>
        <w:rPr>
          <w:rFonts w:eastAsia="Times New Roman"/>
          <w:bCs/>
          <w:lang w:val="en-GB" w:eastAsia="x-none"/>
        </w:rPr>
      </w:pPr>
      <w:r w:rsidRPr="00CE2001">
        <w:rPr>
          <w:rFonts w:eastAsia="Times New Roman"/>
          <w:bCs/>
          <w:lang w:val="en-GB" w:eastAsia="x-none"/>
        </w:rPr>
        <w:lastRenderedPageBreak/>
        <w:t xml:space="preserve">Active listening </w:t>
      </w:r>
    </w:p>
    <w:p w:rsidR="00217CFC" w:rsidRPr="00CE2001" w:rsidRDefault="00217CFC" w:rsidP="00217CFC">
      <w:pPr>
        <w:numPr>
          <w:ilvl w:val="0"/>
          <w:numId w:val="12"/>
        </w:numPr>
        <w:spacing w:after="0" w:line="259" w:lineRule="auto"/>
        <w:contextualSpacing/>
        <w:rPr>
          <w:rFonts w:eastAsia="Times New Roman"/>
          <w:bCs/>
          <w:lang w:val="en-GB" w:eastAsia="x-none"/>
        </w:rPr>
      </w:pPr>
      <w:r w:rsidRPr="00CE2001">
        <w:rPr>
          <w:rFonts w:eastAsia="Times New Roman"/>
          <w:bCs/>
          <w:lang w:val="en-GB" w:eastAsia="x-none"/>
        </w:rPr>
        <w:t xml:space="preserve">Giving/receiving feedback </w:t>
      </w:r>
    </w:p>
    <w:p w:rsidR="00217CFC" w:rsidRPr="00CE2001" w:rsidRDefault="00217CFC" w:rsidP="00217CFC">
      <w:pPr>
        <w:numPr>
          <w:ilvl w:val="0"/>
          <w:numId w:val="12"/>
        </w:numPr>
        <w:spacing w:after="0" w:line="259" w:lineRule="auto"/>
        <w:contextualSpacing/>
        <w:rPr>
          <w:rFonts w:eastAsia="Times New Roman"/>
          <w:bCs/>
          <w:lang w:val="en-GB" w:eastAsia="x-none"/>
        </w:rPr>
      </w:pPr>
      <w:r w:rsidRPr="00CE2001">
        <w:rPr>
          <w:rFonts w:eastAsia="Times New Roman"/>
          <w:bCs/>
          <w:lang w:val="en-GB" w:eastAsia="x-none"/>
        </w:rPr>
        <w:t xml:space="preserve">Interpretation of information </w:t>
      </w:r>
    </w:p>
    <w:p w:rsidR="00217CFC" w:rsidRPr="00CE2001" w:rsidRDefault="00217CFC" w:rsidP="00217CFC">
      <w:pPr>
        <w:numPr>
          <w:ilvl w:val="0"/>
          <w:numId w:val="12"/>
        </w:numPr>
        <w:spacing w:after="0" w:line="259" w:lineRule="auto"/>
        <w:contextualSpacing/>
        <w:rPr>
          <w:rFonts w:eastAsia="Times New Roman"/>
          <w:bCs/>
          <w:lang w:val="en-GB" w:eastAsia="x-none"/>
        </w:rPr>
      </w:pPr>
      <w:r w:rsidRPr="00CE2001">
        <w:rPr>
          <w:rFonts w:eastAsia="Times New Roman"/>
          <w:bCs/>
          <w:lang w:val="en-GB" w:eastAsia="x-none"/>
        </w:rPr>
        <w:t xml:space="preserve">Role boundaries setting </w:t>
      </w:r>
    </w:p>
    <w:p w:rsidR="00217CFC" w:rsidRPr="00CE2001" w:rsidRDefault="00217CFC" w:rsidP="00217CFC">
      <w:pPr>
        <w:numPr>
          <w:ilvl w:val="0"/>
          <w:numId w:val="12"/>
        </w:numPr>
        <w:spacing w:after="0" w:line="259" w:lineRule="auto"/>
        <w:contextualSpacing/>
        <w:rPr>
          <w:rFonts w:eastAsia="Times New Roman"/>
          <w:bCs/>
          <w:lang w:val="en-GB" w:eastAsia="x-none"/>
        </w:rPr>
      </w:pPr>
      <w:r w:rsidRPr="00CE2001">
        <w:rPr>
          <w:rFonts w:eastAsia="Times New Roman"/>
          <w:bCs/>
          <w:lang w:val="en-GB" w:eastAsia="x-none"/>
        </w:rPr>
        <w:t xml:space="preserve">Negotiation </w:t>
      </w:r>
    </w:p>
    <w:p w:rsidR="00217CFC" w:rsidRPr="00CE2001" w:rsidRDefault="00217CFC" w:rsidP="00217CFC">
      <w:pPr>
        <w:numPr>
          <w:ilvl w:val="0"/>
          <w:numId w:val="12"/>
        </w:numPr>
        <w:spacing w:after="0" w:line="259" w:lineRule="auto"/>
        <w:contextualSpacing/>
        <w:rPr>
          <w:rFonts w:eastAsia="Times New Roman"/>
          <w:bCs/>
          <w:lang w:val="en-GB" w:eastAsia="x-none"/>
        </w:rPr>
      </w:pPr>
      <w:r w:rsidRPr="00CE2001">
        <w:rPr>
          <w:rFonts w:eastAsia="Times New Roman"/>
          <w:bCs/>
          <w:lang w:val="en-GB" w:eastAsia="x-none"/>
        </w:rPr>
        <w:t xml:space="preserve">Establishing empathy </w:t>
      </w:r>
    </w:p>
    <w:p w:rsidR="00217CFC" w:rsidRPr="00CE2001" w:rsidRDefault="00217CFC" w:rsidP="00217CFC">
      <w:pPr>
        <w:numPr>
          <w:ilvl w:val="0"/>
          <w:numId w:val="12"/>
        </w:numPr>
        <w:spacing w:after="0" w:line="259" w:lineRule="auto"/>
        <w:contextualSpacing/>
        <w:rPr>
          <w:rFonts w:eastAsia="Times New Roman"/>
          <w:bCs/>
          <w:lang w:val="en-GB" w:eastAsia="x-none"/>
        </w:rPr>
      </w:pPr>
      <w:r w:rsidRPr="00CE2001">
        <w:rPr>
          <w:rFonts w:eastAsia="Times New Roman"/>
          <w:bCs/>
          <w:lang w:val="en-GB" w:eastAsia="x-none"/>
        </w:rPr>
        <w:t xml:space="preserve">Openness and flexibility in communication </w:t>
      </w:r>
    </w:p>
    <w:p w:rsidR="00217CFC" w:rsidRPr="00CE2001" w:rsidRDefault="00217CFC" w:rsidP="00217CFC">
      <w:pPr>
        <w:numPr>
          <w:ilvl w:val="0"/>
          <w:numId w:val="12"/>
        </w:numPr>
        <w:spacing w:after="0" w:line="259" w:lineRule="auto"/>
        <w:contextualSpacing/>
        <w:rPr>
          <w:rFonts w:eastAsia="Times New Roman"/>
          <w:bCs/>
          <w:lang w:val="en-GB" w:eastAsia="x-none"/>
        </w:rPr>
      </w:pPr>
      <w:r w:rsidRPr="00CE2001">
        <w:rPr>
          <w:rFonts w:eastAsia="Times New Roman"/>
          <w:bCs/>
          <w:lang w:val="en-GB" w:eastAsia="x-none"/>
        </w:rPr>
        <w:t xml:space="preserve">Communication skills required to </w:t>
      </w:r>
      <w:r w:rsidR="00ED7CF8" w:rsidRPr="00CE2001">
        <w:rPr>
          <w:rFonts w:eastAsia="Times New Roman"/>
          <w:bCs/>
          <w:lang w:val="en-GB" w:eastAsia="x-none"/>
        </w:rPr>
        <w:t>fulfil</w:t>
      </w:r>
      <w:r w:rsidRPr="00CE2001">
        <w:rPr>
          <w:rFonts w:eastAsia="Times New Roman"/>
          <w:bCs/>
          <w:lang w:val="en-GB" w:eastAsia="x-none"/>
        </w:rPr>
        <w:t xml:space="preserve"> job roles as specified by the organization</w:t>
      </w:r>
    </w:p>
    <w:p w:rsidR="00217CFC" w:rsidRPr="00CE2001" w:rsidRDefault="00217CFC" w:rsidP="00217CFC">
      <w:pPr>
        <w:numPr>
          <w:ilvl w:val="0"/>
          <w:numId w:val="12"/>
        </w:numPr>
        <w:spacing w:after="0" w:line="259" w:lineRule="auto"/>
        <w:contextualSpacing/>
        <w:rPr>
          <w:rFonts w:eastAsia="Times New Roman"/>
          <w:bCs/>
          <w:lang w:val="en-GB" w:eastAsia="x-none"/>
        </w:rPr>
      </w:pPr>
      <w:r w:rsidRPr="00CE2001">
        <w:rPr>
          <w:rFonts w:eastAsia="Times New Roman"/>
          <w:bCs/>
          <w:lang w:val="en-GB" w:eastAsia="x-none"/>
        </w:rPr>
        <w:t xml:space="preserve">Writing communications strategy </w:t>
      </w:r>
    </w:p>
    <w:p w:rsidR="00217CFC" w:rsidRPr="00CE2001" w:rsidRDefault="00217CFC" w:rsidP="00217CFC">
      <w:pPr>
        <w:numPr>
          <w:ilvl w:val="0"/>
          <w:numId w:val="12"/>
        </w:numPr>
        <w:spacing w:after="0" w:line="259" w:lineRule="auto"/>
        <w:contextualSpacing/>
        <w:rPr>
          <w:rFonts w:eastAsia="Times New Roman"/>
          <w:bCs/>
          <w:lang w:val="en-GB" w:eastAsia="x-none"/>
        </w:rPr>
      </w:pPr>
      <w:r w:rsidRPr="00CE2001">
        <w:rPr>
          <w:rFonts w:eastAsia="Times New Roman"/>
          <w:bCs/>
          <w:lang w:val="en-GB" w:eastAsia="x-none"/>
        </w:rPr>
        <w:t>Applying key elements of communications strategy</w:t>
      </w:r>
    </w:p>
    <w:p w:rsidR="00217CFC" w:rsidRPr="00CE2001" w:rsidRDefault="00217CFC" w:rsidP="00217CFC">
      <w:pPr>
        <w:spacing w:after="0"/>
        <w:rPr>
          <w:b/>
          <w:lang w:val="en-GB"/>
        </w:rPr>
      </w:pPr>
    </w:p>
    <w:p w:rsidR="00217CFC" w:rsidRPr="00CE2001" w:rsidRDefault="00217CFC" w:rsidP="00217CFC">
      <w:pPr>
        <w:spacing w:after="0"/>
        <w:rPr>
          <w:b/>
          <w:lang w:val="en-GB"/>
        </w:rPr>
      </w:pPr>
      <w:r w:rsidRPr="00CE2001">
        <w:rPr>
          <w:b/>
          <w:lang w:val="en-GB"/>
        </w:rPr>
        <w:t>Required Knowledge</w:t>
      </w:r>
    </w:p>
    <w:p w:rsidR="00217CFC" w:rsidRPr="00CE2001" w:rsidRDefault="00217CFC" w:rsidP="00217CFC">
      <w:pPr>
        <w:spacing w:after="0"/>
        <w:rPr>
          <w:bCs/>
          <w:lang w:val="en-GB"/>
        </w:rPr>
      </w:pPr>
      <w:r w:rsidRPr="00CE2001">
        <w:rPr>
          <w:bCs/>
          <w:lang w:val="en-GB"/>
        </w:rPr>
        <w:t>The individual needs to demonstrate knowledge of:</w:t>
      </w:r>
    </w:p>
    <w:p w:rsidR="00217CFC" w:rsidRPr="00CE2001" w:rsidRDefault="00217CFC" w:rsidP="00217CFC">
      <w:pPr>
        <w:spacing w:after="0"/>
        <w:rPr>
          <w:bCs/>
          <w:lang w:val="en-GB"/>
        </w:rPr>
      </w:pPr>
    </w:p>
    <w:p w:rsidR="00217CFC" w:rsidRPr="00CE2001" w:rsidRDefault="00217CFC" w:rsidP="002D24C0">
      <w:pPr>
        <w:numPr>
          <w:ilvl w:val="0"/>
          <w:numId w:val="206"/>
        </w:numPr>
        <w:spacing w:after="0" w:line="259" w:lineRule="auto"/>
        <w:contextualSpacing/>
        <w:rPr>
          <w:rFonts w:eastAsia="Times New Roman"/>
          <w:lang w:val="en-GB" w:eastAsia="en-GB"/>
        </w:rPr>
      </w:pPr>
      <w:r w:rsidRPr="00CE2001">
        <w:rPr>
          <w:rFonts w:eastAsia="Times New Roman"/>
          <w:lang w:val="en-GB" w:eastAsia="en-GB"/>
        </w:rPr>
        <w:t xml:space="preserve">Communication process </w:t>
      </w:r>
    </w:p>
    <w:p w:rsidR="00217CFC" w:rsidRPr="00CE2001" w:rsidRDefault="00217CFC" w:rsidP="002D24C0">
      <w:pPr>
        <w:numPr>
          <w:ilvl w:val="0"/>
          <w:numId w:val="206"/>
        </w:numPr>
        <w:spacing w:after="0" w:line="259" w:lineRule="auto"/>
        <w:contextualSpacing/>
        <w:rPr>
          <w:rFonts w:eastAsia="Times New Roman"/>
          <w:lang w:val="en-GB" w:eastAsia="en-GB"/>
        </w:rPr>
      </w:pPr>
      <w:r w:rsidRPr="00CE2001">
        <w:rPr>
          <w:rFonts w:eastAsia="Times New Roman"/>
          <w:lang w:val="en-GB" w:eastAsia="en-GB"/>
        </w:rPr>
        <w:t xml:space="preserve">Dynamics of groups and different styles of group leadership </w:t>
      </w:r>
    </w:p>
    <w:p w:rsidR="00217CFC" w:rsidRPr="00CE2001" w:rsidRDefault="00217CFC" w:rsidP="002D24C0">
      <w:pPr>
        <w:numPr>
          <w:ilvl w:val="0"/>
          <w:numId w:val="206"/>
        </w:numPr>
        <w:spacing w:after="0" w:line="259" w:lineRule="auto"/>
        <w:contextualSpacing/>
        <w:rPr>
          <w:rFonts w:eastAsia="Times New Roman"/>
          <w:lang w:val="en-GB" w:eastAsia="en-GB"/>
        </w:rPr>
      </w:pPr>
      <w:r w:rsidRPr="00CE2001">
        <w:rPr>
          <w:rFonts w:eastAsia="Times New Roman"/>
          <w:lang w:val="en-GB" w:eastAsia="en-GB"/>
        </w:rPr>
        <w:t xml:space="preserve">Communication skills relevant to client groups </w:t>
      </w:r>
    </w:p>
    <w:p w:rsidR="00217CFC" w:rsidRPr="00CE2001" w:rsidRDefault="00217CFC" w:rsidP="002D24C0">
      <w:pPr>
        <w:numPr>
          <w:ilvl w:val="0"/>
          <w:numId w:val="206"/>
        </w:numPr>
        <w:spacing w:after="0" w:line="259" w:lineRule="auto"/>
        <w:contextualSpacing/>
        <w:rPr>
          <w:rFonts w:eastAsia="Times New Roman"/>
          <w:lang w:val="en-GB" w:eastAsia="en-GB"/>
        </w:rPr>
      </w:pPr>
      <w:r w:rsidRPr="00CE2001">
        <w:rPr>
          <w:rFonts w:eastAsia="Times New Roman"/>
          <w:lang w:val="en-GB" w:eastAsia="en-GB"/>
        </w:rPr>
        <w:t>Flexibility in communication</w:t>
      </w:r>
    </w:p>
    <w:p w:rsidR="00217CFC" w:rsidRPr="00CE2001" w:rsidRDefault="00217CFC" w:rsidP="002D24C0">
      <w:pPr>
        <w:numPr>
          <w:ilvl w:val="0"/>
          <w:numId w:val="206"/>
        </w:numPr>
        <w:spacing w:after="0" w:line="259" w:lineRule="auto"/>
        <w:contextualSpacing/>
        <w:rPr>
          <w:rFonts w:eastAsia="Times New Roman"/>
          <w:lang w:val="en-GB" w:eastAsia="en-GB"/>
        </w:rPr>
      </w:pPr>
      <w:r w:rsidRPr="00CE2001">
        <w:rPr>
          <w:rFonts w:eastAsia="Times New Roman"/>
          <w:lang w:val="en-GB" w:eastAsia="en-GB"/>
        </w:rPr>
        <w:t>Communication skills relevant to client groups</w:t>
      </w:r>
    </w:p>
    <w:p w:rsidR="00217CFC" w:rsidRPr="00CE2001" w:rsidRDefault="00217CFC" w:rsidP="00217CFC">
      <w:pPr>
        <w:spacing w:after="160" w:line="259" w:lineRule="auto"/>
        <w:rPr>
          <w:rFonts w:ascii="Calibri" w:hAnsi="Calibri"/>
          <w:sz w:val="22"/>
          <w:szCs w:val="22"/>
          <w:lang w:val="en-GB"/>
        </w:rPr>
      </w:pPr>
      <w:r w:rsidRPr="00CE2001">
        <w:rPr>
          <w:rFonts w:ascii="Calibri" w:hAnsi="Calibri"/>
          <w:sz w:val="22"/>
          <w:szCs w:val="22"/>
          <w:lang w:val="en-GB" w:eastAsia="en-GB"/>
        </w:rPr>
        <w:t xml:space="preserve">Key elements of communications strategy </w:t>
      </w: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r w:rsidRPr="00CE2001">
        <w:rPr>
          <w:rFonts w:ascii="Calibri" w:hAnsi="Calibri"/>
          <w:sz w:val="22"/>
          <w:szCs w:val="22"/>
          <w:lang w:val="en-GB"/>
        </w:rPr>
        <w:t>EVIDENCE GUIDE</w:t>
      </w:r>
    </w:p>
    <w:p w:rsidR="00217CFC" w:rsidRPr="00CE2001" w:rsidRDefault="00217CFC" w:rsidP="00217CFC">
      <w:pPr>
        <w:spacing w:before="80" w:after="80"/>
        <w:ind w:hanging="90"/>
        <w:rPr>
          <w:lang w:val="en-GB"/>
        </w:rPr>
      </w:pPr>
      <w:r w:rsidRPr="00CE2001">
        <w:rPr>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217CFC" w:rsidRPr="00CE2001" w:rsidTr="00217CFC">
        <w:tc>
          <w:tcPr>
            <w:tcW w:w="1330" w:type="pct"/>
          </w:tcPr>
          <w:p w:rsidR="00217CFC" w:rsidRPr="00CE2001" w:rsidRDefault="00217CFC" w:rsidP="002D24C0">
            <w:pPr>
              <w:numPr>
                <w:ilvl w:val="0"/>
                <w:numId w:val="31"/>
              </w:numPr>
              <w:spacing w:after="160" w:line="259" w:lineRule="auto"/>
              <w:contextualSpacing/>
              <w:rPr>
                <w:rFonts w:eastAsia="Times New Roman"/>
                <w:lang w:val="en-GB" w:eastAsia="x-none"/>
              </w:rPr>
            </w:pPr>
            <w:r w:rsidRPr="00CE2001">
              <w:rPr>
                <w:rFonts w:eastAsia="Times New Roman"/>
                <w:lang w:val="en-GB" w:eastAsia="x-none"/>
              </w:rPr>
              <w:t>Critical aspects of Competency</w:t>
            </w:r>
          </w:p>
        </w:tc>
        <w:tc>
          <w:tcPr>
            <w:tcW w:w="3670" w:type="pct"/>
          </w:tcPr>
          <w:p w:rsidR="00217CFC" w:rsidRPr="00CE2001" w:rsidRDefault="00217CFC" w:rsidP="00217CFC">
            <w:pPr>
              <w:tabs>
                <w:tab w:val="left" w:pos="702"/>
              </w:tabs>
              <w:spacing w:after="120"/>
              <w:ind w:left="702" w:hanging="702"/>
              <w:rPr>
                <w:rFonts w:eastAsia="Times New Roman"/>
                <w:lang w:val="en-GB"/>
              </w:rPr>
            </w:pPr>
            <w:r w:rsidRPr="00CE2001">
              <w:rPr>
                <w:rFonts w:eastAsia="Times New Roman"/>
                <w:lang w:val="en-GB"/>
              </w:rPr>
              <w:t xml:space="preserve">Assessment requires evidence that the candidate: </w:t>
            </w:r>
          </w:p>
          <w:p w:rsidR="00217CFC" w:rsidRPr="00CE2001" w:rsidRDefault="00217CFC" w:rsidP="002D24C0">
            <w:pPr>
              <w:numPr>
                <w:ilvl w:val="0"/>
                <w:numId w:val="32"/>
              </w:numPr>
              <w:spacing w:after="0" w:line="259" w:lineRule="auto"/>
              <w:contextualSpacing/>
              <w:rPr>
                <w:rFonts w:eastAsia="Times New Roman"/>
                <w:lang w:val="en-GB" w:eastAsia="x-none"/>
              </w:rPr>
            </w:pPr>
            <w:r w:rsidRPr="00CE2001">
              <w:rPr>
                <w:rFonts w:eastAsia="Times New Roman"/>
                <w:lang w:val="en-GB" w:eastAsia="x-none"/>
              </w:rPr>
              <w:t xml:space="preserve">Developed communication strategies to meet the organization requirements and applied in the workplace </w:t>
            </w:r>
          </w:p>
          <w:p w:rsidR="00217CFC" w:rsidRPr="00CE2001" w:rsidRDefault="00217CFC" w:rsidP="002D24C0">
            <w:pPr>
              <w:numPr>
                <w:ilvl w:val="0"/>
                <w:numId w:val="32"/>
              </w:numPr>
              <w:spacing w:after="0" w:line="259" w:lineRule="auto"/>
              <w:contextualSpacing/>
              <w:rPr>
                <w:rFonts w:eastAsia="Times New Roman"/>
                <w:lang w:val="en-GB" w:eastAsia="x-none"/>
              </w:rPr>
            </w:pPr>
            <w:r w:rsidRPr="00CE2001">
              <w:rPr>
                <w:rFonts w:eastAsia="Times New Roman"/>
                <w:lang w:val="en-GB" w:eastAsia="x-none"/>
              </w:rPr>
              <w:t xml:space="preserve">Established and maintained communication pathways for effective communication in the workplace </w:t>
            </w:r>
          </w:p>
          <w:p w:rsidR="00217CFC" w:rsidRPr="00CE2001" w:rsidRDefault="00217CFC" w:rsidP="002D24C0">
            <w:pPr>
              <w:numPr>
                <w:ilvl w:val="0"/>
                <w:numId w:val="32"/>
              </w:numPr>
              <w:spacing w:after="0" w:line="259" w:lineRule="auto"/>
              <w:contextualSpacing/>
              <w:rPr>
                <w:rFonts w:eastAsia="Times New Roman"/>
                <w:lang w:val="en-GB" w:eastAsia="x-none"/>
              </w:rPr>
            </w:pPr>
            <w:r w:rsidRPr="00CE2001">
              <w:rPr>
                <w:rFonts w:eastAsia="Times New Roman"/>
                <w:lang w:val="en-GB" w:eastAsia="x-none"/>
              </w:rPr>
              <w:t>Used communication strategies involving exchanges of complex oral information</w:t>
            </w:r>
          </w:p>
        </w:tc>
      </w:tr>
      <w:tr w:rsidR="00217CFC" w:rsidRPr="00CE2001" w:rsidTr="00217CFC">
        <w:tc>
          <w:tcPr>
            <w:tcW w:w="1330" w:type="pct"/>
          </w:tcPr>
          <w:p w:rsidR="00217CFC" w:rsidRPr="00CE2001" w:rsidRDefault="00217CFC" w:rsidP="002D24C0">
            <w:pPr>
              <w:numPr>
                <w:ilvl w:val="0"/>
                <w:numId w:val="31"/>
              </w:numPr>
              <w:spacing w:after="0" w:line="259" w:lineRule="auto"/>
              <w:ind w:right="162"/>
              <w:rPr>
                <w:rFonts w:eastAsia="Times New Roman"/>
                <w:lang w:val="en-GB"/>
              </w:rPr>
            </w:pPr>
            <w:r w:rsidRPr="00CE2001">
              <w:rPr>
                <w:rFonts w:eastAsia="Times New Roman"/>
                <w:lang w:val="en-GB"/>
              </w:rPr>
              <w:t>Resource Implications</w:t>
            </w:r>
          </w:p>
        </w:tc>
        <w:tc>
          <w:tcPr>
            <w:tcW w:w="3670" w:type="pct"/>
          </w:tcPr>
          <w:p w:rsidR="00217CFC" w:rsidRPr="00CE2001" w:rsidRDefault="00217CFC" w:rsidP="00217CFC">
            <w:pPr>
              <w:tabs>
                <w:tab w:val="left" w:pos="702"/>
              </w:tabs>
              <w:spacing w:after="160"/>
              <w:rPr>
                <w:lang w:val="en-GB"/>
              </w:rPr>
            </w:pPr>
            <w:r w:rsidRPr="00CE2001">
              <w:rPr>
                <w:lang w:val="en-GB"/>
              </w:rPr>
              <w:t xml:space="preserve">The following resources should be provided: </w:t>
            </w:r>
          </w:p>
          <w:p w:rsidR="00217CFC" w:rsidRPr="00CE2001" w:rsidRDefault="00217CFC" w:rsidP="002D24C0">
            <w:pPr>
              <w:numPr>
                <w:ilvl w:val="0"/>
                <w:numId w:val="210"/>
              </w:numPr>
              <w:spacing w:after="0" w:line="259" w:lineRule="auto"/>
              <w:contextualSpacing/>
              <w:rPr>
                <w:rFonts w:eastAsia="Times New Roman"/>
                <w:lang w:val="en-GB" w:eastAsia="x-none"/>
              </w:rPr>
            </w:pPr>
            <w:r w:rsidRPr="00CE2001">
              <w:rPr>
                <w:rFonts w:eastAsia="Times New Roman"/>
                <w:lang w:val="en-GB" w:eastAsia="x-none"/>
              </w:rPr>
              <w:lastRenderedPageBreak/>
              <w:t xml:space="preserve">Access to relevant workplace or appropriately simulated environment where assessment can take place </w:t>
            </w:r>
          </w:p>
          <w:p w:rsidR="00217CFC" w:rsidRPr="00CE2001" w:rsidRDefault="00217CFC" w:rsidP="002D24C0">
            <w:pPr>
              <w:numPr>
                <w:ilvl w:val="0"/>
                <w:numId w:val="210"/>
              </w:numPr>
              <w:spacing w:after="0" w:line="259" w:lineRule="auto"/>
              <w:contextualSpacing/>
              <w:rPr>
                <w:rFonts w:eastAsia="Times New Roman"/>
                <w:lang w:val="en-GB" w:eastAsia="x-none"/>
              </w:rPr>
            </w:pPr>
            <w:r w:rsidRPr="00CE2001">
              <w:rPr>
                <w:rFonts w:eastAsia="Times New Roman"/>
                <w:lang w:val="en-GB" w:eastAsia="x-none"/>
              </w:rPr>
              <w:t>Materials relevant to the proposed activity or tasks</w:t>
            </w:r>
          </w:p>
        </w:tc>
      </w:tr>
      <w:tr w:rsidR="00217CFC" w:rsidRPr="00CE2001" w:rsidTr="00217CFC">
        <w:tc>
          <w:tcPr>
            <w:tcW w:w="1330" w:type="pct"/>
          </w:tcPr>
          <w:p w:rsidR="00217CFC" w:rsidRPr="00CE2001" w:rsidRDefault="00217CFC" w:rsidP="002D24C0">
            <w:pPr>
              <w:numPr>
                <w:ilvl w:val="0"/>
                <w:numId w:val="31"/>
              </w:numPr>
              <w:tabs>
                <w:tab w:val="left" w:pos="0"/>
              </w:tabs>
              <w:spacing w:after="0" w:line="259" w:lineRule="auto"/>
              <w:ind w:right="252"/>
              <w:rPr>
                <w:rFonts w:eastAsia="Times New Roman"/>
                <w:lang w:val="en-GB"/>
              </w:rPr>
            </w:pPr>
            <w:r w:rsidRPr="00CE2001">
              <w:rPr>
                <w:rFonts w:eastAsia="Times New Roman"/>
                <w:lang w:val="en-GB"/>
              </w:rPr>
              <w:t>Methods of Assessment</w:t>
            </w:r>
          </w:p>
        </w:tc>
        <w:tc>
          <w:tcPr>
            <w:tcW w:w="3670" w:type="pct"/>
          </w:tcPr>
          <w:p w:rsidR="00217CFC" w:rsidRPr="00CE2001" w:rsidRDefault="00217CFC" w:rsidP="00217CFC">
            <w:pPr>
              <w:tabs>
                <w:tab w:val="left" w:pos="702"/>
              </w:tabs>
              <w:spacing w:after="160"/>
              <w:rPr>
                <w:lang w:val="en-GB"/>
              </w:rPr>
            </w:pPr>
            <w:r w:rsidRPr="00CE2001">
              <w:rPr>
                <w:lang w:val="en-GB"/>
              </w:rPr>
              <w:t xml:space="preserve">Competency in this unit may be assessed through: </w:t>
            </w:r>
          </w:p>
          <w:p w:rsidR="00217CFC" w:rsidRPr="00CE2001" w:rsidRDefault="00217CFC" w:rsidP="002D24C0">
            <w:pPr>
              <w:numPr>
                <w:ilvl w:val="0"/>
                <w:numId w:val="211"/>
              </w:numPr>
              <w:tabs>
                <w:tab w:val="left" w:pos="702"/>
              </w:tabs>
              <w:spacing w:after="0" w:line="259" w:lineRule="auto"/>
              <w:contextualSpacing/>
              <w:rPr>
                <w:rFonts w:eastAsia="Times New Roman"/>
                <w:lang w:val="en-GB" w:eastAsia="x-none"/>
              </w:rPr>
            </w:pPr>
            <w:r w:rsidRPr="00CE2001">
              <w:rPr>
                <w:rFonts w:eastAsia="Times New Roman"/>
                <w:lang w:val="en-GB" w:eastAsia="x-none"/>
              </w:rPr>
              <w:t xml:space="preserve">Direct Observation/Demonstration with Oral Questioning </w:t>
            </w:r>
          </w:p>
          <w:p w:rsidR="00217CFC" w:rsidRPr="00CE2001" w:rsidRDefault="00217CFC" w:rsidP="002D24C0">
            <w:pPr>
              <w:numPr>
                <w:ilvl w:val="0"/>
                <w:numId w:val="211"/>
              </w:numPr>
              <w:tabs>
                <w:tab w:val="left" w:pos="702"/>
              </w:tabs>
              <w:spacing w:after="0" w:line="259" w:lineRule="auto"/>
              <w:contextualSpacing/>
              <w:rPr>
                <w:rFonts w:eastAsia="Times New Roman"/>
                <w:lang w:val="en-GB" w:eastAsia="x-none"/>
              </w:rPr>
            </w:pPr>
            <w:r w:rsidRPr="00CE2001">
              <w:rPr>
                <w:rFonts w:eastAsia="Times New Roman"/>
                <w:lang w:val="en-GB" w:eastAsia="x-none"/>
              </w:rPr>
              <w:t>Written Examination</w:t>
            </w:r>
          </w:p>
        </w:tc>
      </w:tr>
      <w:tr w:rsidR="00217CFC" w:rsidRPr="00CE2001" w:rsidTr="00217CFC">
        <w:tc>
          <w:tcPr>
            <w:tcW w:w="1330" w:type="pct"/>
          </w:tcPr>
          <w:p w:rsidR="00217CFC" w:rsidRPr="00CE2001" w:rsidRDefault="00217CFC" w:rsidP="002D24C0">
            <w:pPr>
              <w:numPr>
                <w:ilvl w:val="0"/>
                <w:numId w:val="31"/>
              </w:numPr>
              <w:tabs>
                <w:tab w:val="left" w:pos="-5508"/>
              </w:tabs>
              <w:spacing w:after="0" w:line="259" w:lineRule="auto"/>
              <w:ind w:right="252"/>
              <w:rPr>
                <w:rFonts w:eastAsia="Times New Roman"/>
                <w:lang w:val="en-GB"/>
              </w:rPr>
            </w:pPr>
            <w:r w:rsidRPr="00CE2001">
              <w:rPr>
                <w:rFonts w:eastAsia="Times New Roman"/>
                <w:lang w:val="en-GB"/>
              </w:rPr>
              <w:t>Context of Assessment</w:t>
            </w:r>
          </w:p>
        </w:tc>
        <w:tc>
          <w:tcPr>
            <w:tcW w:w="3670" w:type="pct"/>
          </w:tcPr>
          <w:p w:rsidR="00217CFC" w:rsidRPr="00CE2001" w:rsidRDefault="00217CFC" w:rsidP="00217CFC">
            <w:pPr>
              <w:tabs>
                <w:tab w:val="left" w:pos="702"/>
              </w:tabs>
              <w:spacing w:after="120"/>
              <w:rPr>
                <w:rFonts w:eastAsia="Times New Roman"/>
                <w:lang w:val="en-GB"/>
              </w:rPr>
            </w:pPr>
            <w:r w:rsidRPr="00CE2001">
              <w:rPr>
                <w:rFonts w:eastAsia="Times New Roman"/>
                <w:lang w:val="en-GB"/>
              </w:rPr>
              <w:t>Competency may be assessed individually in the actual workplace or through accredited institution</w:t>
            </w:r>
          </w:p>
        </w:tc>
      </w:tr>
      <w:tr w:rsidR="00217CFC" w:rsidRPr="00CE2001" w:rsidTr="00217CFC">
        <w:tc>
          <w:tcPr>
            <w:tcW w:w="1330" w:type="pct"/>
          </w:tcPr>
          <w:p w:rsidR="00217CFC" w:rsidRPr="00CE2001" w:rsidRDefault="00217CFC" w:rsidP="002D24C0">
            <w:pPr>
              <w:numPr>
                <w:ilvl w:val="0"/>
                <w:numId w:val="31"/>
              </w:numPr>
              <w:tabs>
                <w:tab w:val="left" w:pos="-5508"/>
              </w:tabs>
              <w:spacing w:after="0" w:line="259" w:lineRule="auto"/>
              <w:ind w:right="252"/>
              <w:rPr>
                <w:rFonts w:eastAsia="Times New Roman"/>
                <w:lang w:val="en-GB"/>
              </w:rPr>
            </w:pPr>
            <w:r w:rsidRPr="00CE2001">
              <w:rPr>
                <w:rFonts w:eastAsia="Times New Roman"/>
                <w:lang w:val="en-GB"/>
              </w:rPr>
              <w:t>Guidance information for assessment</w:t>
            </w:r>
          </w:p>
        </w:tc>
        <w:tc>
          <w:tcPr>
            <w:tcW w:w="3670" w:type="pct"/>
          </w:tcPr>
          <w:p w:rsidR="00217CFC" w:rsidRPr="00CE2001" w:rsidRDefault="00217CFC" w:rsidP="00217CFC">
            <w:pPr>
              <w:spacing w:after="160"/>
              <w:jc w:val="both"/>
              <w:rPr>
                <w:lang w:val="en-GB"/>
              </w:rPr>
            </w:pPr>
            <w:r w:rsidRPr="00CE2001">
              <w:rPr>
                <w:lang w:val="en-GB"/>
              </w:rPr>
              <w:t>Holistic assessment with other units relevant to the industry sector, workplace and job role is recommended.</w:t>
            </w:r>
          </w:p>
          <w:p w:rsidR="00217CFC" w:rsidRPr="00CE2001" w:rsidRDefault="00217CFC" w:rsidP="00217CFC">
            <w:pPr>
              <w:tabs>
                <w:tab w:val="left" w:pos="702"/>
              </w:tabs>
              <w:spacing w:after="120"/>
              <w:rPr>
                <w:rFonts w:eastAsia="Times New Roman"/>
                <w:lang w:val="en-GB"/>
              </w:rPr>
            </w:pPr>
          </w:p>
        </w:tc>
      </w:tr>
    </w:tbl>
    <w:p w:rsidR="00217CFC" w:rsidRPr="00CE2001" w:rsidRDefault="00217CFC" w:rsidP="00217CFC">
      <w:pPr>
        <w:spacing w:after="0"/>
        <w:rPr>
          <w:lang w:val="en-GB"/>
        </w:rPr>
      </w:pPr>
    </w:p>
    <w:p w:rsidR="00217CFC" w:rsidRPr="00CE2001" w:rsidRDefault="00217CFC" w:rsidP="00217CFC">
      <w:pPr>
        <w:spacing w:after="160" w:line="259" w:lineRule="auto"/>
        <w:rPr>
          <w:rFonts w:ascii="Calibri" w:hAnsi="Calibri"/>
          <w:sz w:val="22"/>
          <w:szCs w:val="22"/>
          <w:lang w:val="en-GB"/>
        </w:rPr>
      </w:pPr>
      <w:bookmarkStart w:id="28" w:name="_Toc496099584"/>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rPr>
          <w:lang w:val="en-GB"/>
        </w:rPr>
      </w:pPr>
    </w:p>
    <w:p w:rsidR="00217CFC" w:rsidRPr="00CE2001" w:rsidRDefault="00217CFC" w:rsidP="002D24C0">
      <w:pPr>
        <w:pStyle w:val="Heading2"/>
        <w:numPr>
          <w:ilvl w:val="0"/>
          <w:numId w:val="254"/>
        </w:numPr>
        <w:jc w:val="left"/>
        <w:rPr>
          <w:lang w:val="en-GB"/>
        </w:rPr>
      </w:pPr>
      <w:bookmarkStart w:id="29" w:name="_Toc525050246"/>
      <w:bookmarkStart w:id="30" w:name="_Toc29821740"/>
      <w:r w:rsidRPr="00CE2001">
        <w:rPr>
          <w:lang w:val="en-GB"/>
        </w:rPr>
        <w:t>DEMONSTRATE NUMERACY SKILLS</w:t>
      </w:r>
      <w:bookmarkEnd w:id="29"/>
      <w:bookmarkEnd w:id="30"/>
    </w:p>
    <w:p w:rsidR="00217CFC" w:rsidRPr="00CE2001" w:rsidRDefault="00217CFC" w:rsidP="00217CFC">
      <w:pPr>
        <w:tabs>
          <w:tab w:val="left" w:pos="2880"/>
        </w:tabs>
        <w:spacing w:after="0"/>
        <w:ind w:left="3480" w:hanging="3480"/>
        <w:rPr>
          <w:rFonts w:eastAsia="Times New Roman"/>
          <w:b/>
          <w:lang w:val="en-GB"/>
        </w:rPr>
      </w:pPr>
    </w:p>
    <w:p w:rsidR="00217CFC" w:rsidRPr="00CE2001" w:rsidRDefault="00217CFC" w:rsidP="00217CFC">
      <w:pPr>
        <w:tabs>
          <w:tab w:val="left" w:pos="2880"/>
        </w:tabs>
        <w:spacing w:after="0"/>
        <w:ind w:left="3480" w:hanging="3480"/>
        <w:rPr>
          <w:rFonts w:eastAsia="Times New Roman"/>
          <w:b/>
          <w:lang w:val="en-GB"/>
        </w:rPr>
      </w:pPr>
      <w:r w:rsidRPr="00CE2001">
        <w:rPr>
          <w:rFonts w:eastAsia="Times New Roman"/>
          <w:b/>
          <w:lang w:val="en-GB"/>
        </w:rPr>
        <w:t>UNIT CODE:</w:t>
      </w:r>
      <w:r w:rsidRPr="00CE2001">
        <w:rPr>
          <w:b/>
          <w:lang w:val="en-GB"/>
        </w:rPr>
        <w:t xml:space="preserve"> COS/OS/HD/BC/02/6</w:t>
      </w:r>
      <w:r w:rsidRPr="00CE2001">
        <w:rPr>
          <w:rFonts w:eastAsia="Times New Roman"/>
          <w:b/>
          <w:lang w:val="en-GB"/>
        </w:rPr>
        <w:tab/>
      </w:r>
    </w:p>
    <w:p w:rsidR="00217CFC" w:rsidRPr="00CE2001" w:rsidRDefault="00217CFC" w:rsidP="00217CFC">
      <w:pPr>
        <w:tabs>
          <w:tab w:val="left" w:pos="2880"/>
        </w:tabs>
        <w:spacing w:after="0"/>
        <w:ind w:left="3480" w:hanging="3480"/>
        <w:rPr>
          <w:rFonts w:eastAsia="Times New Roman"/>
          <w:b/>
          <w:lang w:val="en-GB"/>
        </w:rPr>
      </w:pPr>
    </w:p>
    <w:p w:rsidR="00217CFC" w:rsidRPr="00CE2001" w:rsidRDefault="00217CFC" w:rsidP="00217CFC">
      <w:pPr>
        <w:tabs>
          <w:tab w:val="left" w:pos="2880"/>
        </w:tabs>
        <w:spacing w:after="0"/>
        <w:ind w:left="3480" w:hanging="3480"/>
        <w:jc w:val="both"/>
        <w:rPr>
          <w:rFonts w:eastAsia="Times New Roman"/>
          <w:b/>
          <w:lang w:val="en-GB"/>
        </w:rPr>
      </w:pPr>
      <w:r w:rsidRPr="00CE2001">
        <w:rPr>
          <w:rFonts w:eastAsia="Times New Roman"/>
          <w:b/>
          <w:lang w:val="en-GB"/>
        </w:rPr>
        <w:t>UNIT DESCRIPTION</w:t>
      </w:r>
      <w:r w:rsidRPr="00CE2001">
        <w:rPr>
          <w:rFonts w:eastAsia="Times New Roman"/>
          <w:b/>
          <w:lang w:val="en-GB"/>
        </w:rPr>
        <w:tab/>
      </w:r>
    </w:p>
    <w:p w:rsidR="00217CFC" w:rsidRPr="00CE2001" w:rsidRDefault="00217CFC" w:rsidP="00217CFC">
      <w:pPr>
        <w:keepNext/>
        <w:keepLines/>
        <w:spacing w:before="120" w:after="0"/>
        <w:contextualSpacing/>
        <w:jc w:val="both"/>
        <w:rPr>
          <w:lang w:val="en-GB"/>
        </w:rPr>
      </w:pPr>
      <w:r w:rsidRPr="00CE2001">
        <w:rPr>
          <w:rFonts w:eastAsia="Times New Roman"/>
          <w:lang w:val="en-GB"/>
        </w:rPr>
        <w:t>This unit describes the competencies required by a worker in order to apply a wide range of mathematical calculations for work; apply ratios, rates and proportions to solve problems; estimate, measure and calculate measurement for work; Use detailed maps to plan travel routes for work; Use geometry to draw and construct 2D and 3D shapes for work; Collect, organize and interpret statistical data; Use routine formula and algebraic expressions for work and use common functions of a scientific calculator</w:t>
      </w:r>
    </w:p>
    <w:p w:rsidR="00217CFC" w:rsidRPr="00CE2001" w:rsidRDefault="00217CFC" w:rsidP="00217CFC">
      <w:pPr>
        <w:tabs>
          <w:tab w:val="left" w:pos="2880"/>
        </w:tabs>
        <w:spacing w:after="0"/>
        <w:jc w:val="both"/>
        <w:rPr>
          <w:rFonts w:eastAsia="Times New Roman"/>
          <w:lang w:val="en-GB"/>
        </w:rPr>
      </w:pPr>
    </w:p>
    <w:p w:rsidR="00217CFC" w:rsidRPr="00CE2001" w:rsidRDefault="00217CFC" w:rsidP="00217CFC">
      <w:pPr>
        <w:tabs>
          <w:tab w:val="left" w:pos="2880"/>
        </w:tabs>
        <w:spacing w:after="0"/>
        <w:ind w:left="3480" w:hanging="3480"/>
        <w:rPr>
          <w:rFonts w:eastAsia="Times New Roman"/>
          <w:b/>
          <w:lang w:val="en-GB"/>
        </w:rPr>
      </w:pPr>
      <w:r w:rsidRPr="00CE2001">
        <w:rPr>
          <w:rFonts w:eastAsia="Times New Roman"/>
          <w:b/>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217CFC" w:rsidRPr="00CE2001" w:rsidTr="00217CFC">
        <w:trPr>
          <w:jc w:val="center"/>
        </w:trPr>
        <w:tc>
          <w:tcPr>
            <w:tcW w:w="1535" w:type="pct"/>
            <w:tcBorders>
              <w:top w:val="single" w:sz="4" w:space="0" w:color="auto"/>
              <w:left w:val="single" w:sz="4" w:space="0" w:color="auto"/>
              <w:bottom w:val="single" w:sz="4" w:space="0" w:color="auto"/>
              <w:right w:val="single" w:sz="4" w:space="0" w:color="auto"/>
            </w:tcBorders>
            <w:shd w:val="clear" w:color="auto" w:fill="F2F2F2"/>
            <w:hideMark/>
          </w:tcPr>
          <w:p w:rsidR="00217CFC" w:rsidRPr="00CE2001" w:rsidRDefault="00217CFC" w:rsidP="00217CFC">
            <w:pPr>
              <w:spacing w:after="0"/>
              <w:rPr>
                <w:b/>
                <w:lang w:val="en-GB"/>
              </w:rPr>
            </w:pPr>
            <w:r w:rsidRPr="00CE2001">
              <w:rPr>
                <w:b/>
                <w:lang w:val="en-GB"/>
              </w:rPr>
              <w:t xml:space="preserve">ELEMENT </w:t>
            </w:r>
          </w:p>
          <w:p w:rsidR="00217CFC" w:rsidRPr="00CE2001" w:rsidRDefault="00217CFC" w:rsidP="00217CFC">
            <w:pPr>
              <w:spacing w:after="0"/>
              <w:rPr>
                <w:b/>
                <w:lang w:val="en-GB"/>
              </w:rPr>
            </w:pPr>
            <w:r w:rsidRPr="00CE2001">
              <w:rPr>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F2F2F2"/>
            <w:hideMark/>
          </w:tcPr>
          <w:p w:rsidR="00217CFC" w:rsidRPr="00CE2001" w:rsidRDefault="00217CFC" w:rsidP="00217CFC">
            <w:pPr>
              <w:spacing w:after="0"/>
              <w:rPr>
                <w:b/>
                <w:lang w:val="en-GB"/>
              </w:rPr>
            </w:pPr>
            <w:r w:rsidRPr="00CE2001">
              <w:rPr>
                <w:b/>
                <w:lang w:val="en-GB"/>
              </w:rPr>
              <w:t>PERFORMANCE CRITERIA</w:t>
            </w:r>
          </w:p>
          <w:p w:rsidR="00217CFC" w:rsidRPr="00CE2001" w:rsidRDefault="00217CFC" w:rsidP="00217CFC">
            <w:pPr>
              <w:spacing w:after="0"/>
              <w:rPr>
                <w:lang w:val="en-GB"/>
              </w:rPr>
            </w:pPr>
            <w:r w:rsidRPr="00CE2001">
              <w:rPr>
                <w:lang w:val="en-GB"/>
              </w:rPr>
              <w:t>These are assessable statements which specify the required level of performance for each of the elements.</w:t>
            </w:r>
          </w:p>
          <w:p w:rsidR="00217CFC" w:rsidRPr="00CE2001" w:rsidRDefault="00217CFC" w:rsidP="00217CFC">
            <w:pPr>
              <w:spacing w:after="0"/>
              <w:rPr>
                <w:b/>
                <w:lang w:val="en-GB"/>
              </w:rPr>
            </w:pPr>
            <w:r w:rsidRPr="00CE2001">
              <w:rPr>
                <w:b/>
                <w:i/>
                <w:lang w:val="en-GB"/>
              </w:rPr>
              <w:t>Bold and italicized terms</w:t>
            </w:r>
            <w:r w:rsidRPr="00CE2001">
              <w:rPr>
                <w:lang w:val="en-GB"/>
              </w:rPr>
              <w:t xml:space="preserve"> </w:t>
            </w:r>
            <w:r w:rsidRPr="00CE2001">
              <w:rPr>
                <w:b/>
                <w:i/>
                <w:lang w:val="en-GB"/>
              </w:rPr>
              <w:t>are elaborated in the Range.</w:t>
            </w:r>
          </w:p>
        </w:tc>
      </w:tr>
      <w:tr w:rsidR="00217CFC" w:rsidRPr="00CE2001" w:rsidTr="00217CFC">
        <w:trPr>
          <w:jc w:val="center"/>
        </w:trPr>
        <w:tc>
          <w:tcPr>
            <w:tcW w:w="1535"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0"/>
              <w:ind w:left="346" w:hanging="346"/>
              <w:rPr>
                <w:rFonts w:eastAsia="Times New Roman"/>
                <w:lang w:val="en-GB"/>
              </w:rPr>
            </w:pPr>
            <w:r w:rsidRPr="00CE2001">
              <w:rPr>
                <w:rFonts w:eastAsia="Times New Roman"/>
                <w:lang w:val="en-GB"/>
              </w:rPr>
              <w:lastRenderedPageBreak/>
              <w:t>1. 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1.1 Mathematical information embedded in a range of workplace tasks and texts is extracted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1.2 Mathematical information is interpreted and comprehended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 xml:space="preserve">1.3 A range of mathematical and </w:t>
            </w:r>
            <w:proofErr w:type="gramStart"/>
            <w:r w:rsidRPr="00CE2001">
              <w:rPr>
                <w:rFonts w:eastAsia="Times New Roman"/>
                <w:lang w:val="en-GB" w:eastAsia="x-none"/>
              </w:rPr>
              <w:t>problem solving</w:t>
            </w:r>
            <w:proofErr w:type="gramEnd"/>
            <w:r w:rsidRPr="00CE2001">
              <w:rPr>
                <w:rFonts w:eastAsia="Times New Roman"/>
                <w:lang w:val="en-GB" w:eastAsia="x-none"/>
              </w:rPr>
              <w:t xml:space="preserve"> processes are select and used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1.4 Different forms of fractions, decimals and percentages are flexibly used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1.5 Calculation performed with positive and negative numbers</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1.6 Numbers are expressed as powers and roots and are used in calculations</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1.7 Calculations done using routine formulas</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1.8 Estimation and assessment processes are used to check outcome</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1.9 Mathematical language is used to discuss and explain the processes, results and implications of the task</w:t>
            </w:r>
          </w:p>
        </w:tc>
      </w:tr>
      <w:tr w:rsidR="00217CFC" w:rsidRPr="00CE2001" w:rsidTr="00217CFC">
        <w:trPr>
          <w:jc w:val="center"/>
        </w:trPr>
        <w:tc>
          <w:tcPr>
            <w:tcW w:w="1535"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0"/>
              <w:ind w:left="346" w:hanging="346"/>
              <w:rPr>
                <w:rFonts w:eastAsia="Times New Roman"/>
                <w:lang w:val="en-GB"/>
              </w:rPr>
            </w:pPr>
            <w:r w:rsidRPr="00CE2001">
              <w:rPr>
                <w:rFonts w:eastAsia="Times New Roman"/>
                <w:lang w:val="en-GB"/>
              </w:rPr>
              <w:t>2.</w:t>
            </w:r>
            <w:r w:rsidRPr="00CE2001">
              <w:rPr>
                <w:rFonts w:eastAsia="Times New Roman"/>
                <w:lang w:val="en-GB"/>
              </w:rPr>
              <w:tab/>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2.1 Information regarding ratios, rates and proportions extracted from a range of workplace tasks and texts</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 xml:space="preserve">2.2 Mathematical information related to ratios, rate and </w:t>
            </w:r>
            <w:proofErr w:type="gramStart"/>
            <w:r w:rsidRPr="00CE2001">
              <w:rPr>
                <w:rFonts w:eastAsia="Times New Roman"/>
                <w:lang w:val="en-GB" w:eastAsia="x-none"/>
              </w:rPr>
              <w:t>proportions  is</w:t>
            </w:r>
            <w:proofErr w:type="gramEnd"/>
            <w:r w:rsidRPr="00CE2001">
              <w:rPr>
                <w:rFonts w:eastAsia="Times New Roman"/>
                <w:lang w:val="en-GB" w:eastAsia="x-none"/>
              </w:rPr>
              <w:t xml:space="preserve"> </w:t>
            </w:r>
            <w:r w:rsidR="00ED7CF8" w:rsidRPr="00CE2001">
              <w:rPr>
                <w:rFonts w:eastAsia="Times New Roman"/>
                <w:lang w:val="en-GB" w:eastAsia="x-none"/>
              </w:rPr>
              <w:t>analysed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 xml:space="preserve">2.3 Problem solving processes are used to </w:t>
            </w:r>
            <w:proofErr w:type="gramStart"/>
            <w:r w:rsidRPr="00CE2001">
              <w:rPr>
                <w:rFonts w:eastAsia="Times New Roman"/>
                <w:lang w:val="en-GB" w:eastAsia="x-none"/>
              </w:rPr>
              <w:t>undertake  the</w:t>
            </w:r>
            <w:proofErr w:type="gramEnd"/>
            <w:r w:rsidRPr="00CE2001">
              <w:rPr>
                <w:rFonts w:eastAsia="Times New Roman"/>
                <w:lang w:val="en-GB" w:eastAsia="x-none"/>
              </w:rPr>
              <w:t xml:space="preserve"> task</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2.4 Equivalent ratios and rates are simplified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2.5 Quantities are calculated using ratios, rates and proportions</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2.6 Graphs, charts or tables are constructed to represent ratios, rates and proportions</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2.6 The outcomes reviewed and checked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2.7 Information is record using mathematical language and symbols</w:t>
            </w:r>
          </w:p>
        </w:tc>
      </w:tr>
      <w:tr w:rsidR="00217CFC" w:rsidRPr="00CE2001" w:rsidTr="00217CFC">
        <w:trPr>
          <w:jc w:val="center"/>
        </w:trPr>
        <w:tc>
          <w:tcPr>
            <w:tcW w:w="1535"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0"/>
              <w:ind w:left="346" w:hanging="346"/>
              <w:rPr>
                <w:rFonts w:eastAsia="Times New Roman"/>
                <w:lang w:val="en-GB"/>
              </w:rPr>
            </w:pPr>
            <w:r w:rsidRPr="00CE2001">
              <w:rPr>
                <w:rFonts w:eastAsia="Times New Roman"/>
                <w:lang w:val="en-GB"/>
              </w:rPr>
              <w:t>3.</w:t>
            </w:r>
            <w:r w:rsidRPr="00CE2001">
              <w:rPr>
                <w:rFonts w:eastAsia="Times New Roman"/>
                <w:lang w:val="en-GB"/>
              </w:rPr>
              <w:tab/>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D24C0">
            <w:pPr>
              <w:numPr>
                <w:ilvl w:val="0"/>
                <w:numId w:val="33"/>
              </w:numPr>
              <w:spacing w:before="40" w:after="0" w:line="259" w:lineRule="auto"/>
              <w:contextualSpacing/>
              <w:rPr>
                <w:rFonts w:eastAsia="Times New Roman"/>
                <w:lang w:val="en-GB" w:eastAsia="x-none"/>
              </w:rPr>
            </w:pPr>
            <w:r w:rsidRPr="00CE2001">
              <w:rPr>
                <w:rFonts w:eastAsia="Times New Roman"/>
                <w:lang w:val="en-GB" w:eastAsia="x-none"/>
              </w:rPr>
              <w:t>Measurement information embedded in workplace texts and tasks are extracted and interpreted</w:t>
            </w:r>
          </w:p>
          <w:p w:rsidR="00217CFC" w:rsidRPr="00CE2001" w:rsidRDefault="00217CFC" w:rsidP="002D24C0">
            <w:pPr>
              <w:numPr>
                <w:ilvl w:val="0"/>
                <w:numId w:val="33"/>
              </w:numPr>
              <w:spacing w:before="40" w:after="0" w:line="259" w:lineRule="auto"/>
              <w:contextualSpacing/>
              <w:rPr>
                <w:rFonts w:eastAsia="Times New Roman"/>
                <w:lang w:val="en-GB" w:eastAsia="x-none"/>
              </w:rPr>
            </w:pPr>
            <w:r w:rsidRPr="00CE2001">
              <w:rPr>
                <w:rFonts w:eastAsia="Times New Roman"/>
                <w:lang w:val="en-GB" w:eastAsia="x-none"/>
              </w:rPr>
              <w:t>Appropriate workplace measuring equipment are identified and selected</w:t>
            </w:r>
          </w:p>
          <w:p w:rsidR="00217CFC" w:rsidRPr="00CE2001" w:rsidRDefault="00217CFC" w:rsidP="002D24C0">
            <w:pPr>
              <w:numPr>
                <w:ilvl w:val="0"/>
                <w:numId w:val="33"/>
              </w:numPr>
              <w:spacing w:before="40" w:after="0" w:line="259" w:lineRule="auto"/>
              <w:contextualSpacing/>
              <w:rPr>
                <w:rFonts w:eastAsia="Times New Roman"/>
                <w:lang w:val="en-GB" w:eastAsia="x-none"/>
              </w:rPr>
            </w:pPr>
            <w:r w:rsidRPr="00CE2001">
              <w:rPr>
                <w:rFonts w:eastAsia="Times New Roman"/>
                <w:lang w:val="en-GB" w:eastAsia="x-none"/>
              </w:rPr>
              <w:t>Accurate measurements are estimate and made</w:t>
            </w:r>
          </w:p>
          <w:p w:rsidR="00217CFC" w:rsidRPr="00CE2001" w:rsidRDefault="00217CFC" w:rsidP="002D24C0">
            <w:pPr>
              <w:numPr>
                <w:ilvl w:val="0"/>
                <w:numId w:val="33"/>
              </w:numPr>
              <w:spacing w:before="40" w:after="0" w:line="259" w:lineRule="auto"/>
              <w:contextualSpacing/>
              <w:rPr>
                <w:rFonts w:eastAsia="Times New Roman"/>
                <w:lang w:val="en-GB" w:eastAsia="x-none"/>
              </w:rPr>
            </w:pPr>
            <w:r w:rsidRPr="00CE2001">
              <w:rPr>
                <w:rFonts w:eastAsia="Times New Roman"/>
                <w:lang w:val="en-GB" w:eastAsia="x-none"/>
              </w:rPr>
              <w:lastRenderedPageBreak/>
              <w:t>The area of 2D shapes including compound shapes are calculated</w:t>
            </w:r>
          </w:p>
          <w:p w:rsidR="00217CFC" w:rsidRPr="00CE2001" w:rsidRDefault="00217CFC" w:rsidP="002D24C0">
            <w:pPr>
              <w:numPr>
                <w:ilvl w:val="0"/>
                <w:numId w:val="33"/>
              </w:numPr>
              <w:spacing w:before="40" w:after="0" w:line="259" w:lineRule="auto"/>
              <w:contextualSpacing/>
              <w:rPr>
                <w:rFonts w:eastAsia="Times New Roman"/>
                <w:lang w:val="en-GB" w:eastAsia="x-none"/>
              </w:rPr>
            </w:pPr>
            <w:r w:rsidRPr="00CE2001">
              <w:rPr>
                <w:rFonts w:eastAsia="Times New Roman"/>
                <w:lang w:val="en-GB" w:eastAsia="x-none"/>
              </w:rPr>
              <w:t>The volume of 3D shapes is calculated using relevant formulas</w:t>
            </w:r>
          </w:p>
          <w:p w:rsidR="00217CFC" w:rsidRPr="00CE2001" w:rsidRDefault="00217CFC" w:rsidP="002D24C0">
            <w:pPr>
              <w:numPr>
                <w:ilvl w:val="0"/>
                <w:numId w:val="33"/>
              </w:numPr>
              <w:spacing w:before="40" w:after="0" w:line="259" w:lineRule="auto"/>
              <w:contextualSpacing/>
              <w:rPr>
                <w:rFonts w:eastAsia="Times New Roman"/>
                <w:lang w:val="en-GB" w:eastAsia="x-none"/>
              </w:rPr>
            </w:pPr>
            <w:r w:rsidRPr="00CE2001">
              <w:rPr>
                <w:rFonts w:eastAsia="Times New Roman"/>
                <w:lang w:val="en-GB" w:eastAsia="x-none"/>
              </w:rPr>
              <w:t xml:space="preserve">Sides of </w:t>
            </w:r>
            <w:proofErr w:type="gramStart"/>
            <w:r w:rsidRPr="00CE2001">
              <w:rPr>
                <w:rFonts w:eastAsia="Times New Roman"/>
                <w:lang w:val="en-GB" w:eastAsia="x-none"/>
              </w:rPr>
              <w:t>right angled</w:t>
            </w:r>
            <w:proofErr w:type="gramEnd"/>
            <w:r w:rsidRPr="00CE2001">
              <w:rPr>
                <w:rFonts w:eastAsia="Times New Roman"/>
                <w:lang w:val="en-GB" w:eastAsia="x-none"/>
              </w:rPr>
              <w:t xml:space="preserve"> triangles are calculated using Pythagoras’ theorem</w:t>
            </w:r>
          </w:p>
          <w:p w:rsidR="00217CFC" w:rsidRPr="00CE2001" w:rsidRDefault="00217CFC" w:rsidP="002D24C0">
            <w:pPr>
              <w:numPr>
                <w:ilvl w:val="0"/>
                <w:numId w:val="33"/>
              </w:numPr>
              <w:spacing w:before="40" w:after="0" w:line="259" w:lineRule="auto"/>
              <w:contextualSpacing/>
              <w:rPr>
                <w:rFonts w:eastAsia="Times New Roman"/>
                <w:lang w:val="en-GB" w:eastAsia="x-none"/>
              </w:rPr>
            </w:pPr>
            <w:r w:rsidRPr="00CE2001">
              <w:rPr>
                <w:rFonts w:eastAsia="Times New Roman"/>
                <w:lang w:val="en-GB" w:eastAsia="x-none"/>
              </w:rPr>
              <w:t xml:space="preserve">conversions are </w:t>
            </w:r>
            <w:proofErr w:type="gramStart"/>
            <w:r w:rsidRPr="00CE2001">
              <w:rPr>
                <w:rFonts w:eastAsia="Times New Roman"/>
                <w:lang w:val="en-GB" w:eastAsia="x-none"/>
              </w:rPr>
              <w:t>perform</w:t>
            </w:r>
            <w:proofErr w:type="gramEnd"/>
            <w:r w:rsidRPr="00CE2001">
              <w:rPr>
                <w:rFonts w:eastAsia="Times New Roman"/>
                <w:lang w:val="en-GB" w:eastAsia="x-none"/>
              </w:rPr>
              <w:t xml:space="preserve"> between units of measurement</w:t>
            </w:r>
          </w:p>
          <w:p w:rsidR="00217CFC" w:rsidRPr="00CE2001" w:rsidRDefault="00217CFC" w:rsidP="002D24C0">
            <w:pPr>
              <w:numPr>
                <w:ilvl w:val="0"/>
                <w:numId w:val="33"/>
              </w:numPr>
              <w:spacing w:before="40" w:after="0" w:line="259" w:lineRule="auto"/>
              <w:contextualSpacing/>
              <w:rPr>
                <w:rFonts w:eastAsia="Times New Roman"/>
                <w:lang w:val="en-GB" w:eastAsia="x-none"/>
              </w:rPr>
            </w:pPr>
            <w:r w:rsidRPr="00CE2001">
              <w:rPr>
                <w:rFonts w:eastAsia="Times New Roman"/>
                <w:lang w:val="en-GB" w:eastAsia="x-none"/>
              </w:rPr>
              <w:t>Problem solving processes are used to undertake the task</w:t>
            </w:r>
          </w:p>
          <w:p w:rsidR="00217CFC" w:rsidRPr="00CE2001" w:rsidRDefault="00217CFC" w:rsidP="002D24C0">
            <w:pPr>
              <w:numPr>
                <w:ilvl w:val="0"/>
                <w:numId w:val="33"/>
              </w:numPr>
              <w:spacing w:before="40" w:after="0" w:line="259" w:lineRule="auto"/>
              <w:contextualSpacing/>
              <w:rPr>
                <w:rFonts w:eastAsia="Times New Roman"/>
                <w:lang w:val="en-GB" w:eastAsia="x-none"/>
              </w:rPr>
            </w:pPr>
            <w:r w:rsidRPr="00CE2001">
              <w:rPr>
                <w:rFonts w:eastAsia="Times New Roman"/>
                <w:lang w:val="en-GB" w:eastAsia="x-none"/>
              </w:rPr>
              <w:t>The measurement outcomes are reviewed and checked</w:t>
            </w:r>
          </w:p>
          <w:p w:rsidR="00217CFC" w:rsidRPr="00CE2001" w:rsidRDefault="00217CFC" w:rsidP="002D24C0">
            <w:pPr>
              <w:numPr>
                <w:ilvl w:val="0"/>
                <w:numId w:val="33"/>
              </w:numPr>
              <w:tabs>
                <w:tab w:val="left" w:pos="462"/>
                <w:tab w:val="left" w:pos="732"/>
              </w:tabs>
              <w:spacing w:before="40" w:after="0" w:line="259" w:lineRule="auto"/>
              <w:contextualSpacing/>
              <w:rPr>
                <w:rFonts w:eastAsia="Times New Roman"/>
                <w:lang w:val="en-GB" w:eastAsia="x-none"/>
              </w:rPr>
            </w:pPr>
            <w:r w:rsidRPr="00CE2001">
              <w:rPr>
                <w:rFonts w:eastAsia="Times New Roman"/>
                <w:lang w:val="en-GB" w:eastAsia="x-none"/>
              </w:rPr>
              <w:t>Information is recorded using mathematical language and symbols appropriate for the task</w:t>
            </w:r>
          </w:p>
        </w:tc>
      </w:tr>
      <w:tr w:rsidR="00217CFC" w:rsidRPr="00CE2001" w:rsidTr="00217CFC">
        <w:trPr>
          <w:jc w:val="center"/>
        </w:trPr>
        <w:tc>
          <w:tcPr>
            <w:tcW w:w="1535"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0"/>
              <w:ind w:left="346" w:hanging="346"/>
              <w:rPr>
                <w:rFonts w:eastAsia="Times New Roman"/>
                <w:lang w:val="en-GB"/>
              </w:rPr>
            </w:pPr>
            <w:r w:rsidRPr="00CE2001">
              <w:rPr>
                <w:rFonts w:eastAsia="Times New Roman"/>
                <w:lang w:val="en-GB"/>
              </w:rPr>
              <w:t>4. 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4.1 Different types of maps are identified and interpreted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4.2 Key features of maps are identified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4.3 Scales are identified and interpreted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4.4 Scales are applied to calculate actual distances</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4.5 Positions or locations are determined using directional information</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4.6 Routes are planned by determining directions and calculating distances, speeds and times</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4.7 Information is gathered and identified and relevant factors related to planning a route checked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4.8 Relevant equipment is select and checked for accuracy and operational effectiveness</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4.9 Task is planned and recorded using specialized mathematical language and symbols appropriate for the task</w:t>
            </w:r>
          </w:p>
        </w:tc>
      </w:tr>
      <w:tr w:rsidR="00217CFC" w:rsidRPr="00CE2001" w:rsidTr="00217CFC">
        <w:trPr>
          <w:jc w:val="center"/>
        </w:trPr>
        <w:tc>
          <w:tcPr>
            <w:tcW w:w="1535"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0"/>
              <w:ind w:left="346" w:hanging="346"/>
              <w:rPr>
                <w:rFonts w:eastAsia="Times New Roman"/>
                <w:lang w:val="en-GB"/>
              </w:rPr>
            </w:pPr>
            <w:r w:rsidRPr="00CE2001">
              <w:rPr>
                <w:rFonts w:eastAsia="Times New Roman"/>
                <w:lang w:val="en-GB"/>
              </w:rPr>
              <w:t>5. 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5.1 A range of 2D shapes and 3D shapes and their uses in work contexts is identified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5.2 Features of 2D and 3D shapes are named and described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5.3 Types of angles in 2D and 3D shapes are identified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5.4 Angles are drawn, estimated and measured using geometric instruments</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5.5 Angle properties of 2D shapes are named and identified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5.6 Angle properties are used to evaluate unknown angles in shapes</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lastRenderedPageBreak/>
              <w:t>5.7 Properties of perpendicular and parallel lines are applied to shapes</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5.8 Understanding and use of symmetry is demonstrated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5.9 Understanding and use of similarity is demonstrated</w:t>
            </w:r>
          </w:p>
          <w:p w:rsidR="00217CFC" w:rsidRPr="00CE2001" w:rsidRDefault="00217CFC" w:rsidP="00217CFC">
            <w:pPr>
              <w:tabs>
                <w:tab w:val="left" w:pos="462"/>
              </w:tabs>
              <w:spacing w:before="40" w:after="0"/>
              <w:contextualSpacing/>
              <w:rPr>
                <w:rFonts w:eastAsia="Times New Roman"/>
                <w:lang w:val="en-GB" w:eastAsia="x-none"/>
              </w:rPr>
            </w:pPr>
            <w:r w:rsidRPr="00CE2001">
              <w:rPr>
                <w:rFonts w:eastAsia="Times New Roman"/>
                <w:lang w:val="en-GB" w:eastAsia="x-none"/>
              </w:rPr>
              <w:t>5.10 The workplace tasks and mathematical processes required are identified</w:t>
            </w:r>
          </w:p>
          <w:p w:rsidR="00217CFC" w:rsidRPr="00CE2001" w:rsidRDefault="00217CFC" w:rsidP="00217CFC">
            <w:pPr>
              <w:tabs>
                <w:tab w:val="left" w:pos="462"/>
              </w:tabs>
              <w:spacing w:before="40" w:after="0"/>
              <w:contextualSpacing/>
              <w:rPr>
                <w:rFonts w:eastAsia="Times New Roman"/>
                <w:lang w:val="en-GB" w:eastAsia="x-none"/>
              </w:rPr>
            </w:pPr>
            <w:r w:rsidRPr="00CE2001">
              <w:rPr>
                <w:rFonts w:eastAsia="Times New Roman"/>
                <w:lang w:val="en-GB" w:eastAsia="x-none"/>
              </w:rPr>
              <w:t>5.11 2D shapes is drawn for work</w:t>
            </w:r>
          </w:p>
          <w:p w:rsidR="00217CFC" w:rsidRPr="00CE2001" w:rsidRDefault="00217CFC" w:rsidP="00217CFC">
            <w:pPr>
              <w:tabs>
                <w:tab w:val="left" w:pos="462"/>
              </w:tabs>
              <w:spacing w:before="40" w:after="0"/>
              <w:contextualSpacing/>
              <w:rPr>
                <w:rFonts w:eastAsia="Times New Roman"/>
                <w:lang w:val="en-GB" w:eastAsia="x-none"/>
              </w:rPr>
            </w:pPr>
            <w:r w:rsidRPr="00CE2001">
              <w:rPr>
                <w:rFonts w:eastAsia="Times New Roman"/>
                <w:lang w:val="en-GB" w:eastAsia="x-none"/>
              </w:rPr>
              <w:t xml:space="preserve">5.12 3D shapes </w:t>
            </w:r>
            <w:proofErr w:type="gramStart"/>
            <w:r w:rsidRPr="00CE2001">
              <w:rPr>
                <w:rFonts w:eastAsia="Times New Roman"/>
                <w:lang w:val="en-GB" w:eastAsia="x-none"/>
              </w:rPr>
              <w:t>is</w:t>
            </w:r>
            <w:proofErr w:type="gramEnd"/>
            <w:r w:rsidRPr="00CE2001">
              <w:rPr>
                <w:rFonts w:eastAsia="Times New Roman"/>
                <w:lang w:val="en-GB" w:eastAsia="x-none"/>
              </w:rPr>
              <w:t xml:space="preserve"> constructed for work</w:t>
            </w:r>
          </w:p>
          <w:p w:rsidR="00217CFC" w:rsidRPr="00CE2001" w:rsidRDefault="00217CFC" w:rsidP="00217CFC">
            <w:pPr>
              <w:tabs>
                <w:tab w:val="left" w:pos="462"/>
              </w:tabs>
              <w:spacing w:before="40" w:after="0"/>
              <w:contextualSpacing/>
              <w:rPr>
                <w:rFonts w:eastAsia="Times New Roman"/>
                <w:lang w:val="en-GB" w:eastAsia="x-none"/>
              </w:rPr>
            </w:pPr>
            <w:r w:rsidRPr="00CE2001">
              <w:rPr>
                <w:rFonts w:eastAsia="Times New Roman"/>
                <w:lang w:val="en-GB" w:eastAsia="x-none"/>
              </w:rPr>
              <w:t>5.13 The outcomes are reviewed and checked</w:t>
            </w:r>
          </w:p>
          <w:p w:rsidR="00217CFC" w:rsidRPr="00CE2001" w:rsidRDefault="00217CFC" w:rsidP="00217CFC">
            <w:pPr>
              <w:tabs>
                <w:tab w:val="left" w:pos="462"/>
              </w:tabs>
              <w:spacing w:before="40" w:after="0"/>
              <w:contextualSpacing/>
              <w:rPr>
                <w:rFonts w:eastAsia="Times New Roman"/>
                <w:lang w:val="en-GB" w:eastAsia="x-none"/>
              </w:rPr>
            </w:pPr>
            <w:r w:rsidRPr="00CE2001">
              <w:rPr>
                <w:rFonts w:eastAsia="Times New Roman"/>
                <w:lang w:val="en-GB" w:eastAsia="x-none"/>
              </w:rPr>
              <w:t>5.14 Specialized mathematical language and symbols appropriate for the task are used</w:t>
            </w:r>
          </w:p>
        </w:tc>
      </w:tr>
      <w:tr w:rsidR="00217CFC" w:rsidRPr="00CE2001" w:rsidTr="00217CFC">
        <w:trPr>
          <w:jc w:val="center"/>
        </w:trPr>
        <w:tc>
          <w:tcPr>
            <w:tcW w:w="1535"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0"/>
              <w:ind w:left="346" w:hanging="346"/>
              <w:rPr>
                <w:rFonts w:eastAsia="Times New Roman"/>
                <w:lang w:val="en-GB"/>
              </w:rPr>
            </w:pPr>
            <w:r w:rsidRPr="00CE2001">
              <w:rPr>
                <w:rFonts w:eastAsia="Times New Roman"/>
                <w:lang w:val="en-GB"/>
              </w:rPr>
              <w:t>6.</w:t>
            </w:r>
            <w:r w:rsidRPr="00CE2001">
              <w:rPr>
                <w:rFonts w:eastAsia="Times New Roman"/>
                <w:lang w:val="en-GB"/>
              </w:rPr>
              <w:tab/>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6.1 Workplace issue requiring investigation are identified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6.2 Audience / population / sample unit is determined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6.3 Data to be collected is identified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6.4 Data collection method is selected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6.5 Appropriate statistical data is collected and organized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6.6 Data is illustrated in appropriate formats</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6.7 The effectiveness of different types of graphs are compared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6.8 The summary statistics for collected data is calculated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6.9 The results / findings are interpreted</w:t>
            </w:r>
          </w:p>
          <w:p w:rsidR="00217CFC" w:rsidRPr="00CE2001" w:rsidRDefault="00217CFC" w:rsidP="00217CFC">
            <w:pPr>
              <w:tabs>
                <w:tab w:val="left" w:pos="462"/>
              </w:tabs>
              <w:spacing w:before="40" w:after="0"/>
              <w:contextualSpacing/>
              <w:rPr>
                <w:rFonts w:eastAsia="Times New Roman"/>
                <w:lang w:val="en-GB" w:eastAsia="x-none"/>
              </w:rPr>
            </w:pPr>
            <w:r w:rsidRPr="00CE2001">
              <w:rPr>
                <w:rFonts w:eastAsia="Times New Roman"/>
                <w:lang w:val="en-GB" w:eastAsia="x-none"/>
              </w:rPr>
              <w:t>6.10 Data is checked to ensure that it meets the expected results and content</w:t>
            </w:r>
          </w:p>
          <w:p w:rsidR="00217CFC" w:rsidRPr="00CE2001" w:rsidRDefault="00217CFC" w:rsidP="00217CFC">
            <w:pPr>
              <w:tabs>
                <w:tab w:val="left" w:pos="462"/>
              </w:tabs>
              <w:spacing w:before="40" w:after="0"/>
              <w:contextualSpacing/>
              <w:rPr>
                <w:rFonts w:eastAsia="Times New Roman"/>
                <w:lang w:val="en-GB" w:eastAsia="x-none"/>
              </w:rPr>
            </w:pPr>
            <w:r w:rsidRPr="00CE2001">
              <w:rPr>
                <w:rFonts w:eastAsia="Times New Roman"/>
                <w:lang w:val="en-GB" w:eastAsia="x-none"/>
              </w:rPr>
              <w:t>6.11 Information from the results including tables, graphs and summary statistics is extracted and interpreted</w:t>
            </w:r>
          </w:p>
          <w:p w:rsidR="00217CFC" w:rsidRPr="00CE2001" w:rsidRDefault="00217CFC" w:rsidP="00217CFC">
            <w:pPr>
              <w:tabs>
                <w:tab w:val="left" w:pos="462"/>
              </w:tabs>
              <w:spacing w:before="40" w:after="0"/>
              <w:contextualSpacing/>
              <w:rPr>
                <w:rFonts w:eastAsia="Times New Roman"/>
                <w:lang w:val="en-GB" w:eastAsia="x-none"/>
              </w:rPr>
            </w:pPr>
            <w:r w:rsidRPr="00CE2001">
              <w:rPr>
                <w:rFonts w:eastAsia="Times New Roman"/>
                <w:lang w:val="en-GB" w:eastAsia="x-none"/>
              </w:rPr>
              <w:t>6.12 Mathematical language and symbols are used to report results of investigation</w:t>
            </w:r>
          </w:p>
        </w:tc>
      </w:tr>
      <w:tr w:rsidR="00217CFC" w:rsidRPr="00CE2001" w:rsidTr="00217CFC">
        <w:trPr>
          <w:jc w:val="center"/>
        </w:trPr>
        <w:tc>
          <w:tcPr>
            <w:tcW w:w="1535"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0"/>
              <w:ind w:left="346" w:hanging="346"/>
              <w:rPr>
                <w:rFonts w:eastAsia="Times New Roman"/>
                <w:lang w:val="en-GB"/>
              </w:rPr>
            </w:pPr>
            <w:r w:rsidRPr="00CE2001">
              <w:rPr>
                <w:rFonts w:eastAsia="Times New Roman"/>
                <w:lang w:val="en-GB"/>
              </w:rPr>
              <w:t>7. 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7.1 Understanding of informal and symbolic notation, representation and conventions of algebraic expressions is demonstrated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7.2 Simple algebraic expressions and equations are developed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7.3 Operate on algebraic expressions</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 xml:space="preserve">7.4 Algebraic expressions are simplified </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7.5 Substitution into simple routine equations is done</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lastRenderedPageBreak/>
              <w:t>7.6 Routine formulas used for work tasks are identified and comprehended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 xml:space="preserve">7.7 Routine formulas are </w:t>
            </w:r>
            <w:proofErr w:type="gramStart"/>
            <w:r w:rsidRPr="00CE2001">
              <w:rPr>
                <w:rFonts w:eastAsia="Times New Roman"/>
                <w:lang w:val="en-GB" w:eastAsia="x-none"/>
              </w:rPr>
              <w:t>evaluate</w:t>
            </w:r>
            <w:proofErr w:type="gramEnd"/>
            <w:r w:rsidRPr="00CE2001">
              <w:rPr>
                <w:rFonts w:eastAsia="Times New Roman"/>
                <w:lang w:val="en-GB" w:eastAsia="x-none"/>
              </w:rPr>
              <w:t xml:space="preserve"> by substitution</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7.8 Routine formulas transposed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7.9 Appropriate formulas are identified and used for work related tasks</w:t>
            </w:r>
          </w:p>
          <w:p w:rsidR="00217CFC" w:rsidRPr="00CE2001" w:rsidRDefault="00217CFC" w:rsidP="00217CFC">
            <w:pPr>
              <w:tabs>
                <w:tab w:val="left" w:pos="462"/>
              </w:tabs>
              <w:spacing w:before="40" w:after="0"/>
              <w:contextualSpacing/>
              <w:rPr>
                <w:rFonts w:eastAsia="Times New Roman"/>
                <w:lang w:val="en-GB" w:eastAsia="x-none"/>
              </w:rPr>
            </w:pPr>
            <w:r w:rsidRPr="00CE2001">
              <w:rPr>
                <w:rFonts w:eastAsia="Times New Roman"/>
                <w:lang w:val="en-GB" w:eastAsia="x-none"/>
              </w:rPr>
              <w:t>7.10Outcomes are checked and result of calculation used</w:t>
            </w:r>
          </w:p>
        </w:tc>
      </w:tr>
      <w:tr w:rsidR="00217CFC" w:rsidRPr="00CE2001" w:rsidTr="00217CFC">
        <w:trPr>
          <w:jc w:val="center"/>
        </w:trPr>
        <w:tc>
          <w:tcPr>
            <w:tcW w:w="1535"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0"/>
              <w:ind w:left="346" w:hanging="346"/>
              <w:rPr>
                <w:rFonts w:eastAsia="Times New Roman"/>
                <w:lang w:val="en-GB"/>
              </w:rPr>
            </w:pPr>
            <w:r w:rsidRPr="00CE2001">
              <w:rPr>
                <w:rFonts w:eastAsia="Times New Roman"/>
                <w:lang w:val="en-GB"/>
              </w:rPr>
              <w:t>8.</w:t>
            </w:r>
            <w:r w:rsidRPr="00CE2001">
              <w:rPr>
                <w:rFonts w:eastAsia="Times New Roman"/>
                <w:lang w:val="en-GB"/>
              </w:rPr>
              <w:tab/>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8.1 Required numerical information to perform tasks is located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8.2 The order of operations and function keys necessary to solve mathematical calculation are determined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8.3 Function keys on a scientific calculator are identified and used</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 xml:space="preserve">8.4 </w:t>
            </w:r>
            <w:proofErr w:type="gramStart"/>
            <w:r w:rsidRPr="00CE2001">
              <w:rPr>
                <w:rFonts w:eastAsia="Times New Roman"/>
                <w:lang w:val="en-GB" w:eastAsia="x-none"/>
              </w:rPr>
              <w:t>Estimations  are</w:t>
            </w:r>
            <w:proofErr w:type="gramEnd"/>
            <w:r w:rsidRPr="00CE2001">
              <w:rPr>
                <w:rFonts w:eastAsia="Times New Roman"/>
                <w:lang w:val="en-GB" w:eastAsia="x-none"/>
              </w:rPr>
              <w:t xml:space="preserve"> referred to check reasonableness of problem solving process</w:t>
            </w:r>
          </w:p>
          <w:p w:rsidR="00217CFC" w:rsidRPr="00CE2001" w:rsidRDefault="00217CFC" w:rsidP="00217CFC">
            <w:pPr>
              <w:spacing w:before="40" w:after="0"/>
              <w:contextualSpacing/>
              <w:rPr>
                <w:rFonts w:eastAsia="Times New Roman"/>
                <w:lang w:val="en-GB" w:eastAsia="x-none"/>
              </w:rPr>
            </w:pPr>
            <w:r w:rsidRPr="00CE2001">
              <w:rPr>
                <w:rFonts w:eastAsia="Times New Roman"/>
                <w:lang w:val="en-GB" w:eastAsia="x-none"/>
              </w:rPr>
              <w:t>8.5 Appropriate mathematical language, symbols and conventions are used to report results</w:t>
            </w:r>
          </w:p>
        </w:tc>
      </w:tr>
    </w:tbl>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r w:rsidRPr="00CE2001">
        <w:rPr>
          <w:rFonts w:ascii="Calibri" w:hAnsi="Calibri"/>
          <w:sz w:val="22"/>
          <w:szCs w:val="22"/>
          <w:lang w:val="en-GB"/>
        </w:rPr>
        <w:t>RANGE</w:t>
      </w:r>
    </w:p>
    <w:p w:rsidR="00217CFC" w:rsidRPr="00CE2001" w:rsidRDefault="00217CFC" w:rsidP="00217CFC">
      <w:pPr>
        <w:spacing w:after="0"/>
        <w:jc w:val="both"/>
        <w:rPr>
          <w:rFonts w:eastAsia="Times New Roman"/>
          <w:lang w:val="en-GB"/>
        </w:rPr>
      </w:pPr>
      <w:r w:rsidRPr="00CE2001">
        <w:rPr>
          <w:rFonts w:eastAsia="Times New Roman"/>
          <w:lang w:val="en-GB"/>
        </w:rPr>
        <w:t xml:space="preserve">This section provides work environments and conditions to which the performance criteria apply. It allows for different work environments and situations that will affect performance. </w:t>
      </w:r>
    </w:p>
    <w:p w:rsidR="00217CFC" w:rsidRPr="00CE2001" w:rsidRDefault="00217CFC" w:rsidP="00217CFC">
      <w:pPr>
        <w:spacing w:after="0"/>
        <w:ind w:left="2880" w:hanging="2880"/>
        <w:rPr>
          <w:rFonts w:eastAsia="Times New Roman"/>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217CFC" w:rsidRPr="00CE2001" w:rsidTr="00217CFC">
        <w:tc>
          <w:tcPr>
            <w:tcW w:w="1560"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120" w:after="120"/>
              <w:rPr>
                <w:rFonts w:eastAsia="Times New Roman"/>
                <w:b/>
                <w:lang w:val="en-GB"/>
              </w:rPr>
            </w:pPr>
            <w:r w:rsidRPr="00CE2001">
              <w:rPr>
                <w:rFonts w:eastAsia="Times New Roman"/>
                <w:b/>
                <w:lang w:val="en-GB"/>
              </w:rPr>
              <w:t>Variable</w:t>
            </w:r>
          </w:p>
        </w:tc>
        <w:tc>
          <w:tcPr>
            <w:tcW w:w="3440"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120" w:after="120"/>
              <w:rPr>
                <w:rFonts w:eastAsia="Times New Roman"/>
                <w:b/>
                <w:lang w:val="en-GB"/>
              </w:rPr>
            </w:pPr>
            <w:r w:rsidRPr="00CE2001">
              <w:rPr>
                <w:rFonts w:eastAsia="Times New Roman"/>
                <w:b/>
                <w:lang w:val="en-GB"/>
              </w:rPr>
              <w:t>Range</w:t>
            </w:r>
          </w:p>
        </w:tc>
      </w:tr>
      <w:tr w:rsidR="00217CFC" w:rsidRPr="00CE2001" w:rsidTr="00217CFC">
        <w:tc>
          <w:tcPr>
            <w:tcW w:w="1560"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D24C0">
            <w:pPr>
              <w:numPr>
                <w:ilvl w:val="0"/>
                <w:numId w:val="212"/>
              </w:numPr>
              <w:spacing w:after="0" w:line="259" w:lineRule="auto"/>
              <w:contextualSpacing/>
              <w:rPr>
                <w:rFonts w:eastAsia="Times New Roman"/>
                <w:lang w:val="en-GB" w:eastAsia="x-none"/>
              </w:rPr>
            </w:pPr>
            <w:r w:rsidRPr="00CE2001">
              <w:rPr>
                <w:rFonts w:eastAsia="Times New Roman"/>
                <w:lang w:val="en-GB" w:eastAsia="x-none"/>
              </w:rPr>
              <w:t>Geometry</w:t>
            </w:r>
          </w:p>
        </w:tc>
        <w:tc>
          <w:tcPr>
            <w:tcW w:w="3440"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0"/>
              <w:ind w:right="-331"/>
              <w:rPr>
                <w:rFonts w:eastAsia="Times New Roman"/>
                <w:lang w:val="en-GB"/>
              </w:rPr>
            </w:pPr>
            <w:r w:rsidRPr="00CE2001">
              <w:rPr>
                <w:rFonts w:eastAsia="Times New Roman"/>
                <w:lang w:val="en-GB"/>
              </w:rPr>
              <w:t>May include but not limited to:</w:t>
            </w:r>
          </w:p>
          <w:p w:rsidR="00217CFC" w:rsidRPr="00CE2001" w:rsidRDefault="00217CFC" w:rsidP="002D24C0">
            <w:pPr>
              <w:numPr>
                <w:ilvl w:val="0"/>
                <w:numId w:val="213"/>
              </w:numPr>
              <w:spacing w:before="40" w:after="0" w:line="259" w:lineRule="auto"/>
              <w:ind w:right="-331"/>
              <w:contextualSpacing/>
              <w:rPr>
                <w:rFonts w:eastAsia="Times New Roman"/>
                <w:lang w:val="en-GB" w:eastAsia="x-none"/>
              </w:rPr>
            </w:pPr>
            <w:r w:rsidRPr="00CE2001">
              <w:rPr>
                <w:rFonts w:eastAsia="Times New Roman"/>
                <w:lang w:val="en-GB" w:eastAsia="x-none"/>
              </w:rPr>
              <w:t>Scale drawing</w:t>
            </w:r>
          </w:p>
          <w:p w:rsidR="00217CFC" w:rsidRPr="00CE2001" w:rsidRDefault="00217CFC" w:rsidP="002D24C0">
            <w:pPr>
              <w:numPr>
                <w:ilvl w:val="0"/>
                <w:numId w:val="213"/>
              </w:numPr>
              <w:spacing w:before="40" w:after="0" w:line="259" w:lineRule="auto"/>
              <w:ind w:right="-331"/>
              <w:contextualSpacing/>
              <w:rPr>
                <w:rFonts w:eastAsia="Times New Roman"/>
                <w:lang w:val="en-GB" w:eastAsia="x-none"/>
              </w:rPr>
            </w:pPr>
            <w:r w:rsidRPr="00CE2001">
              <w:rPr>
                <w:rFonts w:eastAsia="Times New Roman"/>
                <w:lang w:val="en-GB" w:eastAsia="x-none"/>
              </w:rPr>
              <w:t>Triangles</w:t>
            </w:r>
          </w:p>
          <w:p w:rsidR="00217CFC" w:rsidRPr="00CE2001" w:rsidRDefault="00217CFC" w:rsidP="002D24C0">
            <w:pPr>
              <w:numPr>
                <w:ilvl w:val="0"/>
                <w:numId w:val="213"/>
              </w:numPr>
              <w:spacing w:before="40" w:after="0" w:line="259" w:lineRule="auto"/>
              <w:ind w:right="-331"/>
              <w:contextualSpacing/>
              <w:rPr>
                <w:rFonts w:eastAsia="Times New Roman"/>
                <w:lang w:val="en-GB" w:eastAsia="x-none"/>
              </w:rPr>
            </w:pPr>
            <w:r w:rsidRPr="00CE2001">
              <w:rPr>
                <w:rFonts w:eastAsia="Times New Roman"/>
                <w:lang w:val="en-GB" w:eastAsia="x-none"/>
              </w:rPr>
              <w:t>Simple solid</w:t>
            </w:r>
          </w:p>
          <w:p w:rsidR="00217CFC" w:rsidRPr="00CE2001" w:rsidRDefault="00217CFC" w:rsidP="002D24C0">
            <w:pPr>
              <w:numPr>
                <w:ilvl w:val="0"/>
                <w:numId w:val="213"/>
              </w:numPr>
              <w:spacing w:after="0" w:line="259" w:lineRule="auto"/>
              <w:contextualSpacing/>
              <w:rPr>
                <w:rFonts w:eastAsia="Times New Roman"/>
                <w:lang w:val="en-GB" w:eastAsia="x-none"/>
              </w:rPr>
            </w:pPr>
            <w:r w:rsidRPr="00CE2001">
              <w:rPr>
                <w:rFonts w:eastAsia="Times New Roman"/>
                <w:lang w:val="en-GB" w:eastAsia="x-none"/>
              </w:rPr>
              <w:t>Round</w:t>
            </w:r>
          </w:p>
          <w:p w:rsidR="00217CFC" w:rsidRPr="00CE2001" w:rsidRDefault="00217CFC" w:rsidP="002D24C0">
            <w:pPr>
              <w:numPr>
                <w:ilvl w:val="0"/>
                <w:numId w:val="213"/>
              </w:numPr>
              <w:spacing w:after="0" w:line="259" w:lineRule="auto"/>
              <w:contextualSpacing/>
              <w:rPr>
                <w:rFonts w:eastAsia="Times New Roman"/>
                <w:lang w:val="en-GB" w:eastAsia="x-none"/>
              </w:rPr>
            </w:pPr>
            <w:r w:rsidRPr="00CE2001">
              <w:rPr>
                <w:rFonts w:eastAsia="Times New Roman"/>
                <w:lang w:val="en-GB" w:eastAsia="x-none"/>
              </w:rPr>
              <w:t>Square</w:t>
            </w:r>
          </w:p>
          <w:p w:rsidR="00217CFC" w:rsidRPr="00CE2001" w:rsidRDefault="00217CFC" w:rsidP="002D24C0">
            <w:pPr>
              <w:numPr>
                <w:ilvl w:val="0"/>
                <w:numId w:val="213"/>
              </w:numPr>
              <w:spacing w:after="0" w:line="259" w:lineRule="auto"/>
              <w:contextualSpacing/>
              <w:rPr>
                <w:rFonts w:eastAsia="Times New Roman"/>
                <w:lang w:val="en-GB" w:eastAsia="x-none"/>
              </w:rPr>
            </w:pPr>
            <w:r w:rsidRPr="00CE2001">
              <w:rPr>
                <w:rFonts w:eastAsia="Times New Roman"/>
                <w:lang w:val="en-GB" w:eastAsia="x-none"/>
              </w:rPr>
              <w:t>Rectangular</w:t>
            </w:r>
          </w:p>
          <w:p w:rsidR="00217CFC" w:rsidRPr="00CE2001" w:rsidRDefault="00217CFC" w:rsidP="002D24C0">
            <w:pPr>
              <w:numPr>
                <w:ilvl w:val="0"/>
                <w:numId w:val="213"/>
              </w:numPr>
              <w:spacing w:after="0" w:line="259" w:lineRule="auto"/>
              <w:contextualSpacing/>
              <w:rPr>
                <w:rFonts w:eastAsia="Times New Roman"/>
                <w:lang w:val="en-GB" w:eastAsia="x-none"/>
              </w:rPr>
            </w:pPr>
            <w:r w:rsidRPr="00CE2001">
              <w:rPr>
                <w:rFonts w:eastAsia="Times New Roman"/>
                <w:lang w:val="en-GB" w:eastAsia="x-none"/>
              </w:rPr>
              <w:t>Triangle</w:t>
            </w:r>
          </w:p>
          <w:p w:rsidR="00217CFC" w:rsidRPr="00CE2001" w:rsidRDefault="00217CFC" w:rsidP="002D24C0">
            <w:pPr>
              <w:numPr>
                <w:ilvl w:val="0"/>
                <w:numId w:val="213"/>
              </w:numPr>
              <w:spacing w:after="0" w:line="259" w:lineRule="auto"/>
              <w:contextualSpacing/>
              <w:rPr>
                <w:rFonts w:eastAsia="Times New Roman"/>
                <w:lang w:val="en-GB" w:eastAsia="x-none"/>
              </w:rPr>
            </w:pPr>
            <w:r w:rsidRPr="00CE2001">
              <w:rPr>
                <w:rFonts w:eastAsia="Times New Roman"/>
                <w:lang w:val="en-GB" w:eastAsia="x-none"/>
              </w:rPr>
              <w:t>Sphere</w:t>
            </w:r>
          </w:p>
          <w:p w:rsidR="00217CFC" w:rsidRPr="00CE2001" w:rsidRDefault="00217CFC" w:rsidP="002D24C0">
            <w:pPr>
              <w:numPr>
                <w:ilvl w:val="0"/>
                <w:numId w:val="213"/>
              </w:numPr>
              <w:spacing w:after="0" w:line="259" w:lineRule="auto"/>
              <w:contextualSpacing/>
              <w:rPr>
                <w:rFonts w:eastAsia="Times New Roman"/>
                <w:lang w:val="en-GB" w:eastAsia="x-none"/>
              </w:rPr>
            </w:pPr>
            <w:r w:rsidRPr="00CE2001">
              <w:rPr>
                <w:rFonts w:eastAsia="Times New Roman"/>
                <w:lang w:val="en-GB" w:eastAsia="x-none"/>
              </w:rPr>
              <w:t>Cylinder</w:t>
            </w:r>
          </w:p>
          <w:p w:rsidR="00217CFC" w:rsidRPr="00CE2001" w:rsidRDefault="00217CFC" w:rsidP="002D24C0">
            <w:pPr>
              <w:numPr>
                <w:ilvl w:val="0"/>
                <w:numId w:val="213"/>
              </w:numPr>
              <w:spacing w:after="0" w:line="259" w:lineRule="auto"/>
              <w:contextualSpacing/>
              <w:rPr>
                <w:rFonts w:eastAsia="Times New Roman"/>
                <w:lang w:val="en-GB" w:eastAsia="x-none"/>
              </w:rPr>
            </w:pPr>
            <w:r w:rsidRPr="00CE2001">
              <w:rPr>
                <w:rFonts w:eastAsia="Times New Roman"/>
                <w:lang w:val="en-GB" w:eastAsia="x-none"/>
              </w:rPr>
              <w:t>Cube</w:t>
            </w:r>
          </w:p>
          <w:p w:rsidR="00217CFC" w:rsidRPr="00CE2001" w:rsidRDefault="00217CFC" w:rsidP="002D24C0">
            <w:pPr>
              <w:numPr>
                <w:ilvl w:val="0"/>
                <w:numId w:val="213"/>
              </w:numPr>
              <w:spacing w:after="0" w:line="259" w:lineRule="auto"/>
              <w:contextualSpacing/>
              <w:rPr>
                <w:rFonts w:eastAsia="Times New Roman"/>
                <w:lang w:val="en-GB" w:eastAsia="x-none"/>
              </w:rPr>
            </w:pPr>
            <w:r w:rsidRPr="00CE2001">
              <w:rPr>
                <w:rFonts w:eastAsia="Times New Roman"/>
                <w:lang w:val="en-GB" w:eastAsia="x-none"/>
              </w:rPr>
              <w:t>Polygons</w:t>
            </w:r>
          </w:p>
          <w:p w:rsidR="00217CFC" w:rsidRPr="00CE2001" w:rsidRDefault="00217CFC" w:rsidP="002D24C0">
            <w:pPr>
              <w:numPr>
                <w:ilvl w:val="0"/>
                <w:numId w:val="213"/>
              </w:numPr>
              <w:spacing w:after="0" w:line="259" w:lineRule="auto"/>
              <w:contextualSpacing/>
              <w:rPr>
                <w:rFonts w:eastAsia="Times New Roman"/>
                <w:lang w:val="en-GB" w:eastAsia="x-none"/>
              </w:rPr>
            </w:pPr>
            <w:r w:rsidRPr="00CE2001">
              <w:rPr>
                <w:rFonts w:eastAsia="Times New Roman"/>
                <w:lang w:val="en-GB" w:eastAsia="x-none"/>
              </w:rPr>
              <w:lastRenderedPageBreak/>
              <w:t>Cuboids</w:t>
            </w:r>
          </w:p>
        </w:tc>
      </w:tr>
    </w:tbl>
    <w:p w:rsidR="00217CFC" w:rsidRPr="00CE2001" w:rsidRDefault="00217CFC" w:rsidP="00217CFC">
      <w:pPr>
        <w:spacing w:after="0"/>
        <w:ind w:left="2880" w:hanging="2880"/>
        <w:rPr>
          <w:rFonts w:eastAsia="Times New Roman"/>
          <w:lang w:val="en-GB"/>
        </w:rPr>
      </w:pPr>
    </w:p>
    <w:p w:rsidR="00217CFC" w:rsidRPr="00CE2001" w:rsidRDefault="00217CFC" w:rsidP="00217CFC">
      <w:pPr>
        <w:spacing w:after="0"/>
        <w:rPr>
          <w:lang w:val="en-GB"/>
        </w:rPr>
      </w:pPr>
    </w:p>
    <w:p w:rsidR="00217CFC" w:rsidRPr="00CE2001" w:rsidRDefault="00217CFC" w:rsidP="00217CFC">
      <w:pPr>
        <w:spacing w:after="0"/>
        <w:rPr>
          <w:b/>
          <w:lang w:val="en-GB"/>
        </w:rPr>
      </w:pPr>
      <w:r w:rsidRPr="00CE2001">
        <w:rPr>
          <w:b/>
          <w:lang w:val="en-GB"/>
        </w:rPr>
        <w:t>REQUIRED SKILLS AND KNOWLEDGE</w:t>
      </w:r>
    </w:p>
    <w:p w:rsidR="00217CFC" w:rsidRPr="00CE2001" w:rsidRDefault="00217CFC" w:rsidP="00217CFC">
      <w:pPr>
        <w:spacing w:after="0"/>
        <w:rPr>
          <w:lang w:val="en-GB"/>
        </w:rPr>
      </w:pPr>
      <w:r w:rsidRPr="00CE2001">
        <w:rPr>
          <w:lang w:val="en-GB"/>
        </w:rPr>
        <w:t>This section describes the skills and knowledge required for this unit of competency.</w:t>
      </w:r>
    </w:p>
    <w:p w:rsidR="00217CFC" w:rsidRPr="00CE2001" w:rsidRDefault="00217CFC" w:rsidP="00217CFC">
      <w:pPr>
        <w:spacing w:after="0"/>
        <w:rPr>
          <w:b/>
          <w:lang w:val="en-GB"/>
        </w:rPr>
      </w:pPr>
    </w:p>
    <w:p w:rsidR="00217CFC" w:rsidRPr="00CE2001" w:rsidRDefault="00217CFC" w:rsidP="00217CFC">
      <w:pPr>
        <w:spacing w:after="0"/>
        <w:rPr>
          <w:b/>
          <w:lang w:val="en-GB"/>
        </w:rPr>
      </w:pPr>
      <w:r w:rsidRPr="00CE2001">
        <w:rPr>
          <w:b/>
          <w:lang w:val="en-GB"/>
        </w:rPr>
        <w:t>Required Skills</w:t>
      </w:r>
    </w:p>
    <w:p w:rsidR="00217CFC" w:rsidRPr="00CE2001" w:rsidRDefault="00217CFC" w:rsidP="00217CFC">
      <w:pPr>
        <w:spacing w:after="0"/>
        <w:rPr>
          <w:lang w:val="en-GB"/>
        </w:rPr>
      </w:pPr>
      <w:r w:rsidRPr="00CE2001">
        <w:rPr>
          <w:lang w:val="en-GB"/>
        </w:rPr>
        <w:t>The individual needs to demonstrate the following skills:</w:t>
      </w:r>
    </w:p>
    <w:p w:rsidR="00217CFC" w:rsidRPr="00CE2001" w:rsidRDefault="00217CFC" w:rsidP="002D24C0">
      <w:pPr>
        <w:numPr>
          <w:ilvl w:val="0"/>
          <w:numId w:val="214"/>
        </w:numPr>
        <w:spacing w:after="0" w:line="259" w:lineRule="auto"/>
        <w:contextualSpacing/>
        <w:rPr>
          <w:rFonts w:eastAsia="Times New Roman"/>
          <w:lang w:val="en-GB" w:eastAsia="x-none"/>
        </w:rPr>
      </w:pPr>
      <w:r w:rsidRPr="00CE2001">
        <w:rPr>
          <w:rFonts w:eastAsia="Times New Roman"/>
          <w:lang w:val="en-GB" w:eastAsia="x-none"/>
        </w:rPr>
        <w:t>Applying Fundamental operations (addition, subtraction, division, multiplication)</w:t>
      </w:r>
    </w:p>
    <w:p w:rsidR="00217CFC" w:rsidRPr="00CE2001" w:rsidRDefault="00217CFC" w:rsidP="002D24C0">
      <w:pPr>
        <w:numPr>
          <w:ilvl w:val="0"/>
          <w:numId w:val="214"/>
        </w:numPr>
        <w:spacing w:after="0" w:line="259" w:lineRule="auto"/>
        <w:contextualSpacing/>
        <w:rPr>
          <w:rFonts w:eastAsia="Times New Roman"/>
          <w:lang w:val="en-GB" w:eastAsia="x-none"/>
        </w:rPr>
      </w:pPr>
      <w:r w:rsidRPr="00CE2001">
        <w:rPr>
          <w:rFonts w:eastAsia="Times New Roman"/>
          <w:lang w:val="en-GB" w:eastAsia="x-none"/>
        </w:rPr>
        <w:t>Using calculator</w:t>
      </w:r>
    </w:p>
    <w:p w:rsidR="00217CFC" w:rsidRPr="00CE2001" w:rsidRDefault="00217CFC" w:rsidP="002D24C0">
      <w:pPr>
        <w:numPr>
          <w:ilvl w:val="0"/>
          <w:numId w:val="214"/>
        </w:numPr>
        <w:spacing w:after="0" w:line="259" w:lineRule="auto"/>
        <w:contextualSpacing/>
        <w:rPr>
          <w:rFonts w:eastAsia="Times New Roman"/>
          <w:lang w:val="en-GB" w:eastAsia="x-none"/>
        </w:rPr>
      </w:pPr>
      <w:r w:rsidRPr="00CE2001">
        <w:rPr>
          <w:rFonts w:eastAsia="Times New Roman"/>
          <w:lang w:val="en-GB" w:eastAsia="x-none"/>
        </w:rPr>
        <w:t>Using different measuring tools</w:t>
      </w:r>
    </w:p>
    <w:p w:rsidR="00217CFC" w:rsidRPr="00CE2001" w:rsidRDefault="00217CFC" w:rsidP="00217CFC">
      <w:pPr>
        <w:spacing w:after="0"/>
        <w:rPr>
          <w:lang w:val="en-GB"/>
        </w:rPr>
      </w:pPr>
    </w:p>
    <w:p w:rsidR="00217CFC" w:rsidRPr="00CE2001" w:rsidRDefault="00217CFC" w:rsidP="00217CFC">
      <w:pPr>
        <w:spacing w:after="0"/>
        <w:rPr>
          <w:rFonts w:eastAsia="Times New Roman"/>
          <w:b/>
          <w:lang w:val="en-GB" w:eastAsia="zh-CN"/>
        </w:rPr>
      </w:pPr>
      <w:r w:rsidRPr="00CE2001">
        <w:rPr>
          <w:rFonts w:eastAsia="Times New Roman"/>
          <w:b/>
          <w:lang w:val="en-GB" w:eastAsia="zh-CN"/>
        </w:rPr>
        <w:t>Required knowledge</w:t>
      </w:r>
    </w:p>
    <w:p w:rsidR="00217CFC" w:rsidRPr="00CE2001" w:rsidRDefault="00217CFC" w:rsidP="00217CFC">
      <w:pPr>
        <w:spacing w:after="0"/>
        <w:rPr>
          <w:rFonts w:eastAsia="Times New Roman"/>
          <w:lang w:val="en-GB" w:eastAsia="zh-CN"/>
        </w:rPr>
      </w:pPr>
      <w:r w:rsidRPr="00CE2001">
        <w:rPr>
          <w:rFonts w:eastAsia="Times New Roman"/>
          <w:lang w:val="en-GB" w:eastAsia="zh-CN"/>
        </w:rPr>
        <w:t>The individual needs to demonstrate knowledge of:</w:t>
      </w:r>
    </w:p>
    <w:p w:rsidR="00217CFC" w:rsidRPr="00CE2001" w:rsidRDefault="00217CFC" w:rsidP="002D24C0">
      <w:pPr>
        <w:numPr>
          <w:ilvl w:val="0"/>
          <w:numId w:val="215"/>
        </w:numPr>
        <w:spacing w:after="0" w:line="259" w:lineRule="auto"/>
        <w:rPr>
          <w:rFonts w:eastAsia="Times New Roman"/>
          <w:lang w:val="en-GB" w:eastAsia="zh-CN"/>
        </w:rPr>
      </w:pPr>
      <w:r w:rsidRPr="00CE2001">
        <w:rPr>
          <w:rFonts w:eastAsia="Times New Roman"/>
          <w:lang w:val="en-GB" w:eastAsia="zh-CN"/>
        </w:rPr>
        <w:t>Types of common shapes</w:t>
      </w:r>
    </w:p>
    <w:p w:rsidR="00217CFC" w:rsidRPr="00CE2001" w:rsidRDefault="00217CFC" w:rsidP="002D24C0">
      <w:pPr>
        <w:numPr>
          <w:ilvl w:val="0"/>
          <w:numId w:val="215"/>
        </w:numPr>
        <w:spacing w:after="0" w:line="259" w:lineRule="auto"/>
        <w:rPr>
          <w:rFonts w:eastAsia="Times New Roman"/>
          <w:lang w:val="en-GB" w:eastAsia="zh-CN"/>
        </w:rPr>
      </w:pPr>
      <w:r w:rsidRPr="00CE2001">
        <w:rPr>
          <w:rFonts w:eastAsia="Times New Roman"/>
          <w:lang w:val="en-GB" w:eastAsia="zh-CN"/>
        </w:rPr>
        <w:t>Differentiation between two dimensional shapes / objects</w:t>
      </w:r>
    </w:p>
    <w:p w:rsidR="00217CFC" w:rsidRPr="00CE2001" w:rsidRDefault="00217CFC" w:rsidP="002D24C0">
      <w:pPr>
        <w:numPr>
          <w:ilvl w:val="0"/>
          <w:numId w:val="215"/>
        </w:numPr>
        <w:spacing w:after="0" w:line="259" w:lineRule="auto"/>
        <w:rPr>
          <w:rFonts w:eastAsia="Times New Roman"/>
          <w:lang w:val="en-GB" w:eastAsia="zh-CN"/>
        </w:rPr>
      </w:pPr>
      <w:r w:rsidRPr="00CE2001">
        <w:rPr>
          <w:rFonts w:eastAsia="Times New Roman"/>
          <w:lang w:val="en-GB" w:eastAsia="zh-CN"/>
        </w:rPr>
        <w:t>Formulae for calculating area and volume</w:t>
      </w:r>
    </w:p>
    <w:p w:rsidR="00217CFC" w:rsidRPr="00CE2001" w:rsidRDefault="00217CFC" w:rsidP="002D24C0">
      <w:pPr>
        <w:numPr>
          <w:ilvl w:val="0"/>
          <w:numId w:val="215"/>
        </w:numPr>
        <w:spacing w:after="0" w:line="259" w:lineRule="auto"/>
        <w:rPr>
          <w:rFonts w:eastAsia="Times New Roman"/>
          <w:lang w:val="en-GB" w:eastAsia="zh-CN"/>
        </w:rPr>
      </w:pPr>
      <w:r w:rsidRPr="00CE2001">
        <w:rPr>
          <w:rFonts w:eastAsia="Times New Roman"/>
          <w:lang w:val="en-GB" w:eastAsia="zh-CN"/>
        </w:rPr>
        <w:t>Types and purpose of measuring instruments</w:t>
      </w:r>
    </w:p>
    <w:p w:rsidR="00217CFC" w:rsidRPr="00CE2001" w:rsidRDefault="00217CFC" w:rsidP="002D24C0">
      <w:pPr>
        <w:numPr>
          <w:ilvl w:val="0"/>
          <w:numId w:val="215"/>
        </w:numPr>
        <w:spacing w:after="0" w:line="259" w:lineRule="auto"/>
        <w:rPr>
          <w:rFonts w:eastAsia="Times New Roman"/>
          <w:lang w:val="en-GB" w:eastAsia="zh-CN"/>
        </w:rPr>
      </w:pPr>
      <w:r w:rsidRPr="00CE2001">
        <w:rPr>
          <w:rFonts w:eastAsia="Times New Roman"/>
          <w:lang w:val="en-GB" w:eastAsia="zh-CN"/>
        </w:rPr>
        <w:t>Units of measurement and abbreviations</w:t>
      </w:r>
    </w:p>
    <w:p w:rsidR="00217CFC" w:rsidRPr="00CE2001" w:rsidRDefault="00217CFC" w:rsidP="002D24C0">
      <w:pPr>
        <w:numPr>
          <w:ilvl w:val="0"/>
          <w:numId w:val="215"/>
        </w:numPr>
        <w:spacing w:after="0" w:line="259" w:lineRule="auto"/>
        <w:rPr>
          <w:rFonts w:eastAsia="Times New Roman"/>
          <w:lang w:val="en-GB" w:eastAsia="zh-CN"/>
        </w:rPr>
      </w:pPr>
      <w:r w:rsidRPr="00CE2001">
        <w:rPr>
          <w:rFonts w:eastAsia="Times New Roman"/>
          <w:lang w:val="en-GB" w:eastAsia="zh-CN"/>
        </w:rPr>
        <w:t>Fundamental operations (addition, subtraction, division, multiplication)</w:t>
      </w:r>
    </w:p>
    <w:p w:rsidR="00217CFC" w:rsidRPr="00CE2001" w:rsidRDefault="00217CFC" w:rsidP="002D24C0">
      <w:pPr>
        <w:numPr>
          <w:ilvl w:val="0"/>
          <w:numId w:val="215"/>
        </w:numPr>
        <w:spacing w:after="0" w:line="259" w:lineRule="auto"/>
        <w:rPr>
          <w:rFonts w:eastAsia="Times New Roman"/>
          <w:lang w:val="en-GB" w:eastAsia="zh-CN"/>
        </w:rPr>
      </w:pPr>
      <w:r w:rsidRPr="00CE2001">
        <w:rPr>
          <w:rFonts w:eastAsia="Times New Roman"/>
          <w:lang w:val="en-GB" w:eastAsia="zh-CN"/>
        </w:rPr>
        <w:t>Rounding techniques</w:t>
      </w:r>
    </w:p>
    <w:p w:rsidR="00217CFC" w:rsidRPr="00CE2001" w:rsidRDefault="00217CFC" w:rsidP="002D24C0">
      <w:pPr>
        <w:numPr>
          <w:ilvl w:val="0"/>
          <w:numId w:val="215"/>
        </w:numPr>
        <w:spacing w:after="0" w:line="259" w:lineRule="auto"/>
        <w:rPr>
          <w:rFonts w:eastAsia="Times New Roman"/>
          <w:lang w:val="en-GB" w:eastAsia="zh-CN"/>
        </w:rPr>
      </w:pPr>
      <w:r w:rsidRPr="00CE2001">
        <w:rPr>
          <w:rFonts w:eastAsia="Times New Roman"/>
          <w:lang w:val="en-GB" w:eastAsia="zh-CN"/>
        </w:rPr>
        <w:t>Types of fractions</w:t>
      </w:r>
    </w:p>
    <w:p w:rsidR="00217CFC" w:rsidRPr="00CE2001" w:rsidRDefault="00217CFC" w:rsidP="002D24C0">
      <w:pPr>
        <w:numPr>
          <w:ilvl w:val="0"/>
          <w:numId w:val="215"/>
        </w:numPr>
        <w:spacing w:after="0" w:line="259" w:lineRule="auto"/>
        <w:rPr>
          <w:rFonts w:eastAsia="Times New Roman"/>
          <w:lang w:val="en-GB" w:eastAsia="zh-CN"/>
        </w:rPr>
      </w:pPr>
      <w:r w:rsidRPr="00CE2001">
        <w:rPr>
          <w:rFonts w:eastAsia="Times New Roman"/>
          <w:lang w:val="en-GB" w:eastAsia="zh-CN"/>
        </w:rPr>
        <w:t>Different types of tables and graphs</w:t>
      </w:r>
    </w:p>
    <w:p w:rsidR="00217CFC" w:rsidRPr="00CE2001" w:rsidRDefault="00217CFC" w:rsidP="002D24C0">
      <w:pPr>
        <w:numPr>
          <w:ilvl w:val="0"/>
          <w:numId w:val="215"/>
        </w:numPr>
        <w:spacing w:after="0" w:line="259" w:lineRule="auto"/>
        <w:rPr>
          <w:rFonts w:eastAsia="Times New Roman"/>
          <w:lang w:val="en-GB" w:eastAsia="zh-CN"/>
        </w:rPr>
      </w:pPr>
      <w:r w:rsidRPr="00CE2001">
        <w:rPr>
          <w:rFonts w:eastAsia="Times New Roman"/>
          <w:lang w:val="en-GB" w:eastAsia="zh-CN"/>
        </w:rPr>
        <w:t>Meaning of graphs, such as increasing, decreasing, and constant value</w:t>
      </w:r>
    </w:p>
    <w:p w:rsidR="00217CFC" w:rsidRPr="00CE2001" w:rsidRDefault="00217CFC" w:rsidP="002D24C0">
      <w:pPr>
        <w:numPr>
          <w:ilvl w:val="0"/>
          <w:numId w:val="215"/>
        </w:numPr>
        <w:spacing w:after="0" w:line="259" w:lineRule="auto"/>
        <w:rPr>
          <w:lang w:val="en-GB"/>
        </w:rPr>
      </w:pPr>
      <w:r w:rsidRPr="00CE2001">
        <w:rPr>
          <w:rFonts w:eastAsia="Times New Roman"/>
          <w:lang w:val="en-GB" w:eastAsia="zh-CN"/>
        </w:rPr>
        <w:t>Preparation of basic data, tables &amp; graphs</w:t>
      </w:r>
    </w:p>
    <w:p w:rsidR="00217CFC" w:rsidRPr="00CE2001" w:rsidRDefault="00217CFC" w:rsidP="00217CFC">
      <w:pPr>
        <w:spacing w:after="0"/>
        <w:ind w:left="720"/>
        <w:rPr>
          <w:lang w:val="en-GB"/>
        </w:rPr>
      </w:pPr>
    </w:p>
    <w:p w:rsidR="00217CFC" w:rsidRPr="00CE2001" w:rsidRDefault="00217CFC" w:rsidP="00217CFC">
      <w:pPr>
        <w:shd w:val="clear" w:color="auto" w:fill="FFFFFF"/>
        <w:spacing w:after="120"/>
        <w:rPr>
          <w:color w:val="000000"/>
          <w:lang w:val="en-GB" w:eastAsia="en-GB"/>
        </w:rPr>
      </w:pPr>
      <w:r w:rsidRPr="00CE2001">
        <w:rPr>
          <w:b/>
          <w:bCs/>
          <w:lang w:val="en-GB" w:eastAsia="en-GB"/>
        </w:rPr>
        <w:t>EVIDENCE GUIDE</w:t>
      </w:r>
    </w:p>
    <w:p w:rsidR="00217CFC" w:rsidRPr="00CE2001" w:rsidRDefault="00217CFC" w:rsidP="00217CFC">
      <w:pPr>
        <w:shd w:val="clear" w:color="auto" w:fill="FFFFFF"/>
        <w:spacing w:after="160"/>
        <w:ind w:left="357"/>
        <w:rPr>
          <w:color w:val="000000"/>
          <w:lang w:val="en-GB" w:eastAsia="en-GB"/>
        </w:rPr>
      </w:pPr>
      <w:r w:rsidRPr="00CE2001">
        <w:rPr>
          <w:lang w:val="en-GB" w:eastAsia="en-GB"/>
        </w:rPr>
        <w:t>This provides advice on assessment and must be read in conjunction with the performance criteria, required skills and knowledge and range.</w:t>
      </w:r>
    </w:p>
    <w:tbl>
      <w:tblPr>
        <w:tblW w:w="4997" w:type="pct"/>
        <w:tblCellMar>
          <w:left w:w="0" w:type="dxa"/>
          <w:right w:w="0" w:type="dxa"/>
        </w:tblCellMar>
        <w:tblLook w:val="04A0" w:firstRow="1" w:lastRow="0" w:firstColumn="1" w:lastColumn="0" w:noHBand="0" w:noVBand="1"/>
      </w:tblPr>
      <w:tblGrid>
        <w:gridCol w:w="3012"/>
        <w:gridCol w:w="5608"/>
      </w:tblGrid>
      <w:tr w:rsidR="00217CFC" w:rsidRPr="00CE2001" w:rsidTr="00217CFC">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7CFC" w:rsidRPr="00CE2001" w:rsidRDefault="00217CFC" w:rsidP="00217CFC">
            <w:pPr>
              <w:spacing w:after="160"/>
              <w:ind w:left="360"/>
              <w:rPr>
                <w:lang w:val="en-GB" w:eastAsia="en-GB"/>
              </w:rPr>
            </w:pPr>
            <w:r w:rsidRPr="00CE2001">
              <w:rPr>
                <w:lang w:val="en-GB" w:eastAsia="en-GB"/>
              </w:rPr>
              <w:t>1.      Critical aspects of Competency</w:t>
            </w:r>
          </w:p>
        </w:tc>
        <w:tc>
          <w:tcPr>
            <w:tcW w:w="3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CFC" w:rsidRPr="00CE2001" w:rsidRDefault="00217CFC" w:rsidP="00217CFC">
            <w:pPr>
              <w:spacing w:after="0"/>
              <w:ind w:right="-331"/>
              <w:rPr>
                <w:lang w:val="en-GB"/>
              </w:rPr>
            </w:pPr>
            <w:r w:rsidRPr="00CE2001">
              <w:rPr>
                <w:lang w:val="en-GB"/>
              </w:rPr>
              <w:t>Assessment requires evidence that the candidate:</w:t>
            </w:r>
          </w:p>
          <w:p w:rsidR="00217CFC" w:rsidRPr="00CE2001" w:rsidRDefault="00217CFC" w:rsidP="002D24C0">
            <w:pPr>
              <w:numPr>
                <w:ilvl w:val="0"/>
                <w:numId w:val="251"/>
              </w:numPr>
              <w:spacing w:before="40" w:after="0" w:line="259" w:lineRule="auto"/>
              <w:contextualSpacing/>
              <w:rPr>
                <w:lang w:val="en-GB"/>
              </w:rPr>
            </w:pPr>
            <w:r w:rsidRPr="00CE2001">
              <w:rPr>
                <w:lang w:val="en-GB"/>
              </w:rPr>
              <w:t xml:space="preserve"> Applied a wide range of mathematical calculations for work</w:t>
            </w:r>
          </w:p>
          <w:p w:rsidR="00217CFC" w:rsidRPr="00CE2001" w:rsidRDefault="00217CFC" w:rsidP="002D24C0">
            <w:pPr>
              <w:numPr>
                <w:ilvl w:val="0"/>
                <w:numId w:val="251"/>
              </w:numPr>
              <w:spacing w:before="40" w:after="0" w:line="259" w:lineRule="auto"/>
              <w:contextualSpacing/>
              <w:rPr>
                <w:lang w:val="en-GB"/>
              </w:rPr>
            </w:pPr>
            <w:r w:rsidRPr="00CE2001">
              <w:rPr>
                <w:lang w:val="en-GB"/>
              </w:rPr>
              <w:t>Demonstrated the ability to use and apply ratios, rates and proportions for work</w:t>
            </w:r>
          </w:p>
          <w:p w:rsidR="00217CFC" w:rsidRPr="00CE2001" w:rsidRDefault="00217CFC" w:rsidP="002D24C0">
            <w:pPr>
              <w:numPr>
                <w:ilvl w:val="0"/>
                <w:numId w:val="251"/>
              </w:numPr>
              <w:spacing w:before="40" w:after="0" w:line="259" w:lineRule="auto"/>
              <w:contextualSpacing/>
              <w:rPr>
                <w:lang w:val="en-GB"/>
              </w:rPr>
            </w:pPr>
            <w:r w:rsidRPr="00CE2001">
              <w:rPr>
                <w:lang w:val="en-GB"/>
              </w:rPr>
              <w:t>Estimated, measured and calculated measurement for work</w:t>
            </w:r>
          </w:p>
          <w:p w:rsidR="00217CFC" w:rsidRPr="00CE2001" w:rsidRDefault="00217CFC" w:rsidP="002D24C0">
            <w:pPr>
              <w:numPr>
                <w:ilvl w:val="0"/>
                <w:numId w:val="251"/>
              </w:numPr>
              <w:spacing w:before="40" w:after="0" w:line="259" w:lineRule="auto"/>
              <w:contextualSpacing/>
              <w:rPr>
                <w:lang w:val="en-GB"/>
              </w:rPr>
            </w:pPr>
            <w:r w:rsidRPr="00CE2001">
              <w:rPr>
                <w:lang w:val="en-GB"/>
              </w:rPr>
              <w:lastRenderedPageBreak/>
              <w:t>Demonstrated the ability to use detailed maps to plan travel routes for work</w:t>
            </w:r>
          </w:p>
          <w:p w:rsidR="00217CFC" w:rsidRPr="00CE2001" w:rsidRDefault="00217CFC" w:rsidP="002D24C0">
            <w:pPr>
              <w:numPr>
                <w:ilvl w:val="0"/>
                <w:numId w:val="251"/>
              </w:numPr>
              <w:spacing w:before="40" w:after="0" w:line="259" w:lineRule="auto"/>
              <w:contextualSpacing/>
              <w:rPr>
                <w:lang w:val="en-GB"/>
              </w:rPr>
            </w:pPr>
            <w:r w:rsidRPr="00CE2001">
              <w:rPr>
                <w:lang w:val="en-GB"/>
              </w:rPr>
              <w:t>Demonstrated the ability to use geometry to draw 2D shapes and construct 3D shapes for work</w:t>
            </w:r>
          </w:p>
          <w:p w:rsidR="00217CFC" w:rsidRPr="00CE2001" w:rsidRDefault="00217CFC" w:rsidP="002D24C0">
            <w:pPr>
              <w:numPr>
                <w:ilvl w:val="0"/>
                <w:numId w:val="251"/>
              </w:numPr>
              <w:spacing w:before="40" w:after="0" w:line="259" w:lineRule="auto"/>
              <w:contextualSpacing/>
              <w:rPr>
                <w:lang w:val="en-GB"/>
              </w:rPr>
            </w:pPr>
            <w:r w:rsidRPr="00CE2001">
              <w:rPr>
                <w:lang w:val="en-GB"/>
              </w:rPr>
              <w:t>Collected, organized, and interpreted statistical data for work</w:t>
            </w:r>
          </w:p>
          <w:p w:rsidR="00217CFC" w:rsidRPr="00CE2001" w:rsidRDefault="00217CFC" w:rsidP="002D24C0">
            <w:pPr>
              <w:numPr>
                <w:ilvl w:val="0"/>
                <w:numId w:val="251"/>
              </w:numPr>
              <w:spacing w:after="0" w:line="259" w:lineRule="auto"/>
              <w:contextualSpacing/>
              <w:rPr>
                <w:lang w:val="en-GB"/>
              </w:rPr>
            </w:pPr>
            <w:r w:rsidRPr="00CE2001">
              <w:rPr>
                <w:lang w:val="en-GB"/>
              </w:rPr>
              <w:t>Demonstrated the ability to use routine formula and algebraic expressions for work.</w:t>
            </w:r>
          </w:p>
        </w:tc>
      </w:tr>
      <w:tr w:rsidR="00217CFC" w:rsidRPr="00CE2001" w:rsidTr="00217CF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CFC" w:rsidRPr="00CE2001" w:rsidRDefault="00217CFC" w:rsidP="00217CFC">
            <w:pPr>
              <w:spacing w:after="160"/>
              <w:ind w:left="360" w:right="162"/>
              <w:rPr>
                <w:lang w:val="en-GB" w:eastAsia="en-GB"/>
              </w:rPr>
            </w:pPr>
            <w:r w:rsidRPr="00CE2001">
              <w:rPr>
                <w:lang w:val="en-GB" w:eastAsia="en-GB"/>
              </w:rPr>
              <w:t>2.      Resource Implications</w:t>
            </w:r>
          </w:p>
        </w:tc>
        <w:tc>
          <w:tcPr>
            <w:tcW w:w="3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CFC" w:rsidRPr="00CE2001" w:rsidRDefault="00217CFC" w:rsidP="00217CFC">
            <w:pPr>
              <w:spacing w:after="0"/>
              <w:rPr>
                <w:lang w:val="en-GB"/>
              </w:rPr>
            </w:pPr>
            <w:r w:rsidRPr="00CE2001">
              <w:rPr>
                <w:lang w:val="en-GB"/>
              </w:rPr>
              <w:t>2.1 Calculator</w:t>
            </w:r>
          </w:p>
          <w:p w:rsidR="00217CFC" w:rsidRPr="00CE2001" w:rsidRDefault="00217CFC" w:rsidP="002D24C0">
            <w:pPr>
              <w:numPr>
                <w:ilvl w:val="1"/>
                <w:numId w:val="252"/>
              </w:numPr>
              <w:tabs>
                <w:tab w:val="left" w:pos="252"/>
              </w:tabs>
              <w:spacing w:after="0" w:line="259" w:lineRule="auto"/>
              <w:contextualSpacing/>
              <w:rPr>
                <w:lang w:val="en-GB"/>
              </w:rPr>
            </w:pPr>
            <w:r w:rsidRPr="00CE2001">
              <w:rPr>
                <w:lang w:val="en-GB"/>
              </w:rPr>
              <w:t>Basic measuring instruments</w:t>
            </w:r>
          </w:p>
        </w:tc>
      </w:tr>
      <w:tr w:rsidR="00217CFC" w:rsidRPr="00CE2001" w:rsidTr="00217CF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CFC" w:rsidRPr="00CE2001" w:rsidRDefault="00217CFC" w:rsidP="00217CFC">
            <w:pPr>
              <w:spacing w:after="160"/>
              <w:ind w:left="360" w:right="252"/>
              <w:rPr>
                <w:lang w:val="en-GB" w:eastAsia="en-GB"/>
              </w:rPr>
            </w:pPr>
            <w:r w:rsidRPr="00CE2001">
              <w:rPr>
                <w:lang w:val="en-GB" w:eastAsia="en-GB"/>
              </w:rPr>
              <w:t>3.      Methods of Assessment</w:t>
            </w:r>
          </w:p>
        </w:tc>
        <w:tc>
          <w:tcPr>
            <w:tcW w:w="3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CFC" w:rsidRPr="00CE2001" w:rsidRDefault="00217CFC" w:rsidP="00217CFC">
            <w:pPr>
              <w:spacing w:after="160"/>
              <w:rPr>
                <w:lang w:val="en-GB"/>
              </w:rPr>
            </w:pPr>
            <w:r w:rsidRPr="00CE2001">
              <w:rPr>
                <w:lang w:val="en-GB"/>
              </w:rPr>
              <w:t>Competency may be assessed through:</w:t>
            </w:r>
          </w:p>
          <w:p w:rsidR="00217CFC" w:rsidRPr="00CE2001" w:rsidRDefault="00217CFC" w:rsidP="00217CFC">
            <w:pPr>
              <w:spacing w:after="0"/>
              <w:rPr>
                <w:lang w:val="en-GB"/>
              </w:rPr>
            </w:pPr>
            <w:r w:rsidRPr="00CE2001">
              <w:rPr>
                <w:lang w:val="en-GB"/>
              </w:rPr>
              <w:t>3.1 Written Test</w:t>
            </w:r>
          </w:p>
          <w:p w:rsidR="00217CFC" w:rsidRPr="00CE2001" w:rsidRDefault="00217CFC" w:rsidP="00217CFC">
            <w:pPr>
              <w:spacing w:after="0"/>
              <w:rPr>
                <w:lang w:val="en-GB"/>
              </w:rPr>
            </w:pPr>
            <w:r w:rsidRPr="00CE2001">
              <w:rPr>
                <w:lang w:val="en-GB"/>
              </w:rPr>
              <w:t>3.2 Interview/Oral Questioning</w:t>
            </w:r>
          </w:p>
          <w:p w:rsidR="00217CFC" w:rsidRPr="00CE2001" w:rsidRDefault="00217CFC" w:rsidP="002D24C0">
            <w:pPr>
              <w:numPr>
                <w:ilvl w:val="1"/>
                <w:numId w:val="253"/>
              </w:numPr>
              <w:spacing w:after="0" w:line="259" w:lineRule="auto"/>
              <w:contextualSpacing/>
              <w:rPr>
                <w:lang w:val="en-GB"/>
              </w:rPr>
            </w:pPr>
            <w:r w:rsidRPr="00CE2001">
              <w:rPr>
                <w:lang w:val="en-GB"/>
              </w:rPr>
              <w:t xml:space="preserve">Demonstration </w:t>
            </w:r>
          </w:p>
        </w:tc>
      </w:tr>
      <w:tr w:rsidR="00217CFC" w:rsidRPr="00CE2001" w:rsidTr="00217CF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CFC" w:rsidRPr="00CE2001" w:rsidRDefault="00217CFC" w:rsidP="00217CFC">
            <w:pPr>
              <w:spacing w:after="160"/>
              <w:ind w:left="360" w:right="252"/>
              <w:rPr>
                <w:lang w:val="en-GB" w:eastAsia="en-GB"/>
              </w:rPr>
            </w:pPr>
            <w:r w:rsidRPr="00CE2001">
              <w:rPr>
                <w:lang w:val="en-GB" w:eastAsia="en-GB"/>
              </w:rPr>
              <w:t>4.      Context of Assessment</w:t>
            </w:r>
          </w:p>
        </w:tc>
        <w:tc>
          <w:tcPr>
            <w:tcW w:w="3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CFC" w:rsidRPr="00CE2001" w:rsidRDefault="00217CFC" w:rsidP="00217CFC">
            <w:pPr>
              <w:spacing w:after="0"/>
              <w:rPr>
                <w:lang w:val="en-GB"/>
              </w:rPr>
            </w:pPr>
            <w:r w:rsidRPr="00CE2001">
              <w:rPr>
                <w:lang w:val="en-GB"/>
              </w:rPr>
              <w:t xml:space="preserve">Competency may be assessed in an off the job setting </w:t>
            </w:r>
          </w:p>
        </w:tc>
      </w:tr>
      <w:tr w:rsidR="00217CFC" w:rsidRPr="00CE2001" w:rsidTr="00217CF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CFC" w:rsidRPr="00CE2001" w:rsidRDefault="00217CFC" w:rsidP="00217CFC">
            <w:pPr>
              <w:spacing w:after="160"/>
              <w:ind w:left="360" w:right="252"/>
              <w:rPr>
                <w:lang w:val="en-GB" w:eastAsia="en-GB"/>
              </w:rPr>
            </w:pPr>
            <w:r w:rsidRPr="00CE2001">
              <w:rPr>
                <w:lang w:val="en-GB" w:eastAsia="en-GB"/>
              </w:rPr>
              <w:t>5.      Guidance information for assessment</w:t>
            </w:r>
          </w:p>
        </w:tc>
        <w:tc>
          <w:tcPr>
            <w:tcW w:w="3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7CFC" w:rsidRPr="00CE2001" w:rsidRDefault="00217CFC" w:rsidP="00217CFC">
            <w:pPr>
              <w:spacing w:after="0"/>
              <w:rPr>
                <w:lang w:val="en-GB"/>
              </w:rPr>
            </w:pPr>
            <w:r w:rsidRPr="00CE2001">
              <w:rPr>
                <w:lang w:val="en-GB"/>
              </w:rPr>
              <w:t>Holistic assessment with other units relevant to the industry sector, workplace and job role is recommended.</w:t>
            </w:r>
          </w:p>
        </w:tc>
      </w:tr>
      <w:tr w:rsidR="00217CFC" w:rsidRPr="00CE2001" w:rsidTr="00217CFC">
        <w:tblPrEx>
          <w:tblCellMar>
            <w:top w:w="15" w:type="dxa"/>
            <w:left w:w="15" w:type="dxa"/>
            <w:bottom w:w="15" w:type="dxa"/>
            <w:right w:w="15" w:type="dxa"/>
          </w:tblCellMar>
        </w:tblPrEx>
        <w:tc>
          <w:tcPr>
            <w:tcW w:w="1747" w:type="pct"/>
            <w:tcMar>
              <w:top w:w="0" w:type="dxa"/>
              <w:left w:w="240" w:type="dxa"/>
              <w:bottom w:w="0" w:type="dxa"/>
              <w:right w:w="240" w:type="dxa"/>
            </w:tcMar>
            <w:hideMark/>
          </w:tcPr>
          <w:p w:rsidR="00217CFC" w:rsidRPr="00CE2001" w:rsidRDefault="00217CFC" w:rsidP="00217CFC">
            <w:pPr>
              <w:spacing w:after="160"/>
              <w:rPr>
                <w:lang w:val="en-GB" w:eastAsia="en-GB"/>
              </w:rPr>
            </w:pPr>
          </w:p>
        </w:tc>
        <w:tc>
          <w:tcPr>
            <w:tcW w:w="3253" w:type="pct"/>
            <w:tcMar>
              <w:top w:w="0" w:type="dxa"/>
              <w:left w:w="0" w:type="dxa"/>
              <w:bottom w:w="0" w:type="dxa"/>
              <w:right w:w="0" w:type="dxa"/>
            </w:tcMar>
            <w:vAlign w:val="center"/>
            <w:hideMark/>
          </w:tcPr>
          <w:p w:rsidR="00217CFC" w:rsidRPr="00CE2001" w:rsidRDefault="00217CFC" w:rsidP="00217CFC">
            <w:pPr>
              <w:shd w:val="clear" w:color="auto" w:fill="FFFFFF"/>
              <w:spacing w:after="160"/>
              <w:rPr>
                <w:color w:val="222222"/>
                <w:lang w:val="en-GB" w:eastAsia="en-GB"/>
              </w:rPr>
            </w:pPr>
          </w:p>
        </w:tc>
      </w:tr>
    </w:tbl>
    <w:p w:rsidR="00217CFC" w:rsidRPr="00CE2001" w:rsidRDefault="00217CFC" w:rsidP="00217CFC">
      <w:pPr>
        <w:spacing w:after="160" w:line="259" w:lineRule="auto"/>
        <w:rPr>
          <w:rFonts w:ascii="Calibri" w:hAnsi="Calibri"/>
          <w:sz w:val="22"/>
          <w:szCs w:val="22"/>
          <w:lang w:val="en-GB"/>
        </w:rPr>
      </w:pPr>
      <w:bookmarkStart w:id="31" w:name="_Toc496099585"/>
      <w:bookmarkStart w:id="32" w:name="_Toc525050247"/>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bookmarkStart w:id="33" w:name="_GoBack"/>
      <w:bookmarkEnd w:id="33"/>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pStyle w:val="Heading2"/>
        <w:rPr>
          <w:lang w:val="en-GB" w:eastAsia="en-GB"/>
        </w:rPr>
      </w:pPr>
      <w:bookmarkStart w:id="34" w:name="_Toc29821741"/>
      <w:r w:rsidRPr="00CE2001">
        <w:rPr>
          <w:lang w:val="en-GB"/>
        </w:rPr>
        <w:t>DEMONSTRATE DIGITAL LITERACY</w:t>
      </w:r>
      <w:bookmarkEnd w:id="31"/>
      <w:bookmarkEnd w:id="32"/>
      <w:bookmarkEnd w:id="34"/>
    </w:p>
    <w:p w:rsidR="00217CFC" w:rsidRPr="00CE2001" w:rsidRDefault="00217CFC" w:rsidP="00217CFC">
      <w:pPr>
        <w:spacing w:before="240" w:after="240"/>
        <w:rPr>
          <w:b/>
          <w:lang w:val="en-GB"/>
        </w:rPr>
      </w:pPr>
      <w:r w:rsidRPr="00CE2001">
        <w:rPr>
          <w:b/>
          <w:lang w:val="en-GB"/>
        </w:rPr>
        <w:t>UNIT CODE: COS/OS/HD/BC/03/6</w:t>
      </w:r>
    </w:p>
    <w:p w:rsidR="00217CFC" w:rsidRPr="00CE2001" w:rsidRDefault="00217CFC" w:rsidP="00217CFC">
      <w:pPr>
        <w:tabs>
          <w:tab w:val="left" w:pos="2880"/>
        </w:tabs>
        <w:spacing w:after="0"/>
        <w:jc w:val="both"/>
        <w:rPr>
          <w:b/>
          <w:lang w:val="en-GB"/>
        </w:rPr>
      </w:pPr>
      <w:r w:rsidRPr="00CE2001">
        <w:rPr>
          <w:b/>
          <w:lang w:val="en-GB"/>
        </w:rPr>
        <w:t xml:space="preserve">UNIT DESCRIPTION </w:t>
      </w:r>
    </w:p>
    <w:p w:rsidR="00217CFC" w:rsidRPr="00CE2001" w:rsidRDefault="00217CFC" w:rsidP="00217CFC">
      <w:pPr>
        <w:spacing w:after="0"/>
        <w:jc w:val="both"/>
        <w:rPr>
          <w:lang w:val="en-GB"/>
        </w:rPr>
      </w:pPr>
      <w:r w:rsidRPr="00CE2001">
        <w:rPr>
          <w:lang w:val="en-GB"/>
        </w:rPr>
        <w:t xml:space="preserve">This unit covers the competencies required to effectively use digital devices such as smartphones, tablets, laptops and desktop PCs. It entails identifying and using digital devices such as smartphones, tablets, laptops and desktop PCs for purposes of communication, work performance and management at the work place. </w:t>
      </w:r>
    </w:p>
    <w:p w:rsidR="00217CFC" w:rsidRPr="00CE2001" w:rsidRDefault="00217CFC" w:rsidP="00217CFC">
      <w:pPr>
        <w:spacing w:after="0"/>
        <w:jc w:val="both"/>
        <w:rPr>
          <w:lang w:val="en-GB"/>
        </w:rPr>
      </w:pPr>
    </w:p>
    <w:p w:rsidR="00217CFC" w:rsidRPr="00CE2001" w:rsidRDefault="00217CFC" w:rsidP="00217CFC">
      <w:pPr>
        <w:spacing w:after="160"/>
        <w:rPr>
          <w:lang w:val="en-GB"/>
        </w:rPr>
      </w:pPr>
      <w:r w:rsidRPr="00CE2001">
        <w:rPr>
          <w:b/>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217CFC" w:rsidRPr="00CE2001" w:rsidTr="00217CFC">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17CFC" w:rsidRPr="00CE2001" w:rsidRDefault="00217CFC" w:rsidP="00217CFC">
            <w:pPr>
              <w:spacing w:after="160"/>
              <w:rPr>
                <w:b/>
                <w:lang w:val="en-GB"/>
              </w:rPr>
            </w:pPr>
            <w:r w:rsidRPr="00CE2001">
              <w:rPr>
                <w:b/>
                <w:lang w:val="en-GB"/>
              </w:rPr>
              <w:t xml:space="preserve">ELEMENT </w:t>
            </w:r>
          </w:p>
          <w:p w:rsidR="00217CFC" w:rsidRPr="00CE2001" w:rsidRDefault="00217CFC" w:rsidP="00217CFC">
            <w:pPr>
              <w:spacing w:after="160"/>
              <w:rPr>
                <w:lang w:val="en-GB"/>
              </w:rPr>
            </w:pPr>
            <w:r w:rsidRPr="00CE2001">
              <w:rPr>
                <w:lang w:val="en-GB"/>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rsidR="00217CFC" w:rsidRPr="00CE2001" w:rsidRDefault="00217CFC" w:rsidP="00217CFC">
            <w:pPr>
              <w:spacing w:after="160"/>
              <w:rPr>
                <w:b/>
                <w:lang w:val="en-GB"/>
              </w:rPr>
            </w:pPr>
            <w:r w:rsidRPr="00CE2001">
              <w:rPr>
                <w:b/>
                <w:lang w:val="en-GB"/>
              </w:rPr>
              <w:t>PERFORMANCE CRITERIA</w:t>
            </w:r>
          </w:p>
          <w:p w:rsidR="00217CFC" w:rsidRPr="00CE2001" w:rsidRDefault="00217CFC" w:rsidP="00217CFC">
            <w:pPr>
              <w:spacing w:after="160"/>
              <w:rPr>
                <w:lang w:val="en-GB"/>
              </w:rPr>
            </w:pPr>
            <w:r w:rsidRPr="00CE2001">
              <w:rPr>
                <w:lang w:val="en-GB"/>
              </w:rPr>
              <w:t>These are assessable statements which specify the required level of performance for each of the elements.</w:t>
            </w:r>
          </w:p>
          <w:p w:rsidR="00217CFC" w:rsidRPr="00CE2001" w:rsidRDefault="00217CFC" w:rsidP="00217CFC">
            <w:pPr>
              <w:spacing w:after="160"/>
              <w:rPr>
                <w:b/>
                <w:lang w:val="en-GB"/>
              </w:rPr>
            </w:pPr>
            <w:r w:rsidRPr="00CE2001">
              <w:rPr>
                <w:b/>
                <w:i/>
                <w:lang w:val="en-GB"/>
              </w:rPr>
              <w:t>Bold and italicized terms are elaborated in the Range</w:t>
            </w:r>
          </w:p>
        </w:tc>
      </w:tr>
      <w:tr w:rsidR="00217CFC" w:rsidRPr="00CE2001" w:rsidTr="00217CFC">
        <w:tc>
          <w:tcPr>
            <w:tcW w:w="1327"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0"/>
                <w:numId w:val="2"/>
              </w:numPr>
              <w:spacing w:after="120" w:line="259" w:lineRule="auto"/>
              <w:ind w:right="72"/>
              <w:rPr>
                <w:rFonts w:eastAsia="Times New Roman"/>
                <w:lang w:val="en-GB"/>
              </w:rPr>
            </w:pPr>
            <w:r w:rsidRPr="00CE2001">
              <w:rPr>
                <w:rFonts w:eastAsia="Times New Roman"/>
                <w:lang w:val="en-GB"/>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1"/>
                <w:numId w:val="2"/>
              </w:numPr>
              <w:tabs>
                <w:tab w:val="left" w:pos="655"/>
              </w:tabs>
              <w:spacing w:after="0" w:line="259" w:lineRule="auto"/>
              <w:rPr>
                <w:lang w:val="en-GB"/>
              </w:rPr>
            </w:pPr>
            <w:r w:rsidRPr="00CE2001">
              <w:rPr>
                <w:lang w:val="en-GB"/>
              </w:rPr>
              <w:t>Concepts of ICT are determined in accordance with computer equipment</w:t>
            </w:r>
          </w:p>
          <w:p w:rsidR="00217CFC" w:rsidRPr="00CE2001" w:rsidRDefault="00217CFC" w:rsidP="00217CFC">
            <w:pPr>
              <w:numPr>
                <w:ilvl w:val="1"/>
                <w:numId w:val="2"/>
              </w:numPr>
              <w:tabs>
                <w:tab w:val="left" w:pos="655"/>
              </w:tabs>
              <w:spacing w:after="0" w:line="259" w:lineRule="auto"/>
              <w:rPr>
                <w:lang w:val="en-GB"/>
              </w:rPr>
            </w:pPr>
            <w:r w:rsidRPr="00CE2001">
              <w:rPr>
                <w:lang w:val="en-GB"/>
              </w:rPr>
              <w:t>Classifications of computers are determined in accordance with manufacturers specification</w:t>
            </w:r>
          </w:p>
          <w:p w:rsidR="00217CFC" w:rsidRPr="00CE2001" w:rsidRDefault="00217CFC" w:rsidP="00217CFC">
            <w:pPr>
              <w:numPr>
                <w:ilvl w:val="1"/>
                <w:numId w:val="2"/>
              </w:numPr>
              <w:tabs>
                <w:tab w:val="left" w:pos="655"/>
              </w:tabs>
              <w:spacing w:after="0" w:line="259" w:lineRule="auto"/>
              <w:rPr>
                <w:lang w:val="en-GB"/>
              </w:rPr>
            </w:pPr>
            <w:r w:rsidRPr="00CE2001">
              <w:rPr>
                <w:b/>
                <w:i/>
                <w:lang w:val="en-GB"/>
              </w:rPr>
              <w:t>Appropriate computer software</w:t>
            </w:r>
            <w:r w:rsidRPr="00CE2001">
              <w:rPr>
                <w:lang w:val="en-GB"/>
              </w:rPr>
              <w:t xml:space="preserve"> is identified according to manufacturer’s specification</w:t>
            </w:r>
          </w:p>
          <w:p w:rsidR="00217CFC" w:rsidRPr="00CE2001" w:rsidRDefault="00217CFC" w:rsidP="00217CFC">
            <w:pPr>
              <w:numPr>
                <w:ilvl w:val="1"/>
                <w:numId w:val="2"/>
              </w:numPr>
              <w:tabs>
                <w:tab w:val="left" w:pos="655"/>
              </w:tabs>
              <w:spacing w:after="0" w:line="259" w:lineRule="auto"/>
              <w:rPr>
                <w:lang w:val="en-GB"/>
              </w:rPr>
            </w:pPr>
            <w:r w:rsidRPr="00CE2001">
              <w:rPr>
                <w:b/>
                <w:i/>
                <w:lang w:val="en-GB"/>
              </w:rPr>
              <w:t>Appropriate computer hardware</w:t>
            </w:r>
            <w:r w:rsidRPr="00CE2001">
              <w:rPr>
                <w:lang w:val="en-GB"/>
              </w:rPr>
              <w:t xml:space="preserve"> is identified according to manufacturer’s specification</w:t>
            </w:r>
          </w:p>
          <w:p w:rsidR="00217CFC" w:rsidRPr="00CE2001" w:rsidRDefault="00217CFC" w:rsidP="00217CFC">
            <w:pPr>
              <w:numPr>
                <w:ilvl w:val="1"/>
                <w:numId w:val="2"/>
              </w:numPr>
              <w:tabs>
                <w:tab w:val="left" w:pos="655"/>
              </w:tabs>
              <w:spacing w:after="0" w:line="259" w:lineRule="auto"/>
              <w:rPr>
                <w:lang w:val="en-GB"/>
              </w:rPr>
            </w:pPr>
            <w:r w:rsidRPr="00CE2001">
              <w:rPr>
                <w:lang w:val="en-GB"/>
              </w:rPr>
              <w:lastRenderedPageBreak/>
              <w:t>Functions and commands of operating system are determined in accordance with manufacturer’s specification</w:t>
            </w:r>
          </w:p>
        </w:tc>
      </w:tr>
      <w:tr w:rsidR="00217CFC" w:rsidRPr="00CE2001" w:rsidTr="00217CFC">
        <w:tc>
          <w:tcPr>
            <w:tcW w:w="1327"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0"/>
                <w:numId w:val="2"/>
              </w:numPr>
              <w:spacing w:after="120" w:line="259" w:lineRule="auto"/>
              <w:ind w:right="72"/>
              <w:rPr>
                <w:rFonts w:eastAsia="Times New Roman"/>
                <w:lang w:val="en-GB"/>
              </w:rPr>
            </w:pPr>
            <w:r w:rsidRPr="00CE2001">
              <w:rPr>
                <w:rFonts w:eastAsia="Times New Roman"/>
                <w:lang w:val="en-GB"/>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1"/>
                <w:numId w:val="2"/>
              </w:numPr>
              <w:tabs>
                <w:tab w:val="left" w:pos="655"/>
              </w:tabs>
              <w:spacing w:after="0" w:line="259" w:lineRule="auto"/>
              <w:rPr>
                <w:lang w:val="en-GB"/>
              </w:rPr>
            </w:pPr>
            <w:r w:rsidRPr="00CE2001">
              <w:rPr>
                <w:b/>
                <w:i/>
                <w:lang w:val="en-GB"/>
              </w:rPr>
              <w:t>Data security and privacy are classified</w:t>
            </w:r>
            <w:r w:rsidRPr="00CE2001">
              <w:rPr>
                <w:lang w:val="en-GB"/>
              </w:rPr>
              <w:t xml:space="preserve"> in accordance with the prevailing technology</w:t>
            </w:r>
          </w:p>
          <w:p w:rsidR="00217CFC" w:rsidRPr="00CE2001" w:rsidRDefault="00217CFC" w:rsidP="00217CFC">
            <w:pPr>
              <w:numPr>
                <w:ilvl w:val="1"/>
                <w:numId w:val="2"/>
              </w:numPr>
              <w:tabs>
                <w:tab w:val="left" w:pos="655"/>
              </w:tabs>
              <w:spacing w:after="0" w:line="259" w:lineRule="auto"/>
              <w:rPr>
                <w:lang w:val="en-GB"/>
              </w:rPr>
            </w:pPr>
            <w:r w:rsidRPr="00CE2001">
              <w:rPr>
                <w:b/>
                <w:i/>
                <w:lang w:val="en-GB"/>
              </w:rPr>
              <w:t>Security threats</w:t>
            </w:r>
            <w:r w:rsidRPr="00CE2001">
              <w:rPr>
                <w:lang w:val="en-GB"/>
              </w:rPr>
              <w:t xml:space="preserve"> reidentified </w:t>
            </w:r>
            <w:r w:rsidRPr="00CE2001">
              <w:rPr>
                <w:b/>
                <w:i/>
                <w:lang w:val="en-GB"/>
              </w:rPr>
              <w:t>and control measures</w:t>
            </w:r>
            <w:r w:rsidRPr="00CE2001">
              <w:rPr>
                <w:lang w:val="en-GB"/>
              </w:rPr>
              <w:t xml:space="preserve"> are applied in accordance with laws governing protection of ICT</w:t>
            </w:r>
          </w:p>
          <w:p w:rsidR="00217CFC" w:rsidRPr="00CE2001" w:rsidRDefault="00217CFC" w:rsidP="00217CFC">
            <w:pPr>
              <w:numPr>
                <w:ilvl w:val="1"/>
                <w:numId w:val="2"/>
              </w:numPr>
              <w:tabs>
                <w:tab w:val="left" w:pos="655"/>
              </w:tabs>
              <w:spacing w:after="0" w:line="259" w:lineRule="auto"/>
              <w:rPr>
                <w:lang w:val="en-GB"/>
              </w:rPr>
            </w:pPr>
            <w:r w:rsidRPr="00CE2001">
              <w:rPr>
                <w:lang w:val="en-GB"/>
              </w:rPr>
              <w:t>Computer threats and crimes are detected.</w:t>
            </w:r>
          </w:p>
          <w:p w:rsidR="00217CFC" w:rsidRPr="00CE2001" w:rsidRDefault="00217CFC" w:rsidP="00217CFC">
            <w:pPr>
              <w:numPr>
                <w:ilvl w:val="1"/>
                <w:numId w:val="2"/>
              </w:numPr>
              <w:tabs>
                <w:tab w:val="left" w:pos="655"/>
              </w:tabs>
              <w:spacing w:after="0" w:line="259" w:lineRule="auto"/>
              <w:rPr>
                <w:lang w:val="en-GB"/>
              </w:rPr>
            </w:pPr>
            <w:r w:rsidRPr="00CE2001">
              <w:rPr>
                <w:lang w:val="en-GB"/>
              </w:rPr>
              <w:t xml:space="preserve">Protection against computer crimes is undertaken in accordance with laws governing protection of ICT  </w:t>
            </w:r>
          </w:p>
        </w:tc>
      </w:tr>
      <w:tr w:rsidR="00217CFC" w:rsidRPr="00CE2001" w:rsidTr="00217CFC">
        <w:tc>
          <w:tcPr>
            <w:tcW w:w="1327"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0"/>
                <w:numId w:val="2"/>
              </w:numPr>
              <w:tabs>
                <w:tab w:val="left" w:pos="2052"/>
              </w:tabs>
              <w:spacing w:after="120" w:line="259" w:lineRule="auto"/>
              <w:ind w:right="72"/>
              <w:rPr>
                <w:rFonts w:eastAsia="Times New Roman"/>
                <w:lang w:val="en-GB"/>
              </w:rPr>
            </w:pPr>
            <w:r w:rsidRPr="00CE2001">
              <w:rPr>
                <w:rFonts w:eastAsia="Times New Roman"/>
                <w:lang w:val="en-GB"/>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1"/>
                <w:numId w:val="2"/>
              </w:numPr>
              <w:tabs>
                <w:tab w:val="left" w:pos="655"/>
              </w:tabs>
              <w:spacing w:after="0" w:line="259" w:lineRule="auto"/>
              <w:rPr>
                <w:lang w:val="en-GB"/>
              </w:rPr>
            </w:pPr>
            <w:r w:rsidRPr="00CE2001">
              <w:rPr>
                <w:b/>
                <w:i/>
                <w:lang w:val="en-GB"/>
              </w:rPr>
              <w:t>Word processing concepts</w:t>
            </w:r>
            <w:r w:rsidRPr="00CE2001">
              <w:rPr>
                <w:lang w:val="en-GB"/>
              </w:rPr>
              <w:t xml:space="preserve"> are applied in resolving workplace tasks, report writing and documentation</w:t>
            </w:r>
          </w:p>
          <w:p w:rsidR="00217CFC" w:rsidRPr="00CE2001" w:rsidRDefault="00217CFC" w:rsidP="00217CFC">
            <w:pPr>
              <w:numPr>
                <w:ilvl w:val="1"/>
                <w:numId w:val="2"/>
              </w:numPr>
              <w:tabs>
                <w:tab w:val="left" w:pos="655"/>
              </w:tabs>
              <w:spacing w:after="0" w:line="259" w:lineRule="auto"/>
              <w:rPr>
                <w:lang w:val="en-GB"/>
              </w:rPr>
            </w:pPr>
            <w:r w:rsidRPr="00CE2001">
              <w:rPr>
                <w:b/>
                <w:i/>
                <w:lang w:val="en-GB"/>
              </w:rPr>
              <w:t>Word processing utilities</w:t>
            </w:r>
            <w:r w:rsidRPr="00CE2001">
              <w:rPr>
                <w:lang w:val="en-GB"/>
              </w:rPr>
              <w:t xml:space="preserve"> are applied in accordance with workplace procedures</w:t>
            </w:r>
          </w:p>
          <w:p w:rsidR="00217CFC" w:rsidRPr="00CE2001" w:rsidRDefault="00217CFC" w:rsidP="00217CFC">
            <w:pPr>
              <w:numPr>
                <w:ilvl w:val="1"/>
                <w:numId w:val="2"/>
              </w:numPr>
              <w:tabs>
                <w:tab w:val="left" w:pos="655"/>
              </w:tabs>
              <w:spacing w:after="0" w:line="259" w:lineRule="auto"/>
              <w:rPr>
                <w:lang w:val="en-GB"/>
              </w:rPr>
            </w:pPr>
            <w:r w:rsidRPr="00CE2001">
              <w:rPr>
                <w:lang w:val="en-GB"/>
              </w:rPr>
              <w:t>Worksheet layout is prepared in accordance with work procedures</w:t>
            </w:r>
          </w:p>
          <w:p w:rsidR="00217CFC" w:rsidRPr="00CE2001" w:rsidRDefault="00217CFC" w:rsidP="00217CFC">
            <w:pPr>
              <w:numPr>
                <w:ilvl w:val="1"/>
                <w:numId w:val="2"/>
              </w:numPr>
              <w:tabs>
                <w:tab w:val="left" w:pos="655"/>
              </w:tabs>
              <w:spacing w:after="0" w:line="259" w:lineRule="auto"/>
              <w:rPr>
                <w:lang w:val="en-GB"/>
              </w:rPr>
            </w:pPr>
            <w:r w:rsidRPr="00CE2001">
              <w:rPr>
                <w:lang w:val="en-GB"/>
              </w:rPr>
              <w:t xml:space="preserve">Worksheet is </w:t>
            </w:r>
            <w:r w:rsidR="00ED7CF8" w:rsidRPr="00CE2001">
              <w:rPr>
                <w:lang w:val="en-GB"/>
              </w:rPr>
              <w:t>built</w:t>
            </w:r>
            <w:r w:rsidRPr="00CE2001">
              <w:rPr>
                <w:lang w:val="en-GB"/>
              </w:rPr>
              <w:t xml:space="preserve"> and data manipulated in the worksheet in accordance with workplace procedures  </w:t>
            </w:r>
          </w:p>
          <w:p w:rsidR="00217CFC" w:rsidRPr="00CE2001" w:rsidRDefault="00217CFC" w:rsidP="00217CFC">
            <w:pPr>
              <w:numPr>
                <w:ilvl w:val="1"/>
                <w:numId w:val="2"/>
              </w:numPr>
              <w:tabs>
                <w:tab w:val="left" w:pos="655"/>
              </w:tabs>
              <w:spacing w:after="0" w:line="259" w:lineRule="auto"/>
              <w:rPr>
                <w:lang w:val="en-GB"/>
              </w:rPr>
            </w:pPr>
            <w:r w:rsidRPr="00CE2001">
              <w:rPr>
                <w:lang w:val="en-GB"/>
              </w:rPr>
              <w:t>Continuous data manipulated on worksheet is undertaken in accordance with work requirements</w:t>
            </w:r>
          </w:p>
          <w:p w:rsidR="00217CFC" w:rsidRPr="00CE2001" w:rsidRDefault="00217CFC" w:rsidP="00217CFC">
            <w:pPr>
              <w:numPr>
                <w:ilvl w:val="1"/>
                <w:numId w:val="2"/>
              </w:numPr>
              <w:tabs>
                <w:tab w:val="left" w:pos="655"/>
              </w:tabs>
              <w:spacing w:after="0" w:line="259" w:lineRule="auto"/>
              <w:rPr>
                <w:lang w:val="en-GB"/>
              </w:rPr>
            </w:pPr>
            <w:r w:rsidRPr="00CE2001">
              <w:rPr>
                <w:lang w:val="en-GB"/>
              </w:rPr>
              <w:t>Database design and manipulation is undertaken in accordance with office procedures</w:t>
            </w:r>
          </w:p>
          <w:p w:rsidR="00217CFC" w:rsidRPr="00CE2001" w:rsidRDefault="00217CFC" w:rsidP="00217CFC">
            <w:pPr>
              <w:numPr>
                <w:ilvl w:val="1"/>
                <w:numId w:val="2"/>
              </w:numPr>
              <w:tabs>
                <w:tab w:val="left" w:pos="655"/>
              </w:tabs>
              <w:spacing w:after="0" w:line="259" w:lineRule="auto"/>
              <w:rPr>
                <w:lang w:val="en-GB"/>
              </w:rPr>
            </w:pPr>
            <w:r w:rsidRPr="00CE2001">
              <w:rPr>
                <w:lang w:val="en-GB"/>
              </w:rPr>
              <w:t xml:space="preserve">Data sorting, indexing, storage, retrieval and security is provided in accordance with workplace procedures </w:t>
            </w:r>
          </w:p>
        </w:tc>
      </w:tr>
      <w:tr w:rsidR="00217CFC" w:rsidRPr="00CE2001" w:rsidTr="00217CFC">
        <w:tc>
          <w:tcPr>
            <w:tcW w:w="1327"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0"/>
                <w:numId w:val="2"/>
              </w:numPr>
              <w:spacing w:after="120" w:line="259" w:lineRule="auto"/>
              <w:ind w:right="72"/>
              <w:rPr>
                <w:rFonts w:eastAsia="Times New Roman"/>
                <w:lang w:val="en-GB"/>
              </w:rPr>
            </w:pPr>
            <w:r w:rsidRPr="00CE2001">
              <w:rPr>
                <w:rFonts w:eastAsia="Times New Roman"/>
                <w:lang w:val="en-GB"/>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1"/>
                <w:numId w:val="2"/>
              </w:numPr>
              <w:tabs>
                <w:tab w:val="left" w:pos="655"/>
              </w:tabs>
              <w:spacing w:after="0" w:line="259" w:lineRule="auto"/>
              <w:rPr>
                <w:lang w:val="en-GB"/>
              </w:rPr>
            </w:pPr>
            <w:r w:rsidRPr="00CE2001">
              <w:rPr>
                <w:lang w:val="en-GB"/>
              </w:rPr>
              <w:t>Electronic mail addresses are opened and applied in workplace communication in accordance with office policy</w:t>
            </w:r>
          </w:p>
          <w:p w:rsidR="00217CFC" w:rsidRPr="00CE2001" w:rsidRDefault="00217CFC" w:rsidP="00217CFC">
            <w:pPr>
              <w:numPr>
                <w:ilvl w:val="1"/>
                <w:numId w:val="2"/>
              </w:numPr>
              <w:tabs>
                <w:tab w:val="left" w:pos="655"/>
              </w:tabs>
              <w:spacing w:after="0" w:line="259" w:lineRule="auto"/>
              <w:rPr>
                <w:lang w:val="en-GB"/>
              </w:rPr>
            </w:pPr>
            <w:r w:rsidRPr="00CE2001">
              <w:rPr>
                <w:lang w:val="en-GB"/>
              </w:rPr>
              <w:t>Office internet functions are defined and executed in accordance with office procedures</w:t>
            </w:r>
          </w:p>
          <w:p w:rsidR="00217CFC" w:rsidRPr="00CE2001" w:rsidRDefault="00217CFC" w:rsidP="00217CFC">
            <w:pPr>
              <w:numPr>
                <w:ilvl w:val="1"/>
                <w:numId w:val="2"/>
              </w:numPr>
              <w:tabs>
                <w:tab w:val="left" w:pos="655"/>
              </w:tabs>
              <w:spacing w:after="0" w:line="259" w:lineRule="auto"/>
              <w:rPr>
                <w:lang w:val="en-GB"/>
              </w:rPr>
            </w:pPr>
            <w:r w:rsidRPr="00CE2001">
              <w:rPr>
                <w:b/>
                <w:i/>
                <w:lang w:val="en-GB"/>
              </w:rPr>
              <w:t>Network configuration</w:t>
            </w:r>
            <w:r w:rsidRPr="00CE2001">
              <w:rPr>
                <w:lang w:val="en-GB"/>
              </w:rPr>
              <w:t xml:space="preserve"> is determined in accordance with office operations procedures </w:t>
            </w:r>
          </w:p>
          <w:p w:rsidR="00217CFC" w:rsidRPr="00CE2001" w:rsidRDefault="00217CFC" w:rsidP="00217CFC">
            <w:pPr>
              <w:numPr>
                <w:ilvl w:val="1"/>
                <w:numId w:val="2"/>
              </w:numPr>
              <w:tabs>
                <w:tab w:val="left" w:pos="655"/>
              </w:tabs>
              <w:spacing w:after="0" w:line="259" w:lineRule="auto"/>
              <w:rPr>
                <w:lang w:val="en-GB"/>
              </w:rPr>
            </w:pPr>
            <w:r w:rsidRPr="00CE2001">
              <w:rPr>
                <w:lang w:val="en-GB"/>
              </w:rPr>
              <w:t xml:space="preserve">Official World Wide Web is installed and managed according to workplace procedures </w:t>
            </w:r>
          </w:p>
        </w:tc>
      </w:tr>
      <w:tr w:rsidR="00217CFC" w:rsidRPr="00CE2001" w:rsidTr="00217CFC">
        <w:tc>
          <w:tcPr>
            <w:tcW w:w="1327"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0"/>
                <w:numId w:val="2"/>
              </w:numPr>
              <w:spacing w:after="120" w:line="259" w:lineRule="auto"/>
              <w:ind w:right="72"/>
              <w:rPr>
                <w:rFonts w:eastAsia="Times New Roman"/>
                <w:lang w:val="en-GB"/>
              </w:rPr>
            </w:pPr>
            <w:r w:rsidRPr="00CE2001">
              <w:rPr>
                <w:rFonts w:eastAsia="Times New Roman"/>
                <w:lang w:val="en-GB"/>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1"/>
                <w:numId w:val="2"/>
              </w:numPr>
              <w:tabs>
                <w:tab w:val="left" w:pos="655"/>
              </w:tabs>
              <w:spacing w:after="0" w:line="259" w:lineRule="auto"/>
              <w:rPr>
                <w:lang w:val="en-GB"/>
              </w:rPr>
            </w:pPr>
            <w:r w:rsidRPr="00CE2001">
              <w:rPr>
                <w:lang w:val="en-GB"/>
              </w:rPr>
              <w:t xml:space="preserve">Desktop publishing functions and tools are identified in accordance with manufactures specifications </w:t>
            </w:r>
          </w:p>
          <w:p w:rsidR="00217CFC" w:rsidRPr="00CE2001" w:rsidRDefault="00217CFC" w:rsidP="00217CFC">
            <w:pPr>
              <w:numPr>
                <w:ilvl w:val="1"/>
                <w:numId w:val="2"/>
              </w:numPr>
              <w:tabs>
                <w:tab w:val="left" w:pos="655"/>
              </w:tabs>
              <w:spacing w:after="0" w:line="259" w:lineRule="auto"/>
              <w:rPr>
                <w:lang w:val="en-GB"/>
              </w:rPr>
            </w:pPr>
            <w:r w:rsidRPr="00CE2001">
              <w:rPr>
                <w:lang w:val="en-GB"/>
              </w:rPr>
              <w:t>Desktop publishing tools are developed in accordance with work requirements</w:t>
            </w:r>
          </w:p>
          <w:p w:rsidR="00217CFC" w:rsidRPr="00CE2001" w:rsidRDefault="00217CFC" w:rsidP="00217CFC">
            <w:pPr>
              <w:numPr>
                <w:ilvl w:val="1"/>
                <w:numId w:val="2"/>
              </w:numPr>
              <w:tabs>
                <w:tab w:val="left" w:pos="655"/>
              </w:tabs>
              <w:spacing w:after="0" w:line="259" w:lineRule="auto"/>
              <w:rPr>
                <w:lang w:val="en-GB"/>
              </w:rPr>
            </w:pPr>
            <w:r w:rsidRPr="00CE2001">
              <w:rPr>
                <w:lang w:val="en-GB"/>
              </w:rPr>
              <w:lastRenderedPageBreak/>
              <w:t>Desktop publishing tools are applied in accordance with workplace requirements</w:t>
            </w:r>
          </w:p>
          <w:p w:rsidR="00217CFC" w:rsidRPr="00CE2001" w:rsidRDefault="00217CFC" w:rsidP="00217CFC">
            <w:pPr>
              <w:numPr>
                <w:ilvl w:val="1"/>
                <w:numId w:val="2"/>
              </w:numPr>
              <w:tabs>
                <w:tab w:val="left" w:pos="655"/>
              </w:tabs>
              <w:spacing w:after="0" w:line="259" w:lineRule="auto"/>
              <w:rPr>
                <w:lang w:val="en-GB"/>
              </w:rPr>
            </w:pPr>
            <w:r w:rsidRPr="00CE2001">
              <w:rPr>
                <w:lang w:val="en-GB"/>
              </w:rPr>
              <w:t>Typeset work is enhanced in accordance with workplace standards</w:t>
            </w:r>
          </w:p>
        </w:tc>
      </w:tr>
      <w:tr w:rsidR="00217CFC" w:rsidRPr="00CE2001" w:rsidTr="00217CFC">
        <w:tc>
          <w:tcPr>
            <w:tcW w:w="1327"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0"/>
                <w:numId w:val="2"/>
              </w:numPr>
              <w:spacing w:after="120" w:line="259" w:lineRule="auto"/>
              <w:ind w:right="72"/>
              <w:rPr>
                <w:rFonts w:eastAsia="Times New Roman"/>
                <w:lang w:val="en-GB"/>
              </w:rPr>
            </w:pPr>
            <w:r w:rsidRPr="00CE2001">
              <w:rPr>
                <w:rFonts w:eastAsia="Times New Roman"/>
                <w:lang w:val="en-GB"/>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1"/>
                <w:numId w:val="2"/>
              </w:numPr>
              <w:tabs>
                <w:tab w:val="left" w:pos="655"/>
              </w:tabs>
              <w:spacing w:after="0" w:line="259" w:lineRule="auto"/>
              <w:rPr>
                <w:lang w:val="en-GB"/>
              </w:rPr>
            </w:pPr>
            <w:r w:rsidRPr="00CE2001">
              <w:rPr>
                <w:lang w:val="en-GB"/>
              </w:rPr>
              <w:t>Types of presentation packages are identified in accordance with office requirements</w:t>
            </w:r>
          </w:p>
          <w:p w:rsidR="00217CFC" w:rsidRPr="00CE2001" w:rsidRDefault="00217CFC" w:rsidP="00217CFC">
            <w:pPr>
              <w:numPr>
                <w:ilvl w:val="1"/>
                <w:numId w:val="2"/>
              </w:numPr>
              <w:tabs>
                <w:tab w:val="left" w:pos="655"/>
              </w:tabs>
              <w:spacing w:after="0" w:line="259" w:lineRule="auto"/>
              <w:rPr>
                <w:lang w:val="en-GB"/>
              </w:rPr>
            </w:pPr>
            <w:r w:rsidRPr="00CE2001">
              <w:rPr>
                <w:lang w:val="en-GB"/>
              </w:rPr>
              <w:t>Slides are created and formulated in accordance with workplace procedures</w:t>
            </w:r>
          </w:p>
          <w:p w:rsidR="00217CFC" w:rsidRPr="00CE2001" w:rsidRDefault="00217CFC" w:rsidP="00217CFC">
            <w:pPr>
              <w:numPr>
                <w:ilvl w:val="1"/>
                <w:numId w:val="2"/>
              </w:numPr>
              <w:tabs>
                <w:tab w:val="left" w:pos="655"/>
              </w:tabs>
              <w:spacing w:after="0" w:line="259" w:lineRule="auto"/>
              <w:rPr>
                <w:lang w:val="en-GB"/>
              </w:rPr>
            </w:pPr>
            <w:r w:rsidRPr="00CE2001">
              <w:rPr>
                <w:lang w:val="en-GB"/>
              </w:rPr>
              <w:t>Slides are edited and run in accordance with work procedures</w:t>
            </w:r>
          </w:p>
          <w:p w:rsidR="00217CFC" w:rsidRPr="00CE2001" w:rsidRDefault="00217CFC" w:rsidP="00217CFC">
            <w:pPr>
              <w:numPr>
                <w:ilvl w:val="1"/>
                <w:numId w:val="2"/>
              </w:numPr>
              <w:tabs>
                <w:tab w:val="left" w:pos="655"/>
              </w:tabs>
              <w:spacing w:after="0" w:line="259" w:lineRule="auto"/>
              <w:rPr>
                <w:lang w:val="en-GB"/>
              </w:rPr>
            </w:pPr>
            <w:r w:rsidRPr="00CE2001">
              <w:rPr>
                <w:lang w:val="en-GB"/>
              </w:rPr>
              <w:t xml:space="preserve">Slides and handouts are printed according to work requirements </w:t>
            </w:r>
          </w:p>
        </w:tc>
      </w:tr>
    </w:tbl>
    <w:p w:rsidR="00217CFC" w:rsidRPr="00CE2001" w:rsidRDefault="00217CFC" w:rsidP="00217CFC">
      <w:pPr>
        <w:spacing w:after="160"/>
        <w:rPr>
          <w:b/>
          <w:lang w:val="en-GB"/>
        </w:rPr>
      </w:pPr>
    </w:p>
    <w:p w:rsidR="00217CFC" w:rsidRPr="00CE2001" w:rsidRDefault="00217CFC" w:rsidP="00217CFC">
      <w:pPr>
        <w:spacing w:after="0"/>
        <w:rPr>
          <w:b/>
          <w:lang w:val="en-GB"/>
        </w:rPr>
      </w:pPr>
      <w:r w:rsidRPr="00CE2001">
        <w:rPr>
          <w:b/>
          <w:lang w:val="en-GB"/>
        </w:rPr>
        <w:t>RANGE</w:t>
      </w:r>
    </w:p>
    <w:p w:rsidR="00217CFC" w:rsidRPr="00CE2001" w:rsidRDefault="00217CFC" w:rsidP="00217CFC">
      <w:pPr>
        <w:spacing w:after="0"/>
        <w:jc w:val="both"/>
        <w:rPr>
          <w:lang w:val="en-GB"/>
        </w:rPr>
      </w:pPr>
      <w:r w:rsidRPr="00CE2001">
        <w:rPr>
          <w:lang w:val="en-GB"/>
        </w:rPr>
        <w:t>This section provides work environments and conditions to which the performance criteria apply. It allows for different work environments and situations that will affect performance.</w:t>
      </w:r>
    </w:p>
    <w:p w:rsidR="00217CFC" w:rsidRPr="00CE2001" w:rsidRDefault="00217CFC" w:rsidP="00217CFC">
      <w:pPr>
        <w:spacing w:after="0"/>
        <w:jc w:val="both"/>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217CFC" w:rsidRPr="00CE2001" w:rsidTr="00217CFC">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17CFC" w:rsidRPr="00CE2001" w:rsidRDefault="00217CFC" w:rsidP="00217CFC">
            <w:pPr>
              <w:spacing w:before="60" w:after="60"/>
              <w:rPr>
                <w:b/>
                <w:lang w:val="en-GB"/>
              </w:rPr>
            </w:pPr>
            <w:r w:rsidRPr="00CE2001">
              <w:rPr>
                <w:b/>
                <w:lang w:val="en-GB"/>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17CFC" w:rsidRPr="00CE2001" w:rsidRDefault="00217CFC" w:rsidP="00217CFC">
            <w:pPr>
              <w:spacing w:before="60" w:after="60"/>
              <w:rPr>
                <w:b/>
                <w:lang w:val="en-GB"/>
              </w:rPr>
            </w:pPr>
            <w:r w:rsidRPr="00CE2001">
              <w:rPr>
                <w:b/>
                <w:lang w:val="en-GB"/>
              </w:rPr>
              <w:t>Range</w:t>
            </w:r>
          </w:p>
        </w:tc>
      </w:tr>
      <w:tr w:rsidR="00217CFC" w:rsidRPr="00CE2001" w:rsidTr="00217CFC">
        <w:tc>
          <w:tcPr>
            <w:tcW w:w="1606"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after="0"/>
              <w:rPr>
                <w:lang w:val="en-GB"/>
              </w:rPr>
            </w:pPr>
            <w:r w:rsidRPr="00CE2001">
              <w:rPr>
                <w:b/>
                <w:i/>
                <w:lang w:val="en-GB"/>
              </w:rPr>
              <w:t>Appropriate computer software</w:t>
            </w:r>
            <w:r w:rsidRPr="00CE2001">
              <w:rPr>
                <w:lang w:val="en-GB"/>
              </w:rPr>
              <w:t xml:space="preserve"> may include but not limited to:</w:t>
            </w:r>
          </w:p>
        </w:tc>
        <w:tc>
          <w:tcPr>
            <w:tcW w:w="3394" w:type="pct"/>
            <w:tcBorders>
              <w:top w:val="single" w:sz="4" w:space="0" w:color="auto"/>
              <w:left w:val="single" w:sz="4" w:space="0" w:color="auto"/>
              <w:bottom w:val="single" w:sz="4" w:space="0" w:color="auto"/>
              <w:right w:val="single" w:sz="4" w:space="0" w:color="auto"/>
            </w:tcBorders>
          </w:tcPr>
          <w:p w:rsidR="00217CFC" w:rsidRPr="00CE2001" w:rsidRDefault="00217CFC" w:rsidP="00217CFC">
            <w:pPr>
              <w:spacing w:after="160"/>
              <w:rPr>
                <w:lang w:val="en-GB"/>
              </w:rPr>
            </w:pPr>
            <w:r w:rsidRPr="00CE2001">
              <w:rPr>
                <w:lang w:val="en-GB"/>
              </w:rPr>
              <w:t>A</w:t>
            </w:r>
            <w:r w:rsidRPr="00CE2001">
              <w:rPr>
                <w:shd w:val="clear" w:color="auto" w:fill="FFFFFF"/>
                <w:lang w:val="en-GB"/>
              </w:rPr>
              <w:t xml:space="preserve"> collection of instructions or computer tools that enable the user to interact with a </w:t>
            </w:r>
            <w:r w:rsidRPr="00CE2001">
              <w:rPr>
                <w:bCs/>
                <w:i/>
                <w:iCs/>
                <w:shd w:val="clear" w:color="auto" w:fill="FFFFFF"/>
                <w:lang w:val="en-GB"/>
              </w:rPr>
              <w:t>computer</w:t>
            </w:r>
            <w:r w:rsidRPr="00CE2001">
              <w:rPr>
                <w:shd w:val="clear" w:color="auto" w:fill="FFFFFF"/>
                <w:lang w:val="en-GB"/>
              </w:rPr>
              <w:t xml:space="preserve">, its hardware, or perform tasks. </w:t>
            </w:r>
          </w:p>
        </w:tc>
      </w:tr>
      <w:tr w:rsidR="00217CFC" w:rsidRPr="00CE2001" w:rsidTr="00217CFC">
        <w:tc>
          <w:tcPr>
            <w:tcW w:w="1606" w:type="pct"/>
            <w:tcBorders>
              <w:top w:val="single" w:sz="4" w:space="0" w:color="auto"/>
              <w:left w:val="single" w:sz="4" w:space="0" w:color="auto"/>
              <w:bottom w:val="single" w:sz="4" w:space="0" w:color="auto"/>
              <w:right w:val="single" w:sz="4" w:space="0" w:color="auto"/>
            </w:tcBorders>
          </w:tcPr>
          <w:p w:rsidR="00217CFC" w:rsidRPr="00CE2001" w:rsidRDefault="00217CFC" w:rsidP="00217CFC">
            <w:pPr>
              <w:spacing w:after="0"/>
              <w:rPr>
                <w:lang w:val="en-GB"/>
              </w:rPr>
            </w:pPr>
            <w:r w:rsidRPr="00CE2001">
              <w:rPr>
                <w:b/>
                <w:i/>
                <w:lang w:val="en-GB"/>
              </w:rPr>
              <w:t>Appropriate computer hardware</w:t>
            </w:r>
            <w:r w:rsidRPr="00CE2001">
              <w:rPr>
                <w:lang w:val="en-GB"/>
              </w:rPr>
              <w:t xml:space="preserve"> may include but not limited to:</w:t>
            </w:r>
          </w:p>
          <w:p w:rsidR="00217CFC" w:rsidRPr="00CE2001" w:rsidRDefault="00217CFC" w:rsidP="00217CFC">
            <w:pPr>
              <w:spacing w:before="60" w:after="60"/>
              <w:rPr>
                <w:b/>
                <w:i/>
                <w:lang w:val="en-GB"/>
              </w:rPr>
            </w:pPr>
          </w:p>
        </w:tc>
        <w:tc>
          <w:tcPr>
            <w:tcW w:w="3394"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after="0"/>
              <w:rPr>
                <w:lang w:val="en-GB"/>
              </w:rPr>
            </w:pPr>
            <w:r w:rsidRPr="00CE2001">
              <w:rPr>
                <w:lang w:val="en-GB"/>
              </w:rPr>
              <w:t>Collection of physical parts of a computer system such as;</w:t>
            </w:r>
          </w:p>
          <w:p w:rsidR="00217CFC" w:rsidRPr="00CE2001" w:rsidRDefault="00217CFC" w:rsidP="002D24C0">
            <w:pPr>
              <w:numPr>
                <w:ilvl w:val="0"/>
                <w:numId w:val="216"/>
              </w:numPr>
              <w:spacing w:after="0" w:line="259" w:lineRule="auto"/>
              <w:ind w:left="234" w:hanging="202"/>
              <w:rPr>
                <w:lang w:val="en-GB"/>
              </w:rPr>
            </w:pPr>
            <w:r w:rsidRPr="00CE2001">
              <w:rPr>
                <w:lang w:val="en-GB"/>
              </w:rPr>
              <w:t xml:space="preserve">Computer case, monitor, keyboard, and mouse </w:t>
            </w:r>
          </w:p>
          <w:p w:rsidR="00217CFC" w:rsidRPr="00CE2001" w:rsidRDefault="00217CFC" w:rsidP="002D24C0">
            <w:pPr>
              <w:numPr>
                <w:ilvl w:val="0"/>
                <w:numId w:val="216"/>
              </w:numPr>
              <w:spacing w:after="0" w:line="259" w:lineRule="auto"/>
              <w:ind w:left="234" w:hanging="202"/>
              <w:rPr>
                <w:lang w:val="en-GB"/>
              </w:rPr>
            </w:pPr>
            <w:r w:rsidRPr="00CE2001">
              <w:rPr>
                <w:lang w:val="en-GB"/>
              </w:rPr>
              <w:t>All the parts inside the computer case, such as the hard disk drive, motherboard and video card</w:t>
            </w:r>
          </w:p>
        </w:tc>
      </w:tr>
      <w:tr w:rsidR="00217CFC" w:rsidRPr="00CE2001" w:rsidTr="00217CFC">
        <w:tc>
          <w:tcPr>
            <w:tcW w:w="1606"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after="0"/>
              <w:rPr>
                <w:lang w:val="en-GB"/>
              </w:rPr>
            </w:pPr>
            <w:r w:rsidRPr="00CE2001">
              <w:rPr>
                <w:b/>
                <w:i/>
                <w:lang w:val="en-GB"/>
              </w:rPr>
              <w:t xml:space="preserve">Data security and privacy </w:t>
            </w:r>
            <w:r w:rsidRPr="00CE2001">
              <w:rPr>
                <w:lang w:val="en-GB"/>
              </w:rPr>
              <w:t>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D24C0">
            <w:pPr>
              <w:numPr>
                <w:ilvl w:val="0"/>
                <w:numId w:val="216"/>
              </w:numPr>
              <w:tabs>
                <w:tab w:val="left" w:pos="376"/>
              </w:tabs>
              <w:spacing w:after="0" w:line="259" w:lineRule="auto"/>
              <w:ind w:left="376" w:hanging="376"/>
              <w:jc w:val="both"/>
              <w:rPr>
                <w:lang w:val="en-GB"/>
              </w:rPr>
            </w:pPr>
            <w:r w:rsidRPr="00CE2001">
              <w:rPr>
                <w:lang w:val="en-GB"/>
              </w:rPr>
              <w:t>Confidentiality of data</w:t>
            </w:r>
          </w:p>
          <w:p w:rsidR="00217CFC" w:rsidRPr="00CE2001" w:rsidRDefault="00217CFC" w:rsidP="002D24C0">
            <w:pPr>
              <w:numPr>
                <w:ilvl w:val="0"/>
                <w:numId w:val="216"/>
              </w:numPr>
              <w:tabs>
                <w:tab w:val="left" w:pos="376"/>
              </w:tabs>
              <w:spacing w:after="0" w:line="259" w:lineRule="auto"/>
              <w:ind w:left="376" w:hanging="376"/>
              <w:jc w:val="both"/>
              <w:rPr>
                <w:lang w:val="en-GB"/>
              </w:rPr>
            </w:pPr>
            <w:r w:rsidRPr="00CE2001">
              <w:rPr>
                <w:lang w:val="en-GB"/>
              </w:rPr>
              <w:t>Cloud computing</w:t>
            </w:r>
          </w:p>
          <w:p w:rsidR="00217CFC" w:rsidRPr="00CE2001" w:rsidRDefault="00217CFC" w:rsidP="002D24C0">
            <w:pPr>
              <w:numPr>
                <w:ilvl w:val="0"/>
                <w:numId w:val="216"/>
              </w:numPr>
              <w:tabs>
                <w:tab w:val="left" w:pos="376"/>
              </w:tabs>
              <w:spacing w:after="0" w:line="259" w:lineRule="auto"/>
              <w:ind w:left="376" w:hanging="376"/>
              <w:rPr>
                <w:lang w:val="en-GB"/>
              </w:rPr>
            </w:pPr>
            <w:r w:rsidRPr="00CE2001">
              <w:rPr>
                <w:lang w:val="en-GB"/>
              </w:rPr>
              <w:t>Integrity -but-curious data surfing</w:t>
            </w:r>
          </w:p>
        </w:tc>
      </w:tr>
      <w:tr w:rsidR="00217CFC" w:rsidRPr="00CE2001" w:rsidTr="00217CFC">
        <w:tc>
          <w:tcPr>
            <w:tcW w:w="1606"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after="0"/>
              <w:rPr>
                <w:lang w:val="en-GB"/>
              </w:rPr>
            </w:pPr>
            <w:r w:rsidRPr="00CE2001">
              <w:rPr>
                <w:b/>
                <w:i/>
                <w:lang w:val="en-GB"/>
              </w:rPr>
              <w:t xml:space="preserve">Security and control measures </w:t>
            </w:r>
            <w:r w:rsidRPr="00CE2001">
              <w:rPr>
                <w:lang w:val="en-GB"/>
              </w:rPr>
              <w:t>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D24C0">
            <w:pPr>
              <w:numPr>
                <w:ilvl w:val="0"/>
                <w:numId w:val="216"/>
              </w:numPr>
              <w:spacing w:after="0" w:line="259" w:lineRule="auto"/>
              <w:ind w:left="376" w:hanging="376"/>
              <w:rPr>
                <w:lang w:val="en-GB"/>
              </w:rPr>
            </w:pPr>
            <w:r w:rsidRPr="00CE2001">
              <w:rPr>
                <w:lang w:val="en-GB"/>
              </w:rPr>
              <w:t>Counter measures against cyber terrorism</w:t>
            </w:r>
          </w:p>
          <w:p w:rsidR="00217CFC" w:rsidRPr="00CE2001" w:rsidRDefault="00217CFC" w:rsidP="002D24C0">
            <w:pPr>
              <w:numPr>
                <w:ilvl w:val="0"/>
                <w:numId w:val="216"/>
              </w:numPr>
              <w:spacing w:after="0" w:line="259" w:lineRule="auto"/>
              <w:ind w:left="376" w:hanging="376"/>
              <w:rPr>
                <w:lang w:val="en-GB"/>
              </w:rPr>
            </w:pPr>
            <w:r w:rsidRPr="00CE2001">
              <w:rPr>
                <w:lang w:val="en-GB"/>
              </w:rPr>
              <w:t>Risk reduction</w:t>
            </w:r>
          </w:p>
          <w:p w:rsidR="00217CFC" w:rsidRPr="00CE2001" w:rsidRDefault="00217CFC" w:rsidP="002D24C0">
            <w:pPr>
              <w:numPr>
                <w:ilvl w:val="0"/>
                <w:numId w:val="216"/>
              </w:numPr>
              <w:spacing w:after="0" w:line="259" w:lineRule="auto"/>
              <w:ind w:left="376" w:hanging="376"/>
              <w:rPr>
                <w:lang w:val="en-GB"/>
              </w:rPr>
            </w:pPr>
            <w:r w:rsidRPr="00CE2001">
              <w:rPr>
                <w:lang w:val="en-GB"/>
              </w:rPr>
              <w:t>Cyber threat issues</w:t>
            </w:r>
          </w:p>
          <w:p w:rsidR="00217CFC" w:rsidRPr="00CE2001" w:rsidRDefault="00217CFC" w:rsidP="002D24C0">
            <w:pPr>
              <w:numPr>
                <w:ilvl w:val="0"/>
                <w:numId w:val="216"/>
              </w:numPr>
              <w:spacing w:after="0" w:line="259" w:lineRule="auto"/>
              <w:ind w:left="376" w:hanging="376"/>
              <w:rPr>
                <w:lang w:val="en-GB"/>
              </w:rPr>
            </w:pPr>
            <w:r w:rsidRPr="00CE2001">
              <w:rPr>
                <w:lang w:val="en-GB"/>
              </w:rPr>
              <w:t>Risk management</w:t>
            </w:r>
          </w:p>
          <w:p w:rsidR="00217CFC" w:rsidRPr="00CE2001" w:rsidRDefault="00217CFC" w:rsidP="002D24C0">
            <w:pPr>
              <w:numPr>
                <w:ilvl w:val="0"/>
                <w:numId w:val="216"/>
              </w:numPr>
              <w:spacing w:after="0" w:line="259" w:lineRule="auto"/>
              <w:ind w:left="376" w:hanging="376"/>
              <w:rPr>
                <w:lang w:val="en-GB"/>
              </w:rPr>
            </w:pPr>
            <w:r w:rsidRPr="00CE2001">
              <w:rPr>
                <w:lang w:val="en-GB"/>
              </w:rPr>
              <w:t>Pass-wording</w:t>
            </w:r>
          </w:p>
        </w:tc>
      </w:tr>
      <w:tr w:rsidR="00217CFC" w:rsidRPr="00CE2001" w:rsidTr="00217CFC">
        <w:tc>
          <w:tcPr>
            <w:tcW w:w="1606"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after="0"/>
              <w:rPr>
                <w:lang w:val="en-GB"/>
              </w:rPr>
            </w:pPr>
            <w:r w:rsidRPr="00CE2001">
              <w:rPr>
                <w:b/>
                <w:i/>
                <w:lang w:val="en-GB"/>
              </w:rPr>
              <w:t>Security threats</w:t>
            </w:r>
            <w:r w:rsidRPr="00CE2001">
              <w:rPr>
                <w:lang w:val="en-GB"/>
              </w:rPr>
              <w:t xml:space="preserve">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D24C0">
            <w:pPr>
              <w:numPr>
                <w:ilvl w:val="0"/>
                <w:numId w:val="216"/>
              </w:numPr>
              <w:spacing w:after="0" w:line="259" w:lineRule="auto"/>
              <w:ind w:left="376" w:hanging="376"/>
              <w:rPr>
                <w:lang w:val="en-GB"/>
              </w:rPr>
            </w:pPr>
            <w:r w:rsidRPr="00CE2001">
              <w:rPr>
                <w:lang w:val="en-GB"/>
              </w:rPr>
              <w:t>Cyber terrorism</w:t>
            </w:r>
          </w:p>
          <w:p w:rsidR="00217CFC" w:rsidRPr="00CE2001" w:rsidRDefault="00217CFC" w:rsidP="002D24C0">
            <w:pPr>
              <w:numPr>
                <w:ilvl w:val="0"/>
                <w:numId w:val="216"/>
              </w:numPr>
              <w:spacing w:after="0" w:line="259" w:lineRule="auto"/>
              <w:ind w:left="376" w:hanging="376"/>
              <w:rPr>
                <w:lang w:val="en-GB"/>
              </w:rPr>
            </w:pPr>
            <w:r w:rsidRPr="00CE2001">
              <w:rPr>
                <w:lang w:val="en-GB"/>
              </w:rPr>
              <w:t>Hacking</w:t>
            </w:r>
          </w:p>
        </w:tc>
      </w:tr>
      <w:tr w:rsidR="00217CFC" w:rsidRPr="00CE2001" w:rsidTr="00217CFC">
        <w:tc>
          <w:tcPr>
            <w:tcW w:w="1606"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after="0"/>
              <w:rPr>
                <w:lang w:val="en-GB"/>
              </w:rPr>
            </w:pPr>
            <w:r w:rsidRPr="00CE2001">
              <w:rPr>
                <w:b/>
                <w:i/>
                <w:lang w:val="en-GB"/>
              </w:rPr>
              <w:lastRenderedPageBreak/>
              <w:t>Word processing concepts</w:t>
            </w:r>
            <w:r w:rsidRPr="00CE2001">
              <w:rPr>
                <w:lang w:val="en-GB"/>
              </w:rPr>
              <w:t xml:space="preserve"> may include but not limited to:</w:t>
            </w:r>
          </w:p>
        </w:tc>
        <w:tc>
          <w:tcPr>
            <w:tcW w:w="3394" w:type="pct"/>
            <w:tcBorders>
              <w:top w:val="single" w:sz="4" w:space="0" w:color="auto"/>
              <w:left w:val="single" w:sz="4" w:space="0" w:color="auto"/>
              <w:bottom w:val="single" w:sz="4" w:space="0" w:color="auto"/>
              <w:right w:val="single" w:sz="4" w:space="0" w:color="auto"/>
            </w:tcBorders>
          </w:tcPr>
          <w:p w:rsidR="00217CFC" w:rsidRPr="00CE2001" w:rsidRDefault="00217CFC" w:rsidP="00217CFC">
            <w:pPr>
              <w:spacing w:after="160"/>
              <w:rPr>
                <w:lang w:val="en-GB"/>
              </w:rPr>
            </w:pPr>
            <w:r w:rsidRPr="00CE2001">
              <w:rPr>
                <w:lang w:val="en-GB"/>
              </w:rPr>
              <w:t>Using a special program to create, edit and print documents</w:t>
            </w:r>
          </w:p>
        </w:tc>
      </w:tr>
      <w:tr w:rsidR="00217CFC" w:rsidRPr="00CE2001" w:rsidTr="00217CFC">
        <w:tc>
          <w:tcPr>
            <w:tcW w:w="1606"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after="0"/>
              <w:rPr>
                <w:lang w:val="en-GB"/>
              </w:rPr>
            </w:pPr>
            <w:r w:rsidRPr="00CE2001">
              <w:rPr>
                <w:b/>
                <w:i/>
                <w:lang w:val="en-GB"/>
              </w:rPr>
              <w:t xml:space="preserve">Network configuration </w:t>
            </w:r>
            <w:r w:rsidRPr="00CE2001">
              <w:rPr>
                <w:lang w:val="en-GB"/>
              </w:rPr>
              <w:t>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after="160"/>
              <w:rPr>
                <w:lang w:val="en-GB"/>
              </w:rPr>
            </w:pPr>
            <w:r w:rsidRPr="00CE2001">
              <w:rPr>
                <w:lang w:val="en-GB"/>
              </w:rPr>
              <w:t>Organizing and maintaining information on the components of a computer network</w:t>
            </w:r>
          </w:p>
        </w:tc>
      </w:tr>
    </w:tbl>
    <w:p w:rsidR="00217CFC" w:rsidRPr="00CE2001" w:rsidRDefault="00217CFC" w:rsidP="00217CFC">
      <w:pPr>
        <w:spacing w:after="160"/>
        <w:rPr>
          <w:b/>
          <w:lang w:val="en-GB"/>
        </w:rPr>
      </w:pPr>
    </w:p>
    <w:p w:rsidR="00217CFC" w:rsidRPr="00CE2001" w:rsidRDefault="00217CFC" w:rsidP="00217CFC">
      <w:pPr>
        <w:spacing w:after="0"/>
        <w:rPr>
          <w:lang w:val="en-GB"/>
        </w:rPr>
      </w:pPr>
      <w:r w:rsidRPr="00CE2001">
        <w:rPr>
          <w:b/>
          <w:lang w:val="en-GB"/>
        </w:rPr>
        <w:t>REQUIRED SKILLS AND KNOWLEDGE</w:t>
      </w:r>
    </w:p>
    <w:p w:rsidR="00217CFC" w:rsidRPr="00CE2001" w:rsidRDefault="00217CFC" w:rsidP="00217CFC">
      <w:pPr>
        <w:spacing w:after="160"/>
        <w:rPr>
          <w:lang w:val="en-GB"/>
        </w:rPr>
      </w:pPr>
      <w:r w:rsidRPr="00CE2001">
        <w:rPr>
          <w:bCs/>
          <w:lang w:val="en-GB"/>
        </w:rPr>
        <w:t>This section describes the skills and knowledge required for this unit of competency.</w:t>
      </w:r>
    </w:p>
    <w:p w:rsidR="00217CFC" w:rsidRPr="00CE2001" w:rsidRDefault="00217CFC" w:rsidP="00217CFC">
      <w:pPr>
        <w:spacing w:before="240" w:after="0"/>
        <w:contextualSpacing/>
        <w:rPr>
          <w:rFonts w:eastAsia="Times New Roman"/>
          <w:b/>
          <w:lang w:val="en-GB" w:eastAsia="x-none"/>
        </w:rPr>
      </w:pPr>
      <w:r w:rsidRPr="00CE2001">
        <w:rPr>
          <w:rFonts w:eastAsia="Times New Roman"/>
          <w:b/>
          <w:lang w:val="en-GB" w:eastAsia="x-none"/>
        </w:rPr>
        <w:t>Required Skills</w:t>
      </w:r>
    </w:p>
    <w:p w:rsidR="00217CFC" w:rsidRPr="00CE2001" w:rsidRDefault="00217CFC" w:rsidP="00217CFC">
      <w:pPr>
        <w:spacing w:after="0"/>
        <w:rPr>
          <w:lang w:val="en-GB"/>
        </w:rPr>
      </w:pPr>
      <w:r w:rsidRPr="00CE2001">
        <w:rPr>
          <w:lang w:val="en-GB"/>
        </w:rPr>
        <w:t>The individual needs to demonstrate the following skills:</w:t>
      </w:r>
    </w:p>
    <w:p w:rsidR="00217CFC" w:rsidRPr="00CE2001" w:rsidRDefault="00217CFC" w:rsidP="00217CFC">
      <w:pPr>
        <w:numPr>
          <w:ilvl w:val="0"/>
          <w:numId w:val="3"/>
        </w:numPr>
        <w:spacing w:after="0" w:line="259" w:lineRule="auto"/>
        <w:rPr>
          <w:lang w:val="en-GB"/>
        </w:rPr>
      </w:pPr>
      <w:r w:rsidRPr="00CE2001">
        <w:rPr>
          <w:lang w:val="en-GB"/>
        </w:rPr>
        <w:t>Analytical skills</w:t>
      </w:r>
    </w:p>
    <w:p w:rsidR="00217CFC" w:rsidRPr="00CE2001" w:rsidRDefault="00217CFC" w:rsidP="00217CFC">
      <w:pPr>
        <w:numPr>
          <w:ilvl w:val="0"/>
          <w:numId w:val="3"/>
        </w:numPr>
        <w:spacing w:after="0" w:line="259" w:lineRule="auto"/>
        <w:rPr>
          <w:lang w:val="en-GB"/>
        </w:rPr>
      </w:pPr>
      <w:r w:rsidRPr="00CE2001">
        <w:rPr>
          <w:lang w:val="en-GB"/>
        </w:rPr>
        <w:t>Interpretation</w:t>
      </w:r>
    </w:p>
    <w:p w:rsidR="00217CFC" w:rsidRPr="00CE2001" w:rsidRDefault="00217CFC" w:rsidP="00217CFC">
      <w:pPr>
        <w:numPr>
          <w:ilvl w:val="0"/>
          <w:numId w:val="3"/>
        </w:numPr>
        <w:spacing w:after="0" w:line="259" w:lineRule="auto"/>
        <w:rPr>
          <w:lang w:val="en-GB"/>
        </w:rPr>
      </w:pPr>
      <w:r w:rsidRPr="00CE2001">
        <w:rPr>
          <w:lang w:val="en-GB"/>
        </w:rPr>
        <w:t>Typing</w:t>
      </w:r>
    </w:p>
    <w:p w:rsidR="00217CFC" w:rsidRPr="00CE2001" w:rsidRDefault="00217CFC" w:rsidP="00217CFC">
      <w:pPr>
        <w:numPr>
          <w:ilvl w:val="0"/>
          <w:numId w:val="3"/>
        </w:numPr>
        <w:spacing w:after="0" w:line="259" w:lineRule="auto"/>
        <w:rPr>
          <w:lang w:val="en-GB"/>
        </w:rPr>
      </w:pPr>
      <w:r w:rsidRPr="00CE2001">
        <w:rPr>
          <w:lang w:val="en-GB"/>
        </w:rPr>
        <w:t>Communication</w:t>
      </w:r>
    </w:p>
    <w:p w:rsidR="00217CFC" w:rsidRPr="00CE2001" w:rsidRDefault="00217CFC" w:rsidP="00217CFC">
      <w:pPr>
        <w:numPr>
          <w:ilvl w:val="0"/>
          <w:numId w:val="3"/>
        </w:numPr>
        <w:spacing w:after="0" w:line="259" w:lineRule="auto"/>
        <w:rPr>
          <w:lang w:val="en-GB"/>
        </w:rPr>
      </w:pPr>
      <w:r w:rsidRPr="00CE2001">
        <w:rPr>
          <w:lang w:val="en-GB"/>
        </w:rPr>
        <w:t>Computing (applying fundamental operations such as addition, subtraction, division and multiplication)</w:t>
      </w:r>
    </w:p>
    <w:p w:rsidR="00217CFC" w:rsidRPr="00CE2001" w:rsidRDefault="00217CFC" w:rsidP="00217CFC">
      <w:pPr>
        <w:numPr>
          <w:ilvl w:val="0"/>
          <w:numId w:val="3"/>
        </w:numPr>
        <w:spacing w:after="0" w:line="259" w:lineRule="auto"/>
        <w:rPr>
          <w:lang w:val="en-GB"/>
        </w:rPr>
      </w:pPr>
      <w:r w:rsidRPr="00CE2001">
        <w:rPr>
          <w:lang w:val="en-GB"/>
        </w:rPr>
        <w:t>Using calculator</w:t>
      </w:r>
    </w:p>
    <w:p w:rsidR="00217CFC" w:rsidRPr="00CE2001" w:rsidRDefault="00217CFC" w:rsidP="00217CFC">
      <w:pPr>
        <w:numPr>
          <w:ilvl w:val="0"/>
          <w:numId w:val="3"/>
        </w:numPr>
        <w:spacing w:after="0" w:line="259" w:lineRule="auto"/>
        <w:rPr>
          <w:b/>
          <w:bCs/>
          <w:lang w:val="en-GB"/>
        </w:rPr>
      </w:pPr>
      <w:r w:rsidRPr="00CE2001">
        <w:rPr>
          <w:lang w:val="en-GB"/>
        </w:rPr>
        <w:t>Basic ICT skills</w:t>
      </w:r>
    </w:p>
    <w:p w:rsidR="00217CFC" w:rsidRPr="00CE2001" w:rsidRDefault="00217CFC" w:rsidP="00217CFC">
      <w:pPr>
        <w:spacing w:after="0"/>
        <w:ind w:left="720"/>
        <w:contextualSpacing/>
        <w:rPr>
          <w:rFonts w:eastAsia="Times New Roman"/>
          <w:b/>
          <w:bCs/>
          <w:lang w:val="en-GB" w:eastAsia="x-none"/>
        </w:rPr>
      </w:pPr>
    </w:p>
    <w:p w:rsidR="00217CFC" w:rsidRPr="00CE2001" w:rsidRDefault="00217CFC" w:rsidP="00217CFC">
      <w:pPr>
        <w:spacing w:after="0"/>
        <w:rPr>
          <w:b/>
          <w:bCs/>
          <w:lang w:val="en-GB"/>
        </w:rPr>
      </w:pPr>
      <w:r w:rsidRPr="00CE2001">
        <w:rPr>
          <w:b/>
          <w:bCs/>
          <w:lang w:val="en-GB"/>
        </w:rPr>
        <w:t>Required Knowledge</w:t>
      </w:r>
    </w:p>
    <w:p w:rsidR="00217CFC" w:rsidRPr="00CE2001" w:rsidRDefault="00217CFC" w:rsidP="00217CFC">
      <w:pPr>
        <w:spacing w:after="0"/>
        <w:rPr>
          <w:bCs/>
          <w:lang w:val="en-GB"/>
        </w:rPr>
      </w:pPr>
      <w:r w:rsidRPr="00CE2001">
        <w:rPr>
          <w:bCs/>
          <w:lang w:val="en-GB"/>
        </w:rPr>
        <w:t>The individual needs to demonstrate knowledge of:</w:t>
      </w:r>
    </w:p>
    <w:p w:rsidR="00217CFC" w:rsidRPr="00CE2001" w:rsidRDefault="00217CFC" w:rsidP="00217CFC">
      <w:pPr>
        <w:numPr>
          <w:ilvl w:val="0"/>
          <w:numId w:val="3"/>
        </w:numPr>
        <w:spacing w:after="0" w:line="259" w:lineRule="auto"/>
        <w:rPr>
          <w:lang w:val="en-GB"/>
        </w:rPr>
      </w:pPr>
      <w:r w:rsidRPr="00CE2001">
        <w:rPr>
          <w:lang w:val="en-GB"/>
        </w:rPr>
        <w:t>Software concept</w:t>
      </w:r>
    </w:p>
    <w:p w:rsidR="00217CFC" w:rsidRPr="00CE2001" w:rsidRDefault="00217CFC" w:rsidP="00217CFC">
      <w:pPr>
        <w:numPr>
          <w:ilvl w:val="0"/>
          <w:numId w:val="3"/>
        </w:numPr>
        <w:spacing w:after="0" w:line="259" w:lineRule="auto"/>
        <w:rPr>
          <w:lang w:val="en-GB"/>
        </w:rPr>
      </w:pPr>
      <w:r w:rsidRPr="00CE2001">
        <w:rPr>
          <w:lang w:val="en-GB"/>
        </w:rPr>
        <w:t>Functions of computer software and hardware</w:t>
      </w:r>
    </w:p>
    <w:p w:rsidR="00217CFC" w:rsidRPr="00CE2001" w:rsidRDefault="00217CFC" w:rsidP="00217CFC">
      <w:pPr>
        <w:numPr>
          <w:ilvl w:val="0"/>
          <w:numId w:val="3"/>
        </w:numPr>
        <w:spacing w:after="0" w:line="259" w:lineRule="auto"/>
        <w:rPr>
          <w:lang w:val="en-GB"/>
        </w:rPr>
      </w:pPr>
      <w:r w:rsidRPr="00CE2001">
        <w:rPr>
          <w:lang w:val="en-GB"/>
        </w:rPr>
        <w:t>Data security and privacy</w:t>
      </w:r>
    </w:p>
    <w:p w:rsidR="00217CFC" w:rsidRPr="00CE2001" w:rsidRDefault="00217CFC" w:rsidP="00217CFC">
      <w:pPr>
        <w:numPr>
          <w:ilvl w:val="0"/>
          <w:numId w:val="3"/>
        </w:numPr>
        <w:spacing w:after="0" w:line="259" w:lineRule="auto"/>
        <w:rPr>
          <w:lang w:val="en-GB"/>
        </w:rPr>
      </w:pPr>
      <w:r w:rsidRPr="00CE2001">
        <w:rPr>
          <w:lang w:val="en-GB"/>
        </w:rPr>
        <w:t>Computer security threats and control measures</w:t>
      </w:r>
    </w:p>
    <w:p w:rsidR="00217CFC" w:rsidRPr="00CE2001" w:rsidRDefault="00217CFC" w:rsidP="00217CFC">
      <w:pPr>
        <w:numPr>
          <w:ilvl w:val="0"/>
          <w:numId w:val="3"/>
        </w:numPr>
        <w:spacing w:after="0" w:line="259" w:lineRule="auto"/>
        <w:rPr>
          <w:lang w:val="en-GB"/>
        </w:rPr>
      </w:pPr>
      <w:r w:rsidRPr="00CE2001">
        <w:rPr>
          <w:lang w:val="en-GB"/>
        </w:rPr>
        <w:t xml:space="preserve">Technology underlying cyber-attacks and networks </w:t>
      </w:r>
    </w:p>
    <w:p w:rsidR="00217CFC" w:rsidRPr="00CE2001" w:rsidRDefault="00217CFC" w:rsidP="00217CFC">
      <w:pPr>
        <w:numPr>
          <w:ilvl w:val="0"/>
          <w:numId w:val="3"/>
        </w:numPr>
        <w:spacing w:after="0" w:line="259" w:lineRule="auto"/>
        <w:rPr>
          <w:lang w:val="en-GB"/>
        </w:rPr>
      </w:pPr>
      <w:r w:rsidRPr="00CE2001">
        <w:rPr>
          <w:lang w:val="en-GB"/>
        </w:rPr>
        <w:t>Cyber terrorism</w:t>
      </w:r>
    </w:p>
    <w:p w:rsidR="00217CFC" w:rsidRPr="00CE2001" w:rsidRDefault="00217CFC" w:rsidP="00217CFC">
      <w:pPr>
        <w:numPr>
          <w:ilvl w:val="0"/>
          <w:numId w:val="3"/>
        </w:numPr>
        <w:spacing w:after="0" w:line="259" w:lineRule="auto"/>
        <w:rPr>
          <w:lang w:val="en-GB"/>
        </w:rPr>
      </w:pPr>
      <w:r w:rsidRPr="00CE2001">
        <w:rPr>
          <w:lang w:val="en-GB"/>
        </w:rPr>
        <w:t>Computer crimes</w:t>
      </w:r>
    </w:p>
    <w:p w:rsidR="00217CFC" w:rsidRPr="00CE2001" w:rsidRDefault="00217CFC" w:rsidP="00217CFC">
      <w:pPr>
        <w:numPr>
          <w:ilvl w:val="0"/>
          <w:numId w:val="3"/>
        </w:numPr>
        <w:spacing w:after="0" w:line="259" w:lineRule="auto"/>
        <w:rPr>
          <w:lang w:val="en-GB"/>
        </w:rPr>
      </w:pPr>
      <w:r w:rsidRPr="00CE2001">
        <w:rPr>
          <w:lang w:val="en-GB"/>
        </w:rPr>
        <w:t>Detection and protection of computer crimes</w:t>
      </w:r>
    </w:p>
    <w:p w:rsidR="00217CFC" w:rsidRPr="00CE2001" w:rsidRDefault="00217CFC" w:rsidP="00217CFC">
      <w:pPr>
        <w:numPr>
          <w:ilvl w:val="0"/>
          <w:numId w:val="3"/>
        </w:numPr>
        <w:spacing w:after="0" w:line="259" w:lineRule="auto"/>
        <w:rPr>
          <w:lang w:val="en-GB"/>
        </w:rPr>
      </w:pPr>
      <w:r w:rsidRPr="00CE2001">
        <w:rPr>
          <w:lang w:val="en-GB"/>
        </w:rPr>
        <w:t>Laws governing protection of ICT</w:t>
      </w:r>
    </w:p>
    <w:p w:rsidR="00217CFC" w:rsidRPr="00CE2001" w:rsidRDefault="00217CFC" w:rsidP="00217CFC">
      <w:pPr>
        <w:numPr>
          <w:ilvl w:val="0"/>
          <w:numId w:val="3"/>
        </w:numPr>
        <w:spacing w:after="0" w:line="259" w:lineRule="auto"/>
        <w:rPr>
          <w:lang w:val="en-GB"/>
        </w:rPr>
      </w:pPr>
      <w:r w:rsidRPr="00CE2001">
        <w:rPr>
          <w:lang w:val="en-GB"/>
        </w:rPr>
        <w:t>Word processing;</w:t>
      </w:r>
    </w:p>
    <w:p w:rsidR="00217CFC" w:rsidRPr="00CE2001" w:rsidRDefault="00217CFC" w:rsidP="002D24C0">
      <w:pPr>
        <w:numPr>
          <w:ilvl w:val="0"/>
          <w:numId w:val="217"/>
        </w:numPr>
        <w:spacing w:after="0" w:line="259" w:lineRule="auto"/>
        <w:rPr>
          <w:lang w:val="en-GB"/>
        </w:rPr>
      </w:pPr>
      <w:r w:rsidRPr="00CE2001">
        <w:rPr>
          <w:lang w:val="en-GB"/>
        </w:rPr>
        <w:t>Functions and concepts of word processing.</w:t>
      </w:r>
    </w:p>
    <w:p w:rsidR="00217CFC" w:rsidRPr="00CE2001" w:rsidRDefault="00217CFC" w:rsidP="002D24C0">
      <w:pPr>
        <w:numPr>
          <w:ilvl w:val="0"/>
          <w:numId w:val="217"/>
        </w:numPr>
        <w:spacing w:after="0" w:line="259" w:lineRule="auto"/>
        <w:rPr>
          <w:lang w:val="en-GB"/>
        </w:rPr>
      </w:pPr>
      <w:r w:rsidRPr="00CE2001">
        <w:rPr>
          <w:lang w:val="en-GB"/>
        </w:rPr>
        <w:t>Documents and tables creation and manipulations</w:t>
      </w:r>
    </w:p>
    <w:p w:rsidR="00217CFC" w:rsidRPr="00CE2001" w:rsidRDefault="00217CFC" w:rsidP="002D24C0">
      <w:pPr>
        <w:numPr>
          <w:ilvl w:val="0"/>
          <w:numId w:val="217"/>
        </w:numPr>
        <w:spacing w:after="0" w:line="259" w:lineRule="auto"/>
        <w:rPr>
          <w:lang w:val="en-GB"/>
        </w:rPr>
      </w:pPr>
      <w:r w:rsidRPr="00CE2001">
        <w:rPr>
          <w:lang w:val="en-GB"/>
        </w:rPr>
        <w:t>Mail merging</w:t>
      </w:r>
    </w:p>
    <w:p w:rsidR="00217CFC" w:rsidRPr="00CE2001" w:rsidRDefault="00217CFC" w:rsidP="002D24C0">
      <w:pPr>
        <w:numPr>
          <w:ilvl w:val="0"/>
          <w:numId w:val="217"/>
        </w:numPr>
        <w:spacing w:after="0" w:line="259" w:lineRule="auto"/>
        <w:rPr>
          <w:lang w:val="en-GB"/>
        </w:rPr>
      </w:pPr>
      <w:r w:rsidRPr="00CE2001">
        <w:rPr>
          <w:lang w:val="en-GB"/>
        </w:rPr>
        <w:lastRenderedPageBreak/>
        <w:t xml:space="preserve">Word processing utilities </w:t>
      </w:r>
    </w:p>
    <w:p w:rsidR="00217CFC" w:rsidRPr="00CE2001" w:rsidRDefault="00217CFC" w:rsidP="00217CFC">
      <w:pPr>
        <w:numPr>
          <w:ilvl w:val="0"/>
          <w:numId w:val="3"/>
        </w:numPr>
        <w:spacing w:after="0" w:line="259" w:lineRule="auto"/>
        <w:rPr>
          <w:lang w:val="en-GB"/>
        </w:rPr>
      </w:pPr>
      <w:r w:rsidRPr="00CE2001">
        <w:rPr>
          <w:lang w:val="en-GB"/>
        </w:rPr>
        <w:t>Spread sheets;</w:t>
      </w:r>
    </w:p>
    <w:p w:rsidR="00217CFC" w:rsidRPr="00CE2001" w:rsidRDefault="00217CFC" w:rsidP="002D24C0">
      <w:pPr>
        <w:numPr>
          <w:ilvl w:val="0"/>
          <w:numId w:val="218"/>
        </w:numPr>
        <w:spacing w:after="0" w:line="259" w:lineRule="auto"/>
        <w:rPr>
          <w:lang w:val="en-GB"/>
        </w:rPr>
      </w:pPr>
      <w:r w:rsidRPr="00CE2001">
        <w:rPr>
          <w:lang w:val="en-GB"/>
        </w:rPr>
        <w:t xml:space="preserve">Meaning, formulae, function and charts, uses and layout </w:t>
      </w:r>
    </w:p>
    <w:p w:rsidR="00217CFC" w:rsidRPr="00CE2001" w:rsidRDefault="00217CFC" w:rsidP="002D24C0">
      <w:pPr>
        <w:numPr>
          <w:ilvl w:val="0"/>
          <w:numId w:val="218"/>
        </w:numPr>
        <w:spacing w:after="0" w:line="259" w:lineRule="auto"/>
        <w:rPr>
          <w:lang w:val="en-GB"/>
        </w:rPr>
      </w:pPr>
      <w:r w:rsidRPr="00CE2001">
        <w:rPr>
          <w:lang w:val="en-GB"/>
        </w:rPr>
        <w:t xml:space="preserve">Data formulation, manipulation and application to cells </w:t>
      </w:r>
    </w:p>
    <w:p w:rsidR="00217CFC" w:rsidRPr="00CE2001" w:rsidRDefault="00217CFC" w:rsidP="002D24C0">
      <w:pPr>
        <w:numPr>
          <w:ilvl w:val="0"/>
          <w:numId w:val="218"/>
        </w:numPr>
        <w:spacing w:after="0" w:line="259" w:lineRule="auto"/>
        <w:rPr>
          <w:lang w:val="en-GB"/>
        </w:rPr>
      </w:pPr>
    </w:p>
    <w:p w:rsidR="00217CFC" w:rsidRPr="00CE2001" w:rsidRDefault="00217CFC" w:rsidP="00217CFC">
      <w:pPr>
        <w:numPr>
          <w:ilvl w:val="0"/>
          <w:numId w:val="3"/>
        </w:numPr>
        <w:spacing w:after="0" w:line="259" w:lineRule="auto"/>
        <w:rPr>
          <w:lang w:val="en-GB"/>
        </w:rPr>
      </w:pPr>
      <w:r w:rsidRPr="00CE2001">
        <w:rPr>
          <w:lang w:val="en-GB"/>
        </w:rPr>
        <w:t xml:space="preserve">Database;                </w:t>
      </w:r>
    </w:p>
    <w:p w:rsidR="00217CFC" w:rsidRPr="00CE2001" w:rsidRDefault="00217CFC" w:rsidP="002D24C0">
      <w:pPr>
        <w:numPr>
          <w:ilvl w:val="0"/>
          <w:numId w:val="219"/>
        </w:numPr>
        <w:spacing w:after="0" w:line="259" w:lineRule="auto"/>
        <w:rPr>
          <w:lang w:val="en-GB"/>
        </w:rPr>
      </w:pPr>
      <w:r w:rsidRPr="00CE2001">
        <w:rPr>
          <w:lang w:val="en-GB"/>
        </w:rPr>
        <w:t>Database design, data manipulation, sorting, indexing, storage retrieval and security</w:t>
      </w:r>
    </w:p>
    <w:p w:rsidR="00217CFC" w:rsidRPr="00CE2001" w:rsidRDefault="00217CFC" w:rsidP="00217CFC">
      <w:pPr>
        <w:numPr>
          <w:ilvl w:val="0"/>
          <w:numId w:val="3"/>
        </w:numPr>
        <w:spacing w:after="0" w:line="259" w:lineRule="auto"/>
        <w:rPr>
          <w:lang w:val="en-GB"/>
        </w:rPr>
      </w:pPr>
      <w:r w:rsidRPr="00CE2001">
        <w:rPr>
          <w:lang w:val="en-GB"/>
        </w:rPr>
        <w:t xml:space="preserve">Desktop publishing;  </w:t>
      </w:r>
    </w:p>
    <w:p w:rsidR="00217CFC" w:rsidRPr="00CE2001" w:rsidRDefault="00217CFC" w:rsidP="002D24C0">
      <w:pPr>
        <w:numPr>
          <w:ilvl w:val="0"/>
          <w:numId w:val="219"/>
        </w:numPr>
        <w:spacing w:after="0" w:line="259" w:lineRule="auto"/>
        <w:rPr>
          <w:lang w:val="en-GB"/>
        </w:rPr>
      </w:pPr>
      <w:r w:rsidRPr="00CE2001">
        <w:rPr>
          <w:lang w:val="en-GB"/>
        </w:rPr>
        <w:t>Designing and developing desktop publishing tools</w:t>
      </w:r>
    </w:p>
    <w:p w:rsidR="00217CFC" w:rsidRPr="00CE2001" w:rsidRDefault="00217CFC" w:rsidP="002D24C0">
      <w:pPr>
        <w:numPr>
          <w:ilvl w:val="0"/>
          <w:numId w:val="219"/>
        </w:numPr>
        <w:spacing w:after="0" w:line="259" w:lineRule="auto"/>
        <w:rPr>
          <w:lang w:val="en-GB"/>
        </w:rPr>
      </w:pPr>
      <w:r w:rsidRPr="00CE2001">
        <w:rPr>
          <w:lang w:val="en-GB"/>
        </w:rPr>
        <w:t xml:space="preserve">Manipulation of desktop publishing tools    </w:t>
      </w:r>
    </w:p>
    <w:p w:rsidR="00217CFC" w:rsidRPr="00CE2001" w:rsidRDefault="00217CFC" w:rsidP="002D24C0">
      <w:pPr>
        <w:numPr>
          <w:ilvl w:val="0"/>
          <w:numId w:val="219"/>
        </w:numPr>
        <w:spacing w:after="0" w:line="259" w:lineRule="auto"/>
        <w:rPr>
          <w:lang w:val="en-GB"/>
        </w:rPr>
      </w:pPr>
      <w:r w:rsidRPr="00CE2001">
        <w:rPr>
          <w:lang w:val="en-GB"/>
        </w:rPr>
        <w:t>Enhancement of typeset work and printing documents</w:t>
      </w:r>
    </w:p>
    <w:p w:rsidR="00217CFC" w:rsidRPr="00CE2001" w:rsidRDefault="00217CFC" w:rsidP="00217CFC">
      <w:pPr>
        <w:numPr>
          <w:ilvl w:val="0"/>
          <w:numId w:val="3"/>
        </w:numPr>
        <w:spacing w:after="0" w:line="259" w:lineRule="auto"/>
        <w:rPr>
          <w:lang w:val="en-GB"/>
        </w:rPr>
      </w:pPr>
      <w:r w:rsidRPr="00CE2001">
        <w:rPr>
          <w:lang w:val="en-GB"/>
        </w:rPr>
        <w:t xml:space="preserve">Presentation Packages; </w:t>
      </w:r>
    </w:p>
    <w:p w:rsidR="00217CFC" w:rsidRPr="00CE2001" w:rsidRDefault="00217CFC" w:rsidP="002D24C0">
      <w:pPr>
        <w:numPr>
          <w:ilvl w:val="0"/>
          <w:numId w:val="220"/>
        </w:numPr>
        <w:spacing w:after="0" w:line="259" w:lineRule="auto"/>
        <w:rPr>
          <w:lang w:val="en-GB"/>
        </w:rPr>
      </w:pPr>
      <w:r w:rsidRPr="00CE2001">
        <w:rPr>
          <w:lang w:val="en-GB"/>
        </w:rPr>
        <w:t xml:space="preserve">Types of presentation Packages </w:t>
      </w:r>
    </w:p>
    <w:p w:rsidR="00217CFC" w:rsidRPr="00CE2001" w:rsidRDefault="00217CFC" w:rsidP="002D24C0">
      <w:pPr>
        <w:numPr>
          <w:ilvl w:val="0"/>
          <w:numId w:val="220"/>
        </w:numPr>
        <w:spacing w:after="0" w:line="259" w:lineRule="auto"/>
        <w:rPr>
          <w:lang w:val="en-GB"/>
        </w:rPr>
      </w:pPr>
      <w:r w:rsidRPr="00CE2001">
        <w:rPr>
          <w:lang w:val="en-GB"/>
        </w:rPr>
        <w:t xml:space="preserve">Creating, formulating, running, editing, printing and presenting slides and handouts             </w:t>
      </w:r>
    </w:p>
    <w:p w:rsidR="00217CFC" w:rsidRPr="00CE2001" w:rsidRDefault="00217CFC" w:rsidP="00217CFC">
      <w:pPr>
        <w:numPr>
          <w:ilvl w:val="0"/>
          <w:numId w:val="3"/>
        </w:numPr>
        <w:spacing w:after="0" w:line="259" w:lineRule="auto"/>
        <w:rPr>
          <w:lang w:val="en-GB"/>
        </w:rPr>
      </w:pPr>
      <w:r w:rsidRPr="00CE2001">
        <w:rPr>
          <w:lang w:val="en-GB"/>
        </w:rPr>
        <w:t xml:space="preserve">Networking and Internet;        </w:t>
      </w:r>
    </w:p>
    <w:p w:rsidR="00217CFC" w:rsidRPr="00CE2001" w:rsidRDefault="00217CFC" w:rsidP="002D24C0">
      <w:pPr>
        <w:numPr>
          <w:ilvl w:val="0"/>
          <w:numId w:val="218"/>
        </w:numPr>
        <w:spacing w:after="0" w:line="259" w:lineRule="auto"/>
        <w:rPr>
          <w:lang w:val="en-GB"/>
        </w:rPr>
      </w:pPr>
      <w:r w:rsidRPr="00CE2001">
        <w:rPr>
          <w:lang w:val="en-GB"/>
        </w:rPr>
        <w:t>Computer networking and internet.</w:t>
      </w:r>
    </w:p>
    <w:p w:rsidR="00217CFC" w:rsidRPr="00CE2001" w:rsidRDefault="00217CFC" w:rsidP="002D24C0">
      <w:pPr>
        <w:numPr>
          <w:ilvl w:val="0"/>
          <w:numId w:val="218"/>
        </w:numPr>
        <w:spacing w:after="0" w:line="259" w:lineRule="auto"/>
        <w:rPr>
          <w:lang w:val="en-GB"/>
        </w:rPr>
      </w:pPr>
      <w:r w:rsidRPr="00CE2001">
        <w:rPr>
          <w:lang w:val="en-GB"/>
        </w:rPr>
        <w:t>Electronic mail and world wide web</w:t>
      </w:r>
    </w:p>
    <w:p w:rsidR="00217CFC" w:rsidRPr="00CE2001" w:rsidRDefault="00217CFC" w:rsidP="00217CFC">
      <w:pPr>
        <w:numPr>
          <w:ilvl w:val="0"/>
          <w:numId w:val="3"/>
        </w:numPr>
        <w:spacing w:after="0" w:line="259" w:lineRule="auto"/>
        <w:rPr>
          <w:lang w:val="en-GB"/>
        </w:rPr>
      </w:pPr>
      <w:r w:rsidRPr="00CE2001">
        <w:rPr>
          <w:lang w:val="en-GB"/>
        </w:rPr>
        <w:t xml:space="preserve">Emerging trends and issues in ICT;   </w:t>
      </w:r>
    </w:p>
    <w:p w:rsidR="00217CFC" w:rsidRPr="00CE2001" w:rsidRDefault="00217CFC" w:rsidP="002D24C0">
      <w:pPr>
        <w:numPr>
          <w:ilvl w:val="0"/>
          <w:numId w:val="221"/>
        </w:numPr>
        <w:spacing w:after="0" w:line="259" w:lineRule="auto"/>
        <w:rPr>
          <w:lang w:val="en-GB" w:eastAsia="zh-CN"/>
        </w:rPr>
      </w:pPr>
      <w:r w:rsidRPr="00CE2001">
        <w:rPr>
          <w:lang w:val="en-GB" w:eastAsia="zh-CN"/>
        </w:rPr>
        <w:t>Identify and integrate emerging trends and issues in ICT</w:t>
      </w:r>
    </w:p>
    <w:p w:rsidR="00217CFC" w:rsidRPr="00CE2001" w:rsidRDefault="00217CFC" w:rsidP="002D24C0">
      <w:pPr>
        <w:numPr>
          <w:ilvl w:val="0"/>
          <w:numId w:val="221"/>
        </w:numPr>
        <w:spacing w:after="0" w:line="259" w:lineRule="auto"/>
        <w:rPr>
          <w:lang w:val="en-GB" w:eastAsia="zh-CN"/>
        </w:rPr>
      </w:pPr>
      <w:r w:rsidRPr="00CE2001">
        <w:rPr>
          <w:lang w:val="en-GB" w:eastAsia="zh-CN"/>
        </w:rPr>
        <w:t>Challenges posed by emerging trends and issues</w:t>
      </w: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rFonts w:ascii="Calibri" w:hAnsi="Calibri"/>
          <w:sz w:val="22"/>
          <w:szCs w:val="22"/>
          <w:lang w:val="en-GB"/>
        </w:rPr>
      </w:pPr>
    </w:p>
    <w:p w:rsidR="00217CFC" w:rsidRPr="00CE2001" w:rsidRDefault="00217CFC" w:rsidP="00217CFC">
      <w:pPr>
        <w:spacing w:after="160" w:line="259" w:lineRule="auto"/>
        <w:rPr>
          <w:lang w:val="en-GB"/>
        </w:rPr>
      </w:pPr>
      <w:r w:rsidRPr="00CE2001">
        <w:rPr>
          <w:b/>
          <w:lang w:val="en-GB"/>
        </w:rPr>
        <w:t>EVIDENCE</w:t>
      </w:r>
      <w:r w:rsidRPr="00CE2001">
        <w:rPr>
          <w:lang w:val="en-GB"/>
        </w:rPr>
        <w:t xml:space="preserve"> </w:t>
      </w:r>
      <w:r w:rsidRPr="00CE2001">
        <w:rPr>
          <w:b/>
          <w:lang w:val="en-GB"/>
        </w:rPr>
        <w:t>GUIDE</w:t>
      </w:r>
    </w:p>
    <w:p w:rsidR="00217CFC" w:rsidRPr="00CE2001" w:rsidRDefault="00217CFC" w:rsidP="00217CFC">
      <w:pPr>
        <w:spacing w:before="80" w:after="80"/>
        <w:ind w:hanging="90"/>
        <w:rPr>
          <w:lang w:val="en-GB"/>
        </w:rPr>
      </w:pPr>
      <w:r w:rsidRPr="00CE2001">
        <w:rPr>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217CFC" w:rsidRPr="00CE2001" w:rsidTr="00217CFC">
        <w:tc>
          <w:tcPr>
            <w:tcW w:w="1193"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0"/>
                <w:numId w:val="4"/>
              </w:numPr>
              <w:spacing w:after="0" w:line="259" w:lineRule="auto"/>
              <w:rPr>
                <w:lang w:val="en-GB"/>
              </w:rPr>
            </w:pPr>
            <w:r w:rsidRPr="00CE2001">
              <w:rPr>
                <w:lang w:val="en-GB"/>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rsidR="00217CFC" w:rsidRPr="00CE2001" w:rsidRDefault="00217CFC" w:rsidP="00217CFC">
            <w:pPr>
              <w:tabs>
                <w:tab w:val="left" w:pos="702"/>
              </w:tabs>
              <w:spacing w:after="0"/>
              <w:ind w:left="702" w:hanging="702"/>
              <w:rPr>
                <w:rFonts w:eastAsia="Times New Roman"/>
                <w:lang w:val="en-GB"/>
              </w:rPr>
            </w:pPr>
            <w:r w:rsidRPr="00CE2001">
              <w:rPr>
                <w:rFonts w:eastAsia="Times New Roman"/>
                <w:lang w:val="en-GB"/>
              </w:rPr>
              <w:t>Assessment requires evidence that the candidate:</w:t>
            </w:r>
          </w:p>
          <w:p w:rsidR="00217CFC" w:rsidRPr="00CE2001" w:rsidRDefault="00217CFC" w:rsidP="00217CFC">
            <w:pPr>
              <w:numPr>
                <w:ilvl w:val="1"/>
                <w:numId w:val="4"/>
              </w:numPr>
              <w:spacing w:after="0" w:line="259" w:lineRule="auto"/>
              <w:ind w:left="619" w:hanging="567"/>
              <w:rPr>
                <w:lang w:val="en-GB"/>
              </w:rPr>
            </w:pPr>
            <w:r w:rsidRPr="00CE2001">
              <w:rPr>
                <w:lang w:val="en-GB"/>
              </w:rPr>
              <w:t>Identified and controlled security threats</w:t>
            </w:r>
          </w:p>
          <w:p w:rsidR="00217CFC" w:rsidRPr="00CE2001" w:rsidRDefault="00217CFC" w:rsidP="00217CFC">
            <w:pPr>
              <w:numPr>
                <w:ilvl w:val="1"/>
                <w:numId w:val="4"/>
              </w:numPr>
              <w:spacing w:after="0" w:line="259" w:lineRule="auto"/>
              <w:ind w:left="619" w:hanging="567"/>
              <w:rPr>
                <w:lang w:val="en-GB"/>
              </w:rPr>
            </w:pPr>
            <w:r w:rsidRPr="00CE2001">
              <w:rPr>
                <w:lang w:val="en-GB"/>
              </w:rPr>
              <w:t>Detected and protected computer crimes</w:t>
            </w:r>
          </w:p>
          <w:p w:rsidR="00217CFC" w:rsidRPr="00CE2001" w:rsidRDefault="00217CFC" w:rsidP="00217CFC">
            <w:pPr>
              <w:numPr>
                <w:ilvl w:val="1"/>
                <w:numId w:val="4"/>
              </w:numPr>
              <w:spacing w:after="0" w:line="259" w:lineRule="auto"/>
              <w:ind w:left="619" w:hanging="567"/>
              <w:rPr>
                <w:lang w:val="en-GB"/>
              </w:rPr>
            </w:pPr>
            <w:r w:rsidRPr="00CE2001">
              <w:rPr>
                <w:lang w:val="en-GB"/>
              </w:rPr>
              <w:t>Applied word processing in office tasks</w:t>
            </w:r>
          </w:p>
          <w:p w:rsidR="00217CFC" w:rsidRPr="00CE2001" w:rsidRDefault="00217CFC" w:rsidP="00217CFC">
            <w:pPr>
              <w:numPr>
                <w:ilvl w:val="1"/>
                <w:numId w:val="4"/>
              </w:numPr>
              <w:spacing w:after="0" w:line="259" w:lineRule="auto"/>
              <w:ind w:left="619" w:hanging="567"/>
              <w:rPr>
                <w:lang w:val="en-GB"/>
              </w:rPr>
            </w:pPr>
            <w:r w:rsidRPr="00CE2001">
              <w:rPr>
                <w:lang w:val="en-GB"/>
              </w:rPr>
              <w:lastRenderedPageBreak/>
              <w:t>Designed, prepared work sheet and applied data to the cells in accordance to workplace procedures</w:t>
            </w:r>
          </w:p>
          <w:p w:rsidR="00217CFC" w:rsidRPr="00CE2001" w:rsidRDefault="00217CFC" w:rsidP="00217CFC">
            <w:pPr>
              <w:numPr>
                <w:ilvl w:val="1"/>
                <w:numId w:val="4"/>
              </w:numPr>
              <w:spacing w:after="0" w:line="259" w:lineRule="auto"/>
              <w:ind w:left="619" w:hanging="567"/>
              <w:rPr>
                <w:lang w:val="en-GB"/>
              </w:rPr>
            </w:pPr>
            <w:r w:rsidRPr="00CE2001">
              <w:rPr>
                <w:lang w:val="en-GB"/>
              </w:rPr>
              <w:t>Opened electronic mail for office communication as per workplace procedure</w:t>
            </w:r>
          </w:p>
          <w:p w:rsidR="00217CFC" w:rsidRPr="00CE2001" w:rsidRDefault="00217CFC" w:rsidP="00217CFC">
            <w:pPr>
              <w:numPr>
                <w:ilvl w:val="1"/>
                <w:numId w:val="4"/>
              </w:numPr>
              <w:spacing w:after="0" w:line="259" w:lineRule="auto"/>
              <w:ind w:left="619" w:hanging="567"/>
              <w:rPr>
                <w:lang w:val="en-GB"/>
              </w:rPr>
            </w:pPr>
            <w:r w:rsidRPr="00CE2001">
              <w:rPr>
                <w:lang w:val="en-GB"/>
              </w:rPr>
              <w:t>Installed internet and World Wide Web for office tasks in accordance with office procedures</w:t>
            </w:r>
          </w:p>
          <w:p w:rsidR="00217CFC" w:rsidRPr="00CE2001" w:rsidRDefault="00217CFC" w:rsidP="00217CFC">
            <w:pPr>
              <w:numPr>
                <w:ilvl w:val="1"/>
                <w:numId w:val="4"/>
              </w:numPr>
              <w:spacing w:after="0" w:line="259" w:lineRule="auto"/>
              <w:ind w:left="619" w:hanging="567"/>
              <w:rPr>
                <w:lang w:val="en-GB"/>
              </w:rPr>
            </w:pPr>
            <w:r w:rsidRPr="00CE2001">
              <w:rPr>
                <w:lang w:val="en-GB"/>
              </w:rPr>
              <w:t xml:space="preserve"> Integrated emerging issues in computer ICT applications </w:t>
            </w:r>
          </w:p>
          <w:p w:rsidR="00217CFC" w:rsidRPr="00CE2001" w:rsidRDefault="00217CFC" w:rsidP="00217CFC">
            <w:pPr>
              <w:numPr>
                <w:ilvl w:val="1"/>
                <w:numId w:val="4"/>
              </w:numPr>
              <w:spacing w:after="0" w:line="259" w:lineRule="auto"/>
              <w:ind w:left="619" w:hanging="567"/>
              <w:rPr>
                <w:lang w:val="en-GB"/>
              </w:rPr>
            </w:pPr>
            <w:r w:rsidRPr="00CE2001">
              <w:rPr>
                <w:lang w:val="en-GB"/>
              </w:rPr>
              <w:t xml:space="preserve">Applied laws governing protection of ICT </w:t>
            </w:r>
          </w:p>
        </w:tc>
      </w:tr>
      <w:tr w:rsidR="00217CFC" w:rsidRPr="00CE2001" w:rsidTr="00217CFC">
        <w:tc>
          <w:tcPr>
            <w:tcW w:w="1193"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0"/>
                <w:numId w:val="4"/>
              </w:numPr>
              <w:spacing w:after="0" w:line="259" w:lineRule="auto"/>
              <w:ind w:right="162"/>
              <w:rPr>
                <w:rFonts w:eastAsia="Times New Roman"/>
                <w:lang w:val="en-GB"/>
              </w:rPr>
            </w:pPr>
            <w:r w:rsidRPr="00CE2001">
              <w:rPr>
                <w:rFonts w:eastAsia="Times New Roman"/>
                <w:lang w:val="en-GB"/>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1"/>
                <w:numId w:val="4"/>
              </w:numPr>
              <w:spacing w:after="0" w:line="259" w:lineRule="auto"/>
              <w:ind w:hanging="740"/>
              <w:rPr>
                <w:lang w:val="en-GB"/>
              </w:rPr>
            </w:pPr>
            <w:r w:rsidRPr="00CE2001">
              <w:rPr>
                <w:lang w:val="en-GB"/>
              </w:rPr>
              <w:t xml:space="preserve">Tablets </w:t>
            </w:r>
          </w:p>
          <w:p w:rsidR="00217CFC" w:rsidRPr="00CE2001" w:rsidRDefault="00217CFC" w:rsidP="00217CFC">
            <w:pPr>
              <w:numPr>
                <w:ilvl w:val="1"/>
                <w:numId w:val="4"/>
              </w:numPr>
              <w:spacing w:after="0" w:line="259" w:lineRule="auto"/>
              <w:ind w:hanging="740"/>
              <w:rPr>
                <w:lang w:val="en-GB"/>
              </w:rPr>
            </w:pPr>
            <w:r w:rsidRPr="00CE2001">
              <w:rPr>
                <w:lang w:val="en-GB"/>
              </w:rPr>
              <w:t xml:space="preserve">Laptops and </w:t>
            </w:r>
          </w:p>
          <w:p w:rsidR="00217CFC" w:rsidRPr="00CE2001" w:rsidRDefault="00217CFC" w:rsidP="00217CFC">
            <w:pPr>
              <w:numPr>
                <w:ilvl w:val="1"/>
                <w:numId w:val="4"/>
              </w:numPr>
              <w:spacing w:after="0" w:line="259" w:lineRule="auto"/>
              <w:ind w:hanging="740"/>
              <w:rPr>
                <w:lang w:val="en-GB"/>
              </w:rPr>
            </w:pPr>
            <w:r w:rsidRPr="00CE2001">
              <w:rPr>
                <w:lang w:val="en-GB"/>
              </w:rPr>
              <w:t>Desktop PCs</w:t>
            </w:r>
          </w:p>
          <w:p w:rsidR="00217CFC" w:rsidRPr="00CE2001" w:rsidRDefault="00217CFC" w:rsidP="00217CFC">
            <w:pPr>
              <w:numPr>
                <w:ilvl w:val="1"/>
                <w:numId w:val="4"/>
              </w:numPr>
              <w:spacing w:after="0" w:line="259" w:lineRule="auto"/>
              <w:ind w:hanging="740"/>
              <w:rPr>
                <w:lang w:val="en-GB"/>
              </w:rPr>
            </w:pPr>
            <w:r w:rsidRPr="00CE2001">
              <w:rPr>
                <w:lang w:val="en-GB"/>
              </w:rPr>
              <w:t>Desktop computer</w:t>
            </w:r>
          </w:p>
          <w:p w:rsidR="00217CFC" w:rsidRPr="00CE2001" w:rsidRDefault="00217CFC" w:rsidP="00217CFC">
            <w:pPr>
              <w:numPr>
                <w:ilvl w:val="1"/>
                <w:numId w:val="4"/>
              </w:numPr>
              <w:spacing w:after="0" w:line="259" w:lineRule="auto"/>
              <w:ind w:hanging="740"/>
              <w:rPr>
                <w:lang w:val="en-GB"/>
              </w:rPr>
            </w:pPr>
            <w:r w:rsidRPr="00CE2001">
              <w:rPr>
                <w:lang w:val="en-GB"/>
              </w:rPr>
              <w:t>Lap top</w:t>
            </w:r>
          </w:p>
          <w:p w:rsidR="00217CFC" w:rsidRPr="00CE2001" w:rsidRDefault="00217CFC" w:rsidP="00217CFC">
            <w:pPr>
              <w:numPr>
                <w:ilvl w:val="1"/>
                <w:numId w:val="4"/>
              </w:numPr>
              <w:spacing w:after="0" w:line="259" w:lineRule="auto"/>
              <w:ind w:hanging="740"/>
              <w:rPr>
                <w:lang w:val="en-GB"/>
              </w:rPr>
            </w:pPr>
            <w:r w:rsidRPr="00CE2001">
              <w:rPr>
                <w:lang w:val="en-GB"/>
              </w:rPr>
              <w:t>Calculator</w:t>
            </w:r>
          </w:p>
          <w:p w:rsidR="00217CFC" w:rsidRPr="00CE2001" w:rsidRDefault="00217CFC" w:rsidP="00217CFC">
            <w:pPr>
              <w:numPr>
                <w:ilvl w:val="1"/>
                <w:numId w:val="4"/>
              </w:numPr>
              <w:spacing w:after="0" w:line="259" w:lineRule="auto"/>
              <w:ind w:hanging="740"/>
              <w:rPr>
                <w:lang w:val="en-GB"/>
              </w:rPr>
            </w:pPr>
            <w:r w:rsidRPr="00CE2001">
              <w:rPr>
                <w:lang w:val="en-GB"/>
              </w:rPr>
              <w:t xml:space="preserve">Internet </w:t>
            </w:r>
          </w:p>
          <w:p w:rsidR="00217CFC" w:rsidRPr="00CE2001" w:rsidRDefault="00217CFC" w:rsidP="00217CFC">
            <w:pPr>
              <w:numPr>
                <w:ilvl w:val="1"/>
                <w:numId w:val="4"/>
              </w:numPr>
              <w:spacing w:after="0" w:line="259" w:lineRule="auto"/>
              <w:ind w:hanging="740"/>
              <w:rPr>
                <w:lang w:val="en-GB"/>
              </w:rPr>
            </w:pPr>
            <w:r w:rsidRPr="00CE2001">
              <w:rPr>
                <w:lang w:val="en-GB"/>
              </w:rPr>
              <w:t>Smart phone</w:t>
            </w:r>
          </w:p>
          <w:p w:rsidR="00217CFC" w:rsidRPr="00CE2001" w:rsidRDefault="00217CFC" w:rsidP="00217CFC">
            <w:pPr>
              <w:numPr>
                <w:ilvl w:val="1"/>
                <w:numId w:val="4"/>
              </w:numPr>
              <w:spacing w:after="0" w:line="259" w:lineRule="auto"/>
              <w:ind w:hanging="740"/>
              <w:rPr>
                <w:lang w:val="en-GB"/>
              </w:rPr>
            </w:pPr>
            <w:r w:rsidRPr="00CE2001">
              <w:rPr>
                <w:lang w:val="en-GB"/>
              </w:rPr>
              <w:t xml:space="preserve"> Operations Manuals</w:t>
            </w:r>
          </w:p>
        </w:tc>
      </w:tr>
      <w:tr w:rsidR="00217CFC" w:rsidRPr="00CE2001" w:rsidTr="00217CFC">
        <w:tc>
          <w:tcPr>
            <w:tcW w:w="1193"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0"/>
                <w:numId w:val="4"/>
              </w:numPr>
              <w:tabs>
                <w:tab w:val="left" w:pos="0"/>
              </w:tabs>
              <w:spacing w:after="0" w:line="259" w:lineRule="auto"/>
              <w:ind w:right="252"/>
              <w:rPr>
                <w:rFonts w:eastAsia="Times New Roman"/>
                <w:lang w:val="en-GB"/>
              </w:rPr>
            </w:pPr>
            <w:r w:rsidRPr="00CE2001">
              <w:rPr>
                <w:rFonts w:eastAsia="Times New Roman"/>
                <w:lang w:val="en-GB"/>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before="40" w:after="40"/>
              <w:rPr>
                <w:lang w:val="en-GB"/>
              </w:rPr>
            </w:pPr>
            <w:r w:rsidRPr="00CE2001">
              <w:rPr>
                <w:lang w:val="en-GB"/>
              </w:rPr>
              <w:t>Competency may be assessed through:</w:t>
            </w:r>
          </w:p>
          <w:p w:rsidR="00217CFC" w:rsidRPr="00CE2001" w:rsidRDefault="00217CFC" w:rsidP="00217CFC">
            <w:pPr>
              <w:numPr>
                <w:ilvl w:val="1"/>
                <w:numId w:val="4"/>
              </w:numPr>
              <w:spacing w:after="0" w:line="259" w:lineRule="auto"/>
              <w:ind w:hanging="740"/>
              <w:rPr>
                <w:lang w:val="en-GB"/>
              </w:rPr>
            </w:pPr>
            <w:r w:rsidRPr="00CE2001">
              <w:rPr>
                <w:lang w:val="en-GB"/>
              </w:rPr>
              <w:t>Written Test</w:t>
            </w:r>
          </w:p>
          <w:p w:rsidR="00217CFC" w:rsidRPr="00CE2001" w:rsidRDefault="00217CFC" w:rsidP="00217CFC">
            <w:pPr>
              <w:numPr>
                <w:ilvl w:val="1"/>
                <w:numId w:val="4"/>
              </w:numPr>
              <w:spacing w:after="0" w:line="259" w:lineRule="auto"/>
              <w:ind w:hanging="740"/>
              <w:rPr>
                <w:lang w:val="en-GB"/>
              </w:rPr>
            </w:pPr>
            <w:r w:rsidRPr="00CE2001">
              <w:rPr>
                <w:lang w:val="en-GB"/>
              </w:rPr>
              <w:t>Demonstration</w:t>
            </w:r>
          </w:p>
          <w:p w:rsidR="00217CFC" w:rsidRPr="00CE2001" w:rsidRDefault="00217CFC" w:rsidP="00217CFC">
            <w:pPr>
              <w:numPr>
                <w:ilvl w:val="1"/>
                <w:numId w:val="4"/>
              </w:numPr>
              <w:spacing w:after="0" w:line="259" w:lineRule="auto"/>
              <w:ind w:hanging="740"/>
              <w:rPr>
                <w:lang w:val="en-GB"/>
              </w:rPr>
            </w:pPr>
            <w:r w:rsidRPr="00CE2001">
              <w:rPr>
                <w:lang w:val="en-GB"/>
              </w:rPr>
              <w:t>Practical assignment</w:t>
            </w:r>
          </w:p>
          <w:p w:rsidR="00217CFC" w:rsidRPr="00CE2001" w:rsidRDefault="00217CFC" w:rsidP="00217CFC">
            <w:pPr>
              <w:numPr>
                <w:ilvl w:val="1"/>
                <w:numId w:val="4"/>
              </w:numPr>
              <w:spacing w:after="0" w:line="259" w:lineRule="auto"/>
              <w:ind w:hanging="740"/>
              <w:rPr>
                <w:lang w:val="en-GB"/>
              </w:rPr>
            </w:pPr>
            <w:r w:rsidRPr="00CE2001">
              <w:rPr>
                <w:lang w:val="en-GB"/>
              </w:rPr>
              <w:t>Interview/Oral Questioning</w:t>
            </w:r>
          </w:p>
          <w:p w:rsidR="00217CFC" w:rsidRPr="00CE2001" w:rsidRDefault="00217CFC" w:rsidP="00217CFC">
            <w:pPr>
              <w:numPr>
                <w:ilvl w:val="1"/>
                <w:numId w:val="4"/>
              </w:numPr>
              <w:spacing w:after="0" w:line="259" w:lineRule="auto"/>
              <w:ind w:hanging="740"/>
              <w:rPr>
                <w:lang w:val="en-GB"/>
              </w:rPr>
            </w:pPr>
            <w:r w:rsidRPr="00CE2001">
              <w:rPr>
                <w:lang w:val="en-GB"/>
              </w:rPr>
              <w:t>Demonstration</w:t>
            </w:r>
          </w:p>
        </w:tc>
      </w:tr>
      <w:tr w:rsidR="00217CFC" w:rsidRPr="00CE2001" w:rsidTr="00217CFC">
        <w:tc>
          <w:tcPr>
            <w:tcW w:w="1193"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0"/>
                <w:numId w:val="4"/>
              </w:numPr>
              <w:tabs>
                <w:tab w:val="left" w:pos="-5508"/>
                <w:tab w:val="num" w:pos="-5418"/>
              </w:tabs>
              <w:spacing w:after="0" w:line="259" w:lineRule="auto"/>
              <w:ind w:right="252"/>
              <w:rPr>
                <w:rFonts w:eastAsia="Times New Roman"/>
                <w:lang w:val="en-GB"/>
              </w:rPr>
            </w:pPr>
            <w:r w:rsidRPr="00CE2001">
              <w:rPr>
                <w:rFonts w:eastAsia="Times New Roman"/>
                <w:lang w:val="en-GB"/>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tabs>
                <w:tab w:val="left" w:pos="702"/>
              </w:tabs>
              <w:spacing w:after="120"/>
              <w:ind w:right="749"/>
              <w:rPr>
                <w:rFonts w:eastAsia="Times New Roman"/>
                <w:lang w:val="en-GB"/>
              </w:rPr>
            </w:pPr>
            <w:r w:rsidRPr="00CE2001">
              <w:rPr>
                <w:rFonts w:eastAsia="Times New Roman"/>
                <w:lang w:val="en-GB"/>
              </w:rPr>
              <w:t>Competency may be assessed in an off and on the job setting</w:t>
            </w:r>
          </w:p>
        </w:tc>
      </w:tr>
      <w:tr w:rsidR="00217CFC" w:rsidRPr="00CE2001" w:rsidTr="00217CFC">
        <w:tc>
          <w:tcPr>
            <w:tcW w:w="1193"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0"/>
                <w:numId w:val="4"/>
              </w:numPr>
              <w:spacing w:after="0" w:line="259" w:lineRule="auto"/>
              <w:contextualSpacing/>
              <w:rPr>
                <w:rFonts w:eastAsia="Times New Roman"/>
                <w:lang w:val="en-GB" w:eastAsia="x-none"/>
              </w:rPr>
            </w:pPr>
            <w:r w:rsidRPr="00CE2001">
              <w:rPr>
                <w:rFonts w:eastAsia="Times New Roman"/>
                <w:lang w:val="en-GB" w:eastAsia="x-none"/>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spacing w:after="160"/>
              <w:jc w:val="both"/>
              <w:rPr>
                <w:lang w:val="en-GB"/>
              </w:rPr>
            </w:pPr>
            <w:r w:rsidRPr="00CE2001">
              <w:rPr>
                <w:lang w:val="en-GB"/>
              </w:rPr>
              <w:t>Holistic assessment with other units relevant to the industry sector, workplace and job role is recommended.</w:t>
            </w:r>
          </w:p>
        </w:tc>
      </w:tr>
    </w:tbl>
    <w:p w:rsidR="00217CFC" w:rsidRPr="00CE2001" w:rsidRDefault="00217CFC" w:rsidP="00217CFC">
      <w:pPr>
        <w:spacing w:after="160"/>
        <w:rPr>
          <w:lang w:val="en-GB"/>
        </w:rPr>
      </w:pPr>
    </w:p>
    <w:p w:rsidR="00217CFC" w:rsidRPr="00CE2001" w:rsidRDefault="00217CFC" w:rsidP="00217CFC">
      <w:pPr>
        <w:spacing w:after="160"/>
        <w:rPr>
          <w:lang w:val="en-GB"/>
        </w:rPr>
      </w:pPr>
    </w:p>
    <w:p w:rsidR="00217CFC" w:rsidRPr="00CE2001" w:rsidRDefault="00217CFC" w:rsidP="00217CFC">
      <w:pPr>
        <w:tabs>
          <w:tab w:val="left" w:pos="1995"/>
        </w:tabs>
        <w:spacing w:after="160" w:line="259" w:lineRule="auto"/>
        <w:rPr>
          <w:rFonts w:eastAsiaTheme="minorHAnsi"/>
          <w:lang w:val="en-GB"/>
        </w:rPr>
      </w:pPr>
    </w:p>
    <w:p w:rsidR="00217CFC" w:rsidRPr="00CE2001" w:rsidRDefault="00217CFC" w:rsidP="00217CFC">
      <w:pPr>
        <w:pStyle w:val="Heading2"/>
        <w:rPr>
          <w:noProof/>
          <w:lang w:val="en-GB"/>
        </w:rPr>
      </w:pPr>
      <w:bookmarkStart w:id="35" w:name="_Toc29821742"/>
      <w:r w:rsidRPr="00CE2001">
        <w:rPr>
          <w:noProof/>
          <w:lang w:val="en-GB"/>
        </w:rPr>
        <w:t>DEMONSTRATE understanding OF ENTREPRENEURSHIP</w:t>
      </w:r>
      <w:bookmarkEnd w:id="35"/>
    </w:p>
    <w:p w:rsidR="00217CFC" w:rsidRPr="00CE2001" w:rsidRDefault="00217CFC" w:rsidP="00217CFC">
      <w:pPr>
        <w:shd w:val="clear" w:color="auto" w:fill="FFFFFF" w:themeFill="background1"/>
        <w:tabs>
          <w:tab w:val="left" w:pos="2880"/>
        </w:tabs>
        <w:spacing w:after="0"/>
        <w:ind w:left="357" w:hanging="357"/>
        <w:rPr>
          <w:rFonts w:eastAsiaTheme="minorHAnsi"/>
          <w:b/>
          <w:color w:val="000000" w:themeColor="text1"/>
          <w:lang w:val="en-GB"/>
        </w:rPr>
      </w:pPr>
    </w:p>
    <w:p w:rsidR="00217CFC" w:rsidRPr="00CE2001" w:rsidRDefault="00217CFC" w:rsidP="00217CFC">
      <w:pPr>
        <w:shd w:val="clear" w:color="auto" w:fill="FFFFFF" w:themeFill="background1"/>
        <w:tabs>
          <w:tab w:val="left" w:pos="2880"/>
        </w:tabs>
        <w:spacing w:after="0"/>
        <w:ind w:left="357" w:hanging="357"/>
        <w:rPr>
          <w:rFonts w:eastAsiaTheme="minorHAnsi"/>
          <w:b/>
          <w:color w:val="000000" w:themeColor="text1"/>
          <w:lang w:val="en-GB"/>
        </w:rPr>
      </w:pPr>
      <w:r w:rsidRPr="00CE2001">
        <w:rPr>
          <w:rFonts w:eastAsiaTheme="minorHAnsi"/>
          <w:b/>
          <w:color w:val="000000" w:themeColor="text1"/>
          <w:lang w:val="en-GB"/>
        </w:rPr>
        <w:t xml:space="preserve">UNIT </w:t>
      </w:r>
      <w:proofErr w:type="gramStart"/>
      <w:r w:rsidRPr="00CE2001">
        <w:rPr>
          <w:rFonts w:eastAsiaTheme="minorHAnsi"/>
          <w:b/>
          <w:color w:val="000000" w:themeColor="text1"/>
          <w:lang w:val="en-GB"/>
        </w:rPr>
        <w:t>CODE :</w:t>
      </w:r>
      <w:proofErr w:type="gramEnd"/>
      <w:r w:rsidRPr="00CE2001">
        <w:rPr>
          <w:rFonts w:eastAsiaTheme="minorHAnsi"/>
          <w:b/>
          <w:color w:val="000000" w:themeColor="text1"/>
          <w:lang w:val="en-GB"/>
        </w:rPr>
        <w:t xml:space="preserve"> </w:t>
      </w:r>
      <w:r w:rsidRPr="00CE2001">
        <w:rPr>
          <w:rFonts w:eastAsiaTheme="minorHAnsi"/>
          <w:color w:val="000000" w:themeColor="text1"/>
          <w:lang w:val="en-GB"/>
        </w:rPr>
        <w:t>ED/OS/TT/BC/01/6</w:t>
      </w:r>
    </w:p>
    <w:p w:rsidR="00217CFC" w:rsidRPr="00CE2001" w:rsidRDefault="00217CFC" w:rsidP="00217CFC">
      <w:pPr>
        <w:shd w:val="clear" w:color="auto" w:fill="FFFFFF" w:themeFill="background1"/>
        <w:tabs>
          <w:tab w:val="left" w:pos="2880"/>
        </w:tabs>
        <w:spacing w:after="0"/>
        <w:ind w:left="357" w:hanging="357"/>
        <w:rPr>
          <w:rFonts w:eastAsiaTheme="minorHAnsi"/>
          <w:b/>
          <w:color w:val="000000" w:themeColor="text1"/>
          <w:lang w:val="en-GB"/>
        </w:rPr>
      </w:pPr>
    </w:p>
    <w:p w:rsidR="00217CFC" w:rsidRPr="00CE2001" w:rsidRDefault="00217CFC" w:rsidP="00217CFC">
      <w:pPr>
        <w:shd w:val="clear" w:color="auto" w:fill="FFFFFF" w:themeFill="background1"/>
        <w:tabs>
          <w:tab w:val="left" w:pos="2880"/>
        </w:tabs>
        <w:spacing w:after="0"/>
        <w:ind w:left="357" w:hanging="357"/>
        <w:rPr>
          <w:rFonts w:eastAsiaTheme="minorHAnsi"/>
          <w:b/>
          <w:color w:val="000000" w:themeColor="text1"/>
          <w:lang w:val="en-GB"/>
        </w:rPr>
      </w:pPr>
      <w:r w:rsidRPr="00CE2001">
        <w:rPr>
          <w:rFonts w:eastAsiaTheme="minorHAnsi"/>
          <w:b/>
          <w:color w:val="000000" w:themeColor="text1"/>
          <w:lang w:val="en-GB"/>
        </w:rPr>
        <w:lastRenderedPageBreak/>
        <w:t>UNIT DESCRIPTION</w:t>
      </w:r>
    </w:p>
    <w:p w:rsidR="00217CFC" w:rsidRPr="00CE2001" w:rsidRDefault="00217CFC" w:rsidP="00217CFC">
      <w:pPr>
        <w:spacing w:before="240" w:after="120"/>
        <w:rPr>
          <w:rFonts w:eastAsiaTheme="minorHAnsi"/>
          <w:color w:val="000000" w:themeColor="text1"/>
          <w:lang w:val="en-GB"/>
        </w:rPr>
      </w:pPr>
      <w:r w:rsidRPr="00CE2001">
        <w:rPr>
          <w:rFonts w:eastAsiaTheme="minorHAnsi"/>
          <w:color w:val="000000" w:themeColor="text1"/>
          <w:lang w:val="en-GB"/>
        </w:rPr>
        <w:t xml:space="preserve">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 </w:t>
      </w:r>
    </w:p>
    <w:p w:rsidR="00217CFC" w:rsidRPr="00CE2001" w:rsidRDefault="00217CFC" w:rsidP="00217CFC">
      <w:pPr>
        <w:shd w:val="clear" w:color="auto" w:fill="FFFFFF" w:themeFill="background1"/>
        <w:tabs>
          <w:tab w:val="left" w:pos="2880"/>
        </w:tabs>
        <w:spacing w:after="0"/>
        <w:ind w:left="357" w:hanging="357"/>
        <w:rPr>
          <w:rFonts w:eastAsiaTheme="minorHAnsi"/>
          <w:b/>
          <w:color w:val="000000" w:themeColor="text1"/>
          <w:lang w:val="en-GB"/>
        </w:rPr>
      </w:pPr>
    </w:p>
    <w:p w:rsidR="00217CFC" w:rsidRPr="00CE2001" w:rsidRDefault="00217CFC" w:rsidP="00217CFC">
      <w:pPr>
        <w:shd w:val="clear" w:color="auto" w:fill="FFFFFF" w:themeFill="background1"/>
        <w:tabs>
          <w:tab w:val="left" w:pos="2880"/>
        </w:tabs>
        <w:spacing w:after="0"/>
        <w:ind w:left="357" w:hanging="357"/>
        <w:rPr>
          <w:rFonts w:eastAsiaTheme="minorHAnsi"/>
          <w:b/>
          <w:color w:val="000000" w:themeColor="text1"/>
          <w:lang w:val="en-GB"/>
        </w:rPr>
      </w:pPr>
      <w:r w:rsidRPr="00CE2001">
        <w:rPr>
          <w:rFonts w:eastAsiaTheme="minorHAnsi"/>
          <w:b/>
          <w:color w:val="000000" w:themeColor="text1"/>
          <w:lang w:val="en-GB"/>
        </w:rPr>
        <w:t>ELEMENTS AND PERFORMANCE CRITERIA</w:t>
      </w:r>
    </w:p>
    <w:p w:rsidR="00217CFC" w:rsidRPr="00CE2001" w:rsidRDefault="00217CFC" w:rsidP="00217CFC">
      <w:pPr>
        <w:tabs>
          <w:tab w:val="left" w:pos="1995"/>
        </w:tabs>
        <w:spacing w:after="160" w:line="259" w:lineRule="auto"/>
        <w:rPr>
          <w:rFonts w:eastAsiaTheme="minorHAnsi"/>
          <w:lang w:val="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6"/>
        <w:gridCol w:w="5594"/>
      </w:tblGrid>
      <w:tr w:rsidR="00217CFC" w:rsidRPr="00CE2001" w:rsidTr="00217CFC">
        <w:trPr>
          <w:tblHeader/>
        </w:trPr>
        <w:tc>
          <w:tcPr>
            <w:tcW w:w="3756" w:type="dxa"/>
          </w:tcPr>
          <w:p w:rsidR="00217CFC" w:rsidRPr="00CE2001" w:rsidRDefault="00217CFC" w:rsidP="00217CFC">
            <w:pPr>
              <w:shd w:val="clear" w:color="auto" w:fill="FFFFFF" w:themeFill="background1"/>
              <w:tabs>
                <w:tab w:val="left" w:pos="2880"/>
              </w:tabs>
              <w:spacing w:after="0"/>
              <w:ind w:left="357" w:hanging="357"/>
              <w:rPr>
                <w:rFonts w:eastAsiaTheme="minorHAnsi"/>
                <w:b/>
                <w:color w:val="000000" w:themeColor="text1"/>
                <w:lang w:val="en-GB"/>
              </w:rPr>
            </w:pPr>
            <w:r w:rsidRPr="00CE2001">
              <w:rPr>
                <w:rFonts w:eastAsiaTheme="minorHAnsi"/>
                <w:b/>
                <w:color w:val="000000" w:themeColor="text1"/>
                <w:lang w:val="en-GB"/>
              </w:rPr>
              <w:lastRenderedPageBreak/>
              <w:t>ELEMENT</w:t>
            </w:r>
          </w:p>
        </w:tc>
        <w:tc>
          <w:tcPr>
            <w:tcW w:w="5594" w:type="dxa"/>
          </w:tcPr>
          <w:p w:rsidR="00217CFC" w:rsidRPr="00CE2001" w:rsidRDefault="00217CFC" w:rsidP="00217CFC">
            <w:pPr>
              <w:shd w:val="clear" w:color="auto" w:fill="FFFFFF" w:themeFill="background1"/>
              <w:tabs>
                <w:tab w:val="left" w:pos="2880"/>
              </w:tabs>
              <w:spacing w:after="0"/>
              <w:ind w:left="357" w:hanging="357"/>
              <w:rPr>
                <w:rFonts w:eastAsiaTheme="minorHAnsi"/>
                <w:b/>
                <w:color w:val="000000" w:themeColor="text1"/>
                <w:lang w:val="en-GB"/>
              </w:rPr>
            </w:pPr>
            <w:r w:rsidRPr="00CE2001">
              <w:rPr>
                <w:rFonts w:eastAsiaTheme="minorHAnsi"/>
                <w:b/>
                <w:color w:val="000000" w:themeColor="text1"/>
                <w:lang w:val="en-GB"/>
              </w:rPr>
              <w:t xml:space="preserve">PERFORMANCE CRITERIA </w:t>
            </w:r>
          </w:p>
        </w:tc>
      </w:tr>
      <w:tr w:rsidR="00217CFC" w:rsidRPr="00CE2001" w:rsidTr="00217CFC">
        <w:trPr>
          <w:tblHeader/>
        </w:trPr>
        <w:tc>
          <w:tcPr>
            <w:tcW w:w="3756" w:type="dxa"/>
          </w:tcPr>
          <w:p w:rsidR="00217CFC" w:rsidRPr="00CE2001" w:rsidRDefault="00217CFC" w:rsidP="002D24C0">
            <w:pPr>
              <w:numPr>
                <w:ilvl w:val="0"/>
                <w:numId w:val="227"/>
              </w:numPr>
              <w:shd w:val="clear" w:color="auto" w:fill="FFFFFF" w:themeFill="background1"/>
              <w:tabs>
                <w:tab w:val="left" w:pos="2880"/>
              </w:tabs>
              <w:spacing w:after="0" w:line="259" w:lineRule="auto"/>
              <w:contextualSpacing/>
              <w:rPr>
                <w:rFonts w:eastAsiaTheme="minorHAnsi"/>
                <w:color w:val="000000" w:themeColor="text1"/>
                <w:lang w:val="en-GB"/>
              </w:rPr>
            </w:pPr>
            <w:r w:rsidRPr="00CE2001">
              <w:rPr>
                <w:rFonts w:eastAsiaTheme="minorHAnsi"/>
                <w:color w:val="000000" w:themeColor="text1"/>
                <w:lang w:val="en-GB"/>
              </w:rPr>
              <w:t>Demonstrate understanding of an Entrepreneur</w:t>
            </w:r>
          </w:p>
        </w:tc>
        <w:tc>
          <w:tcPr>
            <w:tcW w:w="5594" w:type="dxa"/>
          </w:tcPr>
          <w:p w:rsidR="00217CFC" w:rsidRPr="00CE2001" w:rsidRDefault="00217CFC" w:rsidP="002D24C0">
            <w:pPr>
              <w:numPr>
                <w:ilvl w:val="1"/>
                <w:numId w:val="227"/>
              </w:numPr>
              <w:shd w:val="clear" w:color="auto" w:fill="FFFFFF" w:themeFill="background1"/>
              <w:tabs>
                <w:tab w:val="left" w:pos="2880"/>
              </w:tabs>
              <w:spacing w:after="0" w:line="259" w:lineRule="auto"/>
              <w:contextualSpacing/>
              <w:rPr>
                <w:rFonts w:eastAsiaTheme="minorHAnsi"/>
                <w:color w:val="000000" w:themeColor="text1"/>
                <w:lang w:val="en-GB"/>
              </w:rPr>
            </w:pPr>
            <w:r w:rsidRPr="00CE2001">
              <w:rPr>
                <w:rFonts w:eastAsiaTheme="minorHAnsi"/>
                <w:color w:val="000000" w:themeColor="text1"/>
                <w:lang w:val="en-GB"/>
              </w:rPr>
              <w:t xml:space="preserve">Entrepreneurs and Business persons are distinguished as per </w:t>
            </w:r>
            <w:r w:rsidRPr="00CE2001">
              <w:rPr>
                <w:rFonts w:eastAsiaTheme="minorHAnsi"/>
                <w:b/>
                <w:i/>
                <w:color w:val="000000" w:themeColor="text1"/>
                <w:lang w:val="en-GB"/>
              </w:rPr>
              <w:t>principles of entrepreneurship</w:t>
            </w:r>
            <w:r w:rsidRPr="00CE2001">
              <w:rPr>
                <w:rFonts w:eastAsiaTheme="minorHAnsi"/>
                <w:color w:val="000000" w:themeColor="text1"/>
                <w:lang w:val="en-GB"/>
              </w:rPr>
              <w:t xml:space="preserve"> </w:t>
            </w:r>
          </w:p>
          <w:p w:rsidR="00217CFC" w:rsidRPr="00CE2001" w:rsidRDefault="00217CFC" w:rsidP="002D24C0">
            <w:pPr>
              <w:numPr>
                <w:ilvl w:val="1"/>
                <w:numId w:val="227"/>
              </w:numPr>
              <w:shd w:val="clear" w:color="auto" w:fill="FFFFFF" w:themeFill="background1"/>
              <w:tabs>
                <w:tab w:val="left" w:pos="2880"/>
              </w:tabs>
              <w:spacing w:after="0" w:line="259" w:lineRule="auto"/>
              <w:contextualSpacing/>
              <w:rPr>
                <w:rFonts w:eastAsiaTheme="minorHAnsi"/>
                <w:b/>
                <w:color w:val="000000" w:themeColor="text1"/>
                <w:lang w:val="en-GB"/>
              </w:rPr>
            </w:pPr>
            <w:r w:rsidRPr="00CE2001">
              <w:rPr>
                <w:rFonts w:eastAsiaTheme="minorHAnsi"/>
                <w:b/>
                <w:i/>
                <w:color w:val="000000" w:themeColor="text1"/>
                <w:lang w:val="en-GB"/>
              </w:rPr>
              <w:t>Types of entrepreneurs</w:t>
            </w:r>
            <w:r w:rsidRPr="00CE2001">
              <w:rPr>
                <w:rFonts w:eastAsiaTheme="minorHAnsi"/>
                <w:color w:val="000000" w:themeColor="text1"/>
                <w:lang w:val="en-GB"/>
              </w:rPr>
              <w:t xml:space="preserve"> are identified as per principles of entrepreneurship</w:t>
            </w:r>
          </w:p>
          <w:p w:rsidR="00217CFC" w:rsidRPr="00CE2001" w:rsidRDefault="00217CFC" w:rsidP="002D24C0">
            <w:pPr>
              <w:numPr>
                <w:ilvl w:val="1"/>
                <w:numId w:val="227"/>
              </w:numPr>
              <w:shd w:val="clear" w:color="auto" w:fill="FFFFFF" w:themeFill="background1"/>
              <w:tabs>
                <w:tab w:val="left" w:pos="2880"/>
              </w:tabs>
              <w:spacing w:after="0" w:line="259" w:lineRule="auto"/>
              <w:contextualSpacing/>
              <w:rPr>
                <w:rFonts w:eastAsiaTheme="minorHAnsi"/>
                <w:b/>
                <w:color w:val="000000" w:themeColor="text1"/>
                <w:lang w:val="en-GB"/>
              </w:rPr>
            </w:pPr>
            <w:r w:rsidRPr="00CE2001">
              <w:rPr>
                <w:rFonts w:eastAsiaTheme="minorHAnsi"/>
                <w:color w:val="000000" w:themeColor="text1"/>
                <w:lang w:val="en-GB"/>
              </w:rPr>
              <w:t>Ways of becoming an Entrepreneur are identified as per principles of Entrepreneurship</w:t>
            </w:r>
          </w:p>
          <w:p w:rsidR="00217CFC" w:rsidRPr="00CE2001" w:rsidRDefault="00217CFC" w:rsidP="002D24C0">
            <w:pPr>
              <w:numPr>
                <w:ilvl w:val="1"/>
                <w:numId w:val="227"/>
              </w:numPr>
              <w:shd w:val="clear" w:color="auto" w:fill="FFFFFF" w:themeFill="background1"/>
              <w:tabs>
                <w:tab w:val="left" w:pos="2880"/>
              </w:tabs>
              <w:spacing w:after="0" w:line="259" w:lineRule="auto"/>
              <w:contextualSpacing/>
              <w:rPr>
                <w:rFonts w:eastAsiaTheme="minorHAnsi"/>
                <w:b/>
                <w:color w:val="000000" w:themeColor="text1"/>
                <w:lang w:val="en-GB"/>
              </w:rPr>
            </w:pPr>
            <w:r w:rsidRPr="00CE2001">
              <w:rPr>
                <w:rFonts w:eastAsiaTheme="minorHAnsi"/>
                <w:b/>
                <w:i/>
                <w:color w:val="000000" w:themeColor="text1"/>
                <w:lang w:val="en-GB"/>
              </w:rPr>
              <w:t>Characteristics of Entrepreneurs</w:t>
            </w:r>
            <w:r w:rsidRPr="00CE2001">
              <w:rPr>
                <w:rFonts w:eastAsiaTheme="minorHAnsi"/>
                <w:color w:val="000000" w:themeColor="text1"/>
                <w:lang w:val="en-GB"/>
              </w:rPr>
              <w:t xml:space="preserve"> are identified as per principles of Entrepreneurship</w:t>
            </w:r>
            <w:r w:rsidRPr="00CE2001">
              <w:rPr>
                <w:rFonts w:eastAsiaTheme="minorHAnsi"/>
                <w:b/>
                <w:color w:val="000000" w:themeColor="text1"/>
                <w:lang w:val="en-GB"/>
              </w:rPr>
              <w:t xml:space="preserve"> </w:t>
            </w:r>
          </w:p>
          <w:p w:rsidR="00217CFC" w:rsidRPr="00CE2001" w:rsidRDefault="00217CFC" w:rsidP="002D24C0">
            <w:pPr>
              <w:numPr>
                <w:ilvl w:val="1"/>
                <w:numId w:val="227"/>
              </w:numPr>
              <w:shd w:val="clear" w:color="auto" w:fill="FFFFFF" w:themeFill="background1"/>
              <w:tabs>
                <w:tab w:val="left" w:pos="2880"/>
              </w:tabs>
              <w:spacing w:after="0" w:line="259" w:lineRule="auto"/>
              <w:contextualSpacing/>
              <w:rPr>
                <w:rFonts w:eastAsiaTheme="minorHAnsi"/>
                <w:color w:val="000000" w:themeColor="text1"/>
                <w:lang w:val="en-GB"/>
              </w:rPr>
            </w:pPr>
            <w:r w:rsidRPr="00CE2001">
              <w:rPr>
                <w:rFonts w:eastAsiaTheme="minorHAnsi"/>
                <w:color w:val="000000" w:themeColor="text1"/>
                <w:lang w:val="en-GB"/>
              </w:rPr>
              <w:t>Factors affecting Entrepreneurship development are explored as per principles of Entrepreneurship</w:t>
            </w:r>
          </w:p>
        </w:tc>
      </w:tr>
      <w:tr w:rsidR="00217CFC" w:rsidRPr="00CE2001" w:rsidTr="00217CFC">
        <w:trPr>
          <w:tblHeader/>
        </w:trPr>
        <w:tc>
          <w:tcPr>
            <w:tcW w:w="3756" w:type="dxa"/>
          </w:tcPr>
          <w:p w:rsidR="00217CFC" w:rsidRPr="00CE2001" w:rsidRDefault="00217CFC" w:rsidP="002D24C0">
            <w:pPr>
              <w:numPr>
                <w:ilvl w:val="0"/>
                <w:numId w:val="227"/>
              </w:numPr>
              <w:shd w:val="clear" w:color="auto" w:fill="FFFFFF" w:themeFill="background1"/>
              <w:tabs>
                <w:tab w:val="left" w:pos="2880"/>
              </w:tabs>
              <w:spacing w:after="0" w:line="259" w:lineRule="auto"/>
              <w:contextualSpacing/>
              <w:rPr>
                <w:rFonts w:eastAsiaTheme="minorHAnsi"/>
                <w:color w:val="000000" w:themeColor="text1"/>
                <w:lang w:val="en-GB"/>
              </w:rPr>
            </w:pPr>
            <w:r w:rsidRPr="00CE2001">
              <w:rPr>
                <w:rFonts w:eastAsiaTheme="minorHAnsi"/>
                <w:color w:val="000000" w:themeColor="text1"/>
                <w:lang w:val="en-GB"/>
              </w:rPr>
              <w:t>Demonstrate understanding of Entrepreneurship and self-employment</w:t>
            </w:r>
          </w:p>
        </w:tc>
        <w:tc>
          <w:tcPr>
            <w:tcW w:w="5594" w:type="dxa"/>
          </w:tcPr>
          <w:p w:rsidR="00217CFC" w:rsidRPr="00CE2001" w:rsidRDefault="00217CFC" w:rsidP="002D24C0">
            <w:pPr>
              <w:numPr>
                <w:ilvl w:val="0"/>
                <w:numId w:val="228"/>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Entrepreneurship and self-employment are distinguished as per principles of entrepreneurship</w:t>
            </w:r>
          </w:p>
          <w:p w:rsidR="00217CFC" w:rsidRPr="00CE2001" w:rsidRDefault="00217CFC" w:rsidP="002D24C0">
            <w:pPr>
              <w:numPr>
                <w:ilvl w:val="0"/>
                <w:numId w:val="228"/>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Importance of self-employment is analysed based on business procedures and strategies</w:t>
            </w:r>
          </w:p>
          <w:p w:rsidR="00217CFC" w:rsidRPr="00CE2001" w:rsidRDefault="00217CFC" w:rsidP="002D24C0">
            <w:pPr>
              <w:numPr>
                <w:ilvl w:val="0"/>
                <w:numId w:val="228"/>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b/>
                <w:i/>
                <w:color w:val="000000" w:themeColor="text1"/>
                <w:lang w:val="en-GB" w:eastAsia="x-none"/>
              </w:rPr>
              <w:t>Requirements for entry into self-employment</w:t>
            </w:r>
            <w:r w:rsidRPr="00CE2001">
              <w:rPr>
                <w:rFonts w:eastAsiaTheme="minorHAnsi"/>
                <w:color w:val="000000" w:themeColor="text1"/>
                <w:lang w:val="en-GB" w:eastAsia="x-none"/>
              </w:rPr>
              <w:t xml:space="preserve"> are identified according to business procedures and strategies</w:t>
            </w:r>
          </w:p>
          <w:p w:rsidR="00217CFC" w:rsidRPr="00CE2001" w:rsidRDefault="00217CFC" w:rsidP="002D24C0">
            <w:pPr>
              <w:numPr>
                <w:ilvl w:val="0"/>
                <w:numId w:val="228"/>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Role of an Entrepreneur in business is determined according to business procedures and strategies </w:t>
            </w:r>
          </w:p>
          <w:p w:rsidR="00217CFC" w:rsidRPr="00CE2001" w:rsidRDefault="00217CFC" w:rsidP="002D24C0">
            <w:pPr>
              <w:numPr>
                <w:ilvl w:val="0"/>
                <w:numId w:val="228"/>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Contributions of Entrepreneurs to National development are identified as per business procedures and strategies</w:t>
            </w:r>
          </w:p>
          <w:p w:rsidR="00217CFC" w:rsidRPr="00CE2001" w:rsidRDefault="00217CFC" w:rsidP="002D24C0">
            <w:pPr>
              <w:numPr>
                <w:ilvl w:val="0"/>
                <w:numId w:val="228"/>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Entrepreneurship culture in Kenya is explored as per business procedures and strategies </w:t>
            </w:r>
          </w:p>
          <w:p w:rsidR="00217CFC" w:rsidRPr="00CE2001" w:rsidRDefault="00217CFC" w:rsidP="002D24C0">
            <w:pPr>
              <w:numPr>
                <w:ilvl w:val="0"/>
                <w:numId w:val="228"/>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Born or made Entrepreneurs are distinguished as per entrepreneurial traits </w:t>
            </w:r>
          </w:p>
        </w:tc>
      </w:tr>
      <w:tr w:rsidR="00217CFC" w:rsidRPr="00CE2001" w:rsidTr="00217CFC">
        <w:trPr>
          <w:tblHeader/>
        </w:trPr>
        <w:tc>
          <w:tcPr>
            <w:tcW w:w="3756" w:type="dxa"/>
          </w:tcPr>
          <w:p w:rsidR="00217CFC" w:rsidRPr="00CE2001" w:rsidRDefault="00217CFC" w:rsidP="002D24C0">
            <w:pPr>
              <w:numPr>
                <w:ilvl w:val="0"/>
                <w:numId w:val="227"/>
              </w:numPr>
              <w:shd w:val="clear" w:color="auto" w:fill="FFFFFF" w:themeFill="background1"/>
              <w:tabs>
                <w:tab w:val="left" w:pos="2880"/>
              </w:tabs>
              <w:spacing w:after="0" w:line="259" w:lineRule="auto"/>
              <w:contextualSpacing/>
              <w:rPr>
                <w:rFonts w:eastAsiaTheme="minorHAnsi"/>
                <w:color w:val="000000" w:themeColor="text1"/>
                <w:lang w:val="en-GB"/>
              </w:rPr>
            </w:pPr>
            <w:r w:rsidRPr="00CE2001">
              <w:rPr>
                <w:rFonts w:eastAsiaTheme="minorHAnsi"/>
                <w:color w:val="000000" w:themeColor="text1"/>
                <w:lang w:val="en-GB"/>
              </w:rPr>
              <w:t>Identify Entrepreneurship opportunities</w:t>
            </w:r>
          </w:p>
        </w:tc>
        <w:tc>
          <w:tcPr>
            <w:tcW w:w="5594" w:type="dxa"/>
          </w:tcPr>
          <w:p w:rsidR="00217CFC" w:rsidRPr="00CE2001" w:rsidRDefault="00217CFC" w:rsidP="002D24C0">
            <w:pPr>
              <w:numPr>
                <w:ilvl w:val="0"/>
                <w:numId w:val="229"/>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Sources of business ideas are identified as per business procedures and strategies  </w:t>
            </w:r>
          </w:p>
          <w:p w:rsidR="00217CFC" w:rsidRPr="00CE2001" w:rsidRDefault="00217CFC" w:rsidP="002D24C0">
            <w:pPr>
              <w:numPr>
                <w:ilvl w:val="0"/>
                <w:numId w:val="229"/>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b/>
                <w:i/>
                <w:color w:val="000000" w:themeColor="text1"/>
                <w:lang w:val="en-GB" w:eastAsia="x-none"/>
              </w:rPr>
              <w:t>Business ideas</w:t>
            </w:r>
            <w:r w:rsidRPr="00CE2001">
              <w:rPr>
                <w:rFonts w:eastAsiaTheme="minorHAnsi"/>
                <w:color w:val="000000" w:themeColor="text1"/>
                <w:lang w:val="en-GB" w:eastAsia="x-none"/>
              </w:rPr>
              <w:t xml:space="preserve"> and opportunities are generated as per business procedures and strategies</w:t>
            </w:r>
          </w:p>
          <w:p w:rsidR="00217CFC" w:rsidRPr="00CE2001" w:rsidRDefault="00217CFC" w:rsidP="002D24C0">
            <w:pPr>
              <w:numPr>
                <w:ilvl w:val="0"/>
                <w:numId w:val="229"/>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Business life cycle is analysed as per business procedures and strategies</w:t>
            </w:r>
          </w:p>
          <w:p w:rsidR="00217CFC" w:rsidRPr="00CE2001" w:rsidRDefault="00217CFC" w:rsidP="002D24C0">
            <w:pPr>
              <w:numPr>
                <w:ilvl w:val="0"/>
                <w:numId w:val="229"/>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lastRenderedPageBreak/>
              <w:t>Legal aspects of business are identified as per procedures and strategies</w:t>
            </w:r>
          </w:p>
          <w:p w:rsidR="00217CFC" w:rsidRPr="00CE2001" w:rsidRDefault="00217CFC" w:rsidP="002D24C0">
            <w:pPr>
              <w:numPr>
                <w:ilvl w:val="0"/>
                <w:numId w:val="229"/>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Product demand is assessed as per market strategies</w:t>
            </w:r>
          </w:p>
          <w:p w:rsidR="00217CFC" w:rsidRPr="00CE2001" w:rsidRDefault="00217CFC" w:rsidP="002D24C0">
            <w:pPr>
              <w:numPr>
                <w:ilvl w:val="0"/>
                <w:numId w:val="229"/>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Types of </w:t>
            </w:r>
            <w:r w:rsidRPr="00CE2001">
              <w:rPr>
                <w:rFonts w:eastAsiaTheme="minorHAnsi"/>
                <w:b/>
                <w:i/>
                <w:color w:val="000000" w:themeColor="text1"/>
                <w:lang w:val="en-GB" w:eastAsia="x-none"/>
              </w:rPr>
              <w:t>business environment</w:t>
            </w:r>
            <w:r w:rsidRPr="00CE2001">
              <w:rPr>
                <w:rFonts w:eastAsiaTheme="minorHAnsi"/>
                <w:color w:val="000000" w:themeColor="text1"/>
                <w:lang w:val="en-GB" w:eastAsia="x-none"/>
              </w:rPr>
              <w:t xml:space="preserve"> are identified and evaluated as per business procedures</w:t>
            </w:r>
          </w:p>
          <w:p w:rsidR="00217CFC" w:rsidRPr="00CE2001" w:rsidRDefault="00217CFC" w:rsidP="002D24C0">
            <w:pPr>
              <w:numPr>
                <w:ilvl w:val="0"/>
                <w:numId w:val="229"/>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Factors to consider when evaluating business environment are explored based on business procedure and strategies</w:t>
            </w:r>
          </w:p>
          <w:p w:rsidR="00217CFC" w:rsidRPr="00CE2001" w:rsidRDefault="00217CFC" w:rsidP="002D24C0">
            <w:pPr>
              <w:numPr>
                <w:ilvl w:val="0"/>
                <w:numId w:val="229"/>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Technology in business is incorporated as per best practice </w:t>
            </w:r>
          </w:p>
          <w:p w:rsidR="00217CFC" w:rsidRPr="00CE2001" w:rsidRDefault="00217CFC" w:rsidP="00217CFC">
            <w:pPr>
              <w:shd w:val="clear" w:color="auto" w:fill="FFFFFF" w:themeFill="background1"/>
              <w:tabs>
                <w:tab w:val="left" w:pos="2880"/>
              </w:tabs>
              <w:spacing w:after="0"/>
              <w:ind w:left="360"/>
              <w:rPr>
                <w:rFonts w:eastAsiaTheme="minorHAnsi"/>
                <w:color w:val="000000" w:themeColor="text1"/>
                <w:lang w:val="en-GB"/>
              </w:rPr>
            </w:pPr>
          </w:p>
        </w:tc>
      </w:tr>
      <w:tr w:rsidR="00217CFC" w:rsidRPr="00CE2001" w:rsidTr="00217CFC">
        <w:trPr>
          <w:tblHeader/>
        </w:trPr>
        <w:tc>
          <w:tcPr>
            <w:tcW w:w="3756" w:type="dxa"/>
          </w:tcPr>
          <w:p w:rsidR="00217CFC" w:rsidRPr="00CE2001" w:rsidRDefault="00217CFC" w:rsidP="002D24C0">
            <w:pPr>
              <w:numPr>
                <w:ilvl w:val="0"/>
                <w:numId w:val="227"/>
              </w:numPr>
              <w:shd w:val="clear" w:color="auto" w:fill="FFFFFF" w:themeFill="background1"/>
              <w:tabs>
                <w:tab w:val="left" w:pos="2880"/>
              </w:tabs>
              <w:spacing w:after="0" w:line="259" w:lineRule="auto"/>
              <w:contextualSpacing/>
              <w:rPr>
                <w:rFonts w:eastAsiaTheme="minorHAnsi"/>
                <w:color w:val="000000" w:themeColor="text1"/>
                <w:lang w:val="en-GB"/>
              </w:rPr>
            </w:pPr>
            <w:r w:rsidRPr="00CE2001">
              <w:rPr>
                <w:rFonts w:eastAsiaTheme="minorHAnsi"/>
                <w:color w:val="000000" w:themeColor="text1"/>
                <w:lang w:val="en-GB"/>
              </w:rPr>
              <w:t>Create entrepreneurial awareness</w:t>
            </w:r>
          </w:p>
        </w:tc>
        <w:tc>
          <w:tcPr>
            <w:tcW w:w="5594" w:type="dxa"/>
          </w:tcPr>
          <w:p w:rsidR="00217CFC" w:rsidRPr="00CE2001" w:rsidRDefault="00217CFC" w:rsidP="002D24C0">
            <w:pPr>
              <w:numPr>
                <w:ilvl w:val="0"/>
                <w:numId w:val="230"/>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b/>
                <w:i/>
                <w:color w:val="000000" w:themeColor="text1"/>
                <w:lang w:val="en-GB" w:eastAsia="x-none"/>
              </w:rPr>
              <w:t>Forms of businesses</w:t>
            </w:r>
            <w:r w:rsidRPr="00CE2001">
              <w:rPr>
                <w:rFonts w:eastAsiaTheme="minorHAnsi"/>
                <w:color w:val="000000" w:themeColor="text1"/>
                <w:lang w:val="en-GB" w:eastAsia="x-none"/>
              </w:rPr>
              <w:t xml:space="preserve"> are explored as per business procedures and strategies </w:t>
            </w:r>
          </w:p>
          <w:p w:rsidR="00217CFC" w:rsidRPr="00CE2001" w:rsidRDefault="00217CFC" w:rsidP="002D24C0">
            <w:pPr>
              <w:numPr>
                <w:ilvl w:val="0"/>
                <w:numId w:val="230"/>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Sources of business finance are identified as per business procedures and strategies</w:t>
            </w:r>
          </w:p>
          <w:p w:rsidR="00217CFC" w:rsidRPr="00CE2001" w:rsidRDefault="00217CFC" w:rsidP="002D24C0">
            <w:pPr>
              <w:numPr>
                <w:ilvl w:val="0"/>
                <w:numId w:val="230"/>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Factors in selecting source of business finance are identified as per business procedures and strategies</w:t>
            </w:r>
          </w:p>
          <w:p w:rsidR="00217CFC" w:rsidRPr="00CE2001" w:rsidRDefault="00217CFC" w:rsidP="002D24C0">
            <w:pPr>
              <w:numPr>
                <w:ilvl w:val="0"/>
                <w:numId w:val="230"/>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b/>
                <w:i/>
                <w:color w:val="000000" w:themeColor="text1"/>
                <w:lang w:val="en-GB" w:eastAsia="x-none"/>
              </w:rPr>
              <w:t>Governing policies</w:t>
            </w:r>
            <w:r w:rsidRPr="00CE2001">
              <w:rPr>
                <w:rFonts w:eastAsiaTheme="minorHAnsi"/>
                <w:color w:val="000000" w:themeColor="text1"/>
                <w:lang w:val="en-GB" w:eastAsia="x-none"/>
              </w:rPr>
              <w:t xml:space="preserve"> on Small Scale Enterprises (SSEs) are determined as per business procedures and strategies</w:t>
            </w:r>
          </w:p>
          <w:p w:rsidR="00217CFC" w:rsidRPr="00CE2001" w:rsidRDefault="00217CFC" w:rsidP="002D24C0">
            <w:pPr>
              <w:numPr>
                <w:ilvl w:val="0"/>
                <w:numId w:val="230"/>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Problems of starting and operating SSEs are explored as per business procedures and strategies</w:t>
            </w:r>
          </w:p>
        </w:tc>
      </w:tr>
      <w:tr w:rsidR="00217CFC" w:rsidRPr="00CE2001" w:rsidTr="00217CFC">
        <w:trPr>
          <w:tblHeader/>
        </w:trPr>
        <w:tc>
          <w:tcPr>
            <w:tcW w:w="3756" w:type="dxa"/>
          </w:tcPr>
          <w:p w:rsidR="00217CFC" w:rsidRPr="00CE2001" w:rsidRDefault="00217CFC" w:rsidP="002D24C0">
            <w:pPr>
              <w:numPr>
                <w:ilvl w:val="0"/>
                <w:numId w:val="227"/>
              </w:numPr>
              <w:shd w:val="clear" w:color="auto" w:fill="FFFFFF" w:themeFill="background1"/>
              <w:autoSpaceDE w:val="0"/>
              <w:autoSpaceDN w:val="0"/>
              <w:adjustRightInd w:val="0"/>
              <w:spacing w:before="240" w:after="0" w:line="259" w:lineRule="auto"/>
              <w:contextualSpacing/>
              <w:rPr>
                <w:rFonts w:eastAsiaTheme="minorHAnsi"/>
                <w:color w:val="000000" w:themeColor="text1"/>
                <w:lang w:val="en-GB"/>
              </w:rPr>
            </w:pPr>
            <w:r w:rsidRPr="00CE2001">
              <w:rPr>
                <w:rFonts w:eastAsiaTheme="minorHAnsi"/>
                <w:color w:val="000000" w:themeColor="text1"/>
                <w:shd w:val="clear" w:color="auto" w:fill="FFFFFF" w:themeFill="background1"/>
                <w:lang w:val="en-GB"/>
              </w:rPr>
              <w:t xml:space="preserve">Apply </w:t>
            </w:r>
            <w:r w:rsidRPr="00CE2001">
              <w:rPr>
                <w:rFonts w:eastAsiaTheme="minorHAnsi"/>
                <w:color w:val="000000" w:themeColor="text1"/>
                <w:lang w:val="en-GB"/>
              </w:rPr>
              <w:t xml:space="preserve">entrepreneurial motivation </w:t>
            </w:r>
          </w:p>
          <w:p w:rsidR="00217CFC" w:rsidRPr="00CE2001" w:rsidRDefault="00217CFC" w:rsidP="00217CFC">
            <w:pPr>
              <w:shd w:val="clear" w:color="auto" w:fill="FFFFFF" w:themeFill="background1"/>
              <w:autoSpaceDE w:val="0"/>
              <w:autoSpaceDN w:val="0"/>
              <w:adjustRightInd w:val="0"/>
              <w:spacing w:before="240" w:after="0"/>
              <w:ind w:left="357"/>
              <w:contextualSpacing/>
              <w:rPr>
                <w:rFonts w:eastAsiaTheme="minorHAnsi"/>
                <w:color w:val="000000" w:themeColor="text1"/>
                <w:lang w:val="en-GB"/>
              </w:rPr>
            </w:pPr>
          </w:p>
          <w:p w:rsidR="00217CFC" w:rsidRPr="00CE2001" w:rsidRDefault="00217CFC" w:rsidP="00217CFC">
            <w:pPr>
              <w:shd w:val="clear" w:color="auto" w:fill="FFFFFF" w:themeFill="background1"/>
              <w:autoSpaceDE w:val="0"/>
              <w:autoSpaceDN w:val="0"/>
              <w:adjustRightInd w:val="0"/>
              <w:spacing w:before="240" w:after="0"/>
              <w:ind w:left="357"/>
              <w:contextualSpacing/>
              <w:rPr>
                <w:rFonts w:eastAsiaTheme="minorHAnsi"/>
                <w:color w:val="000000" w:themeColor="text1"/>
                <w:lang w:val="en-GB"/>
              </w:rPr>
            </w:pPr>
          </w:p>
          <w:p w:rsidR="00217CFC" w:rsidRPr="00CE2001" w:rsidRDefault="00217CFC" w:rsidP="00217CFC">
            <w:pPr>
              <w:shd w:val="clear" w:color="auto" w:fill="FFFFFF" w:themeFill="background1"/>
              <w:autoSpaceDE w:val="0"/>
              <w:autoSpaceDN w:val="0"/>
              <w:adjustRightInd w:val="0"/>
              <w:spacing w:before="240" w:after="0"/>
              <w:ind w:left="357"/>
              <w:contextualSpacing/>
              <w:rPr>
                <w:rFonts w:eastAsiaTheme="minorHAnsi"/>
                <w:color w:val="000000" w:themeColor="text1"/>
                <w:lang w:val="en-GB"/>
              </w:rPr>
            </w:pPr>
          </w:p>
          <w:p w:rsidR="00217CFC" w:rsidRPr="00CE2001" w:rsidRDefault="00217CFC" w:rsidP="00217CFC">
            <w:pPr>
              <w:shd w:val="clear" w:color="auto" w:fill="FFFFFF" w:themeFill="background1"/>
              <w:autoSpaceDE w:val="0"/>
              <w:autoSpaceDN w:val="0"/>
              <w:adjustRightInd w:val="0"/>
              <w:spacing w:before="240" w:after="0"/>
              <w:ind w:left="357"/>
              <w:contextualSpacing/>
              <w:rPr>
                <w:color w:val="000000" w:themeColor="text1"/>
                <w:lang w:val="en-GB"/>
              </w:rPr>
            </w:pPr>
          </w:p>
        </w:tc>
        <w:tc>
          <w:tcPr>
            <w:tcW w:w="5594" w:type="dxa"/>
          </w:tcPr>
          <w:p w:rsidR="00217CFC" w:rsidRPr="00CE2001" w:rsidRDefault="00217CFC" w:rsidP="002D24C0">
            <w:pPr>
              <w:numPr>
                <w:ilvl w:val="0"/>
                <w:numId w:val="231"/>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b/>
                <w:i/>
                <w:color w:val="000000" w:themeColor="text1"/>
                <w:lang w:val="en-GB" w:eastAsia="x-none"/>
              </w:rPr>
              <w:t>Internal and external motivation</w:t>
            </w:r>
            <w:r w:rsidRPr="00CE2001">
              <w:rPr>
                <w:rFonts w:eastAsiaTheme="minorHAnsi"/>
                <w:color w:val="000000" w:themeColor="text1"/>
                <w:lang w:val="en-GB" w:eastAsia="x-none"/>
              </w:rPr>
              <w:t xml:space="preserve"> factors are determined in accordance with </w:t>
            </w:r>
            <w:r w:rsidRPr="00CE2001">
              <w:rPr>
                <w:rFonts w:eastAsiaTheme="minorHAnsi"/>
                <w:b/>
                <w:i/>
                <w:color w:val="000000" w:themeColor="text1"/>
                <w:lang w:val="en-GB" w:eastAsia="x-none"/>
              </w:rPr>
              <w:t>motivational theories</w:t>
            </w:r>
          </w:p>
          <w:p w:rsidR="00217CFC" w:rsidRPr="00CE2001" w:rsidRDefault="00217CFC" w:rsidP="002D24C0">
            <w:pPr>
              <w:numPr>
                <w:ilvl w:val="0"/>
                <w:numId w:val="231"/>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Self-assessment is carried out as per </w:t>
            </w:r>
            <w:r w:rsidRPr="00CE2001">
              <w:rPr>
                <w:rFonts w:eastAsiaTheme="minorHAnsi"/>
                <w:b/>
                <w:i/>
                <w:color w:val="000000" w:themeColor="text1"/>
                <w:lang w:val="en-GB" w:eastAsia="x-none"/>
              </w:rPr>
              <w:t>entrepreneurial orientation</w:t>
            </w:r>
          </w:p>
          <w:p w:rsidR="00217CFC" w:rsidRPr="00CE2001" w:rsidRDefault="00217CFC" w:rsidP="002D24C0">
            <w:pPr>
              <w:numPr>
                <w:ilvl w:val="0"/>
                <w:numId w:val="231"/>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Effective communications are carried out in accordance with </w:t>
            </w:r>
            <w:r w:rsidRPr="00CE2001">
              <w:rPr>
                <w:rFonts w:eastAsiaTheme="minorHAnsi"/>
                <w:b/>
                <w:i/>
                <w:color w:val="000000" w:themeColor="text1"/>
                <w:lang w:val="en-GB" w:eastAsia="x-none"/>
              </w:rPr>
              <w:t>communication principles</w:t>
            </w:r>
          </w:p>
          <w:p w:rsidR="00217CFC" w:rsidRPr="00CE2001" w:rsidRDefault="00217CFC" w:rsidP="002D24C0">
            <w:pPr>
              <w:numPr>
                <w:ilvl w:val="0"/>
                <w:numId w:val="231"/>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Entrepreneurial motivation is applied as per motivational theories</w:t>
            </w:r>
          </w:p>
        </w:tc>
      </w:tr>
      <w:tr w:rsidR="00217CFC" w:rsidRPr="00CE2001" w:rsidTr="00217CFC">
        <w:tc>
          <w:tcPr>
            <w:tcW w:w="3756" w:type="dxa"/>
          </w:tcPr>
          <w:p w:rsidR="00217CFC" w:rsidRPr="00CE2001" w:rsidRDefault="00217CFC" w:rsidP="002D24C0">
            <w:pPr>
              <w:numPr>
                <w:ilvl w:val="0"/>
                <w:numId w:val="227"/>
              </w:numPr>
              <w:shd w:val="clear" w:color="auto" w:fill="FFFFFF" w:themeFill="background1"/>
              <w:autoSpaceDE w:val="0"/>
              <w:autoSpaceDN w:val="0"/>
              <w:adjustRightInd w:val="0"/>
              <w:spacing w:before="240" w:after="0" w:line="259" w:lineRule="auto"/>
              <w:contextualSpacing/>
              <w:rPr>
                <w:rFonts w:eastAsiaTheme="minorHAnsi"/>
                <w:color w:val="000000" w:themeColor="text1"/>
                <w:lang w:val="en-GB"/>
              </w:rPr>
            </w:pPr>
            <w:r w:rsidRPr="00CE2001">
              <w:rPr>
                <w:lang w:val="en-GB"/>
              </w:rPr>
              <w:t>Develop innovative business strategies</w:t>
            </w:r>
          </w:p>
        </w:tc>
        <w:tc>
          <w:tcPr>
            <w:tcW w:w="5594" w:type="dxa"/>
          </w:tcPr>
          <w:p w:rsidR="00217CFC" w:rsidRPr="00CE2001" w:rsidRDefault="00217CFC" w:rsidP="002D24C0">
            <w:pPr>
              <w:numPr>
                <w:ilvl w:val="0"/>
                <w:numId w:val="232"/>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Business innovation strategies are determined in accordance with the organization strategies</w:t>
            </w:r>
          </w:p>
          <w:p w:rsidR="00217CFC" w:rsidRPr="00CE2001" w:rsidRDefault="00217CFC" w:rsidP="00217CFC">
            <w:pPr>
              <w:shd w:val="clear" w:color="auto" w:fill="FFFFFF" w:themeFill="background1"/>
              <w:spacing w:before="240" w:after="0"/>
              <w:contextualSpacing/>
              <w:rPr>
                <w:rFonts w:eastAsiaTheme="minorHAnsi"/>
                <w:color w:val="000000" w:themeColor="text1"/>
                <w:lang w:val="en-GB"/>
              </w:rPr>
            </w:pPr>
          </w:p>
          <w:p w:rsidR="00217CFC" w:rsidRPr="00CE2001" w:rsidRDefault="00217CFC" w:rsidP="002D24C0">
            <w:pPr>
              <w:widowControl w:val="0"/>
              <w:numPr>
                <w:ilvl w:val="0"/>
                <w:numId w:val="232"/>
              </w:numPr>
              <w:kinsoku w:val="0"/>
              <w:overflowPunct w:val="0"/>
              <w:autoSpaceDE w:val="0"/>
              <w:autoSpaceDN w:val="0"/>
              <w:adjustRightInd w:val="0"/>
              <w:spacing w:before="1" w:after="0" w:line="259" w:lineRule="auto"/>
              <w:ind w:right="639"/>
              <w:contextualSpacing/>
              <w:rPr>
                <w:rFonts w:eastAsia="Times New Roman"/>
                <w:lang w:val="en-GB" w:eastAsia="x-none"/>
              </w:rPr>
            </w:pPr>
            <w:r w:rsidRPr="00CE2001">
              <w:rPr>
                <w:rFonts w:eastAsia="Times New Roman"/>
                <w:lang w:val="en-GB" w:eastAsia="x-none"/>
              </w:rPr>
              <w:t xml:space="preserve">Creativity in business development is </w:t>
            </w:r>
            <w:r w:rsidRPr="00CE2001">
              <w:rPr>
                <w:rFonts w:eastAsia="Times New Roman"/>
                <w:lang w:val="en-GB" w:eastAsia="x-none"/>
              </w:rPr>
              <w:lastRenderedPageBreak/>
              <w:t>demonstrated in accordance with business strategies</w:t>
            </w:r>
          </w:p>
          <w:p w:rsidR="00217CFC" w:rsidRPr="00CE2001" w:rsidRDefault="00217CFC" w:rsidP="00217CFC">
            <w:pPr>
              <w:shd w:val="clear" w:color="auto" w:fill="FFFFFF" w:themeFill="background1"/>
              <w:spacing w:before="240" w:after="0"/>
              <w:ind w:left="357"/>
              <w:contextualSpacing/>
              <w:rPr>
                <w:rFonts w:eastAsiaTheme="minorHAnsi"/>
                <w:b/>
                <w:bCs/>
                <w:i/>
                <w:iCs/>
                <w:color w:val="000000" w:themeColor="text1"/>
                <w:lang w:val="en-GB"/>
              </w:rPr>
            </w:pPr>
          </w:p>
          <w:p w:rsidR="00217CFC" w:rsidRPr="00CE2001" w:rsidRDefault="00217CFC" w:rsidP="002D24C0">
            <w:pPr>
              <w:widowControl w:val="0"/>
              <w:numPr>
                <w:ilvl w:val="0"/>
                <w:numId w:val="232"/>
              </w:numPr>
              <w:kinsoku w:val="0"/>
              <w:overflowPunct w:val="0"/>
              <w:autoSpaceDE w:val="0"/>
              <w:autoSpaceDN w:val="0"/>
              <w:adjustRightInd w:val="0"/>
              <w:spacing w:before="1" w:after="0" w:line="259" w:lineRule="auto"/>
              <w:ind w:right="639"/>
              <w:contextualSpacing/>
              <w:rPr>
                <w:rFonts w:eastAsia="Times New Roman"/>
                <w:lang w:val="en-GB" w:eastAsia="x-none"/>
              </w:rPr>
            </w:pPr>
            <w:r w:rsidRPr="00CE2001">
              <w:rPr>
                <w:rFonts w:eastAsia="Times New Roman"/>
                <w:b/>
                <w:i/>
                <w:lang w:val="en-GB" w:eastAsia="x-none"/>
              </w:rPr>
              <w:t>Innovative business strategies</w:t>
            </w:r>
            <w:r w:rsidRPr="00CE2001">
              <w:rPr>
                <w:rFonts w:eastAsia="Times New Roman"/>
                <w:lang w:val="en-GB" w:eastAsia="x-none"/>
              </w:rPr>
              <w:t xml:space="preserve"> are developed as per business principles</w:t>
            </w:r>
          </w:p>
          <w:p w:rsidR="00217CFC" w:rsidRPr="00CE2001" w:rsidRDefault="00217CFC" w:rsidP="00217CFC">
            <w:pPr>
              <w:widowControl w:val="0"/>
              <w:kinsoku w:val="0"/>
              <w:overflowPunct w:val="0"/>
              <w:autoSpaceDE w:val="0"/>
              <w:autoSpaceDN w:val="0"/>
              <w:adjustRightInd w:val="0"/>
              <w:spacing w:before="1" w:after="0"/>
              <w:ind w:right="639" w:firstLine="50"/>
              <w:rPr>
                <w:rFonts w:eastAsia="Times New Roman"/>
                <w:lang w:val="en-GB"/>
              </w:rPr>
            </w:pPr>
          </w:p>
          <w:p w:rsidR="00217CFC" w:rsidRPr="00CE2001" w:rsidRDefault="00217CFC" w:rsidP="002D24C0">
            <w:pPr>
              <w:widowControl w:val="0"/>
              <w:numPr>
                <w:ilvl w:val="0"/>
                <w:numId w:val="232"/>
              </w:numPr>
              <w:kinsoku w:val="0"/>
              <w:overflowPunct w:val="0"/>
              <w:autoSpaceDE w:val="0"/>
              <w:autoSpaceDN w:val="0"/>
              <w:adjustRightInd w:val="0"/>
              <w:spacing w:before="1" w:after="0" w:line="259" w:lineRule="auto"/>
              <w:ind w:right="639"/>
              <w:contextualSpacing/>
              <w:rPr>
                <w:rFonts w:eastAsia="Times New Roman"/>
                <w:lang w:val="en-GB" w:eastAsia="x-none"/>
              </w:rPr>
            </w:pPr>
            <w:r w:rsidRPr="00CE2001">
              <w:rPr>
                <w:rFonts w:eastAsia="Times New Roman"/>
                <w:lang w:val="en-GB" w:eastAsia="x-none"/>
              </w:rPr>
              <w:t>Linkages with other entrepreneurs are created as per best practice</w:t>
            </w:r>
          </w:p>
          <w:p w:rsidR="00217CFC" w:rsidRPr="00CE2001" w:rsidRDefault="00217CFC" w:rsidP="00217CFC">
            <w:pPr>
              <w:widowControl w:val="0"/>
              <w:kinsoku w:val="0"/>
              <w:overflowPunct w:val="0"/>
              <w:autoSpaceDE w:val="0"/>
              <w:autoSpaceDN w:val="0"/>
              <w:adjustRightInd w:val="0"/>
              <w:spacing w:before="1" w:after="0"/>
              <w:ind w:right="639" w:firstLine="50"/>
              <w:rPr>
                <w:rFonts w:eastAsia="Times New Roman"/>
                <w:lang w:val="en-GB"/>
              </w:rPr>
            </w:pPr>
          </w:p>
          <w:p w:rsidR="00217CFC" w:rsidRPr="00CE2001" w:rsidRDefault="00217CFC" w:rsidP="002D24C0">
            <w:pPr>
              <w:widowControl w:val="0"/>
              <w:numPr>
                <w:ilvl w:val="0"/>
                <w:numId w:val="232"/>
              </w:numPr>
              <w:kinsoku w:val="0"/>
              <w:overflowPunct w:val="0"/>
              <w:autoSpaceDE w:val="0"/>
              <w:autoSpaceDN w:val="0"/>
              <w:adjustRightInd w:val="0"/>
              <w:spacing w:before="1" w:after="0" w:line="259" w:lineRule="auto"/>
              <w:ind w:right="639"/>
              <w:contextualSpacing/>
              <w:rPr>
                <w:rFonts w:eastAsia="Times New Roman"/>
                <w:lang w:val="en-GB" w:eastAsia="x-none"/>
              </w:rPr>
            </w:pPr>
            <w:r w:rsidRPr="00CE2001">
              <w:rPr>
                <w:rFonts w:eastAsia="Times New Roman"/>
                <w:lang w:val="en-GB" w:eastAsia="x-none"/>
              </w:rPr>
              <w:t>ICT is incorporated in business growth and development as per best practice</w:t>
            </w:r>
          </w:p>
          <w:p w:rsidR="00217CFC" w:rsidRPr="00CE2001" w:rsidRDefault="00217CFC" w:rsidP="00217CFC">
            <w:pPr>
              <w:shd w:val="clear" w:color="auto" w:fill="FFFFFF" w:themeFill="background1"/>
              <w:spacing w:before="240" w:after="0"/>
              <w:ind w:left="357"/>
              <w:contextualSpacing/>
              <w:rPr>
                <w:rFonts w:eastAsiaTheme="minorHAnsi"/>
                <w:bCs/>
                <w:iCs/>
                <w:color w:val="000000" w:themeColor="text1"/>
                <w:lang w:val="en-GB"/>
              </w:rPr>
            </w:pPr>
          </w:p>
          <w:p w:rsidR="00217CFC" w:rsidRPr="00CE2001" w:rsidRDefault="00217CFC" w:rsidP="00217CFC">
            <w:pPr>
              <w:shd w:val="clear" w:color="auto" w:fill="FFFFFF" w:themeFill="background1"/>
              <w:spacing w:before="240" w:after="0"/>
              <w:ind w:left="357"/>
              <w:contextualSpacing/>
              <w:rPr>
                <w:rFonts w:eastAsiaTheme="minorHAnsi"/>
                <w:bCs/>
                <w:iCs/>
                <w:color w:val="000000" w:themeColor="text1"/>
                <w:lang w:val="en-GB"/>
              </w:rPr>
            </w:pPr>
          </w:p>
          <w:p w:rsidR="00217CFC" w:rsidRPr="00CE2001" w:rsidRDefault="00217CFC" w:rsidP="00217CFC">
            <w:pPr>
              <w:shd w:val="clear" w:color="auto" w:fill="FFFFFF" w:themeFill="background1"/>
              <w:spacing w:before="240" w:after="0"/>
              <w:ind w:left="357"/>
              <w:contextualSpacing/>
              <w:rPr>
                <w:rFonts w:eastAsiaTheme="minorHAnsi"/>
                <w:bCs/>
                <w:iCs/>
                <w:color w:val="000000" w:themeColor="text1"/>
                <w:lang w:val="en-GB"/>
              </w:rPr>
            </w:pPr>
          </w:p>
        </w:tc>
      </w:tr>
      <w:tr w:rsidR="00217CFC" w:rsidRPr="00CE2001" w:rsidTr="00217CFC">
        <w:tc>
          <w:tcPr>
            <w:tcW w:w="3756" w:type="dxa"/>
          </w:tcPr>
          <w:p w:rsidR="00217CFC" w:rsidRPr="00CE2001" w:rsidRDefault="00217CFC" w:rsidP="002D24C0">
            <w:pPr>
              <w:numPr>
                <w:ilvl w:val="0"/>
                <w:numId w:val="227"/>
              </w:numPr>
              <w:shd w:val="clear" w:color="auto" w:fill="FFFFFF" w:themeFill="background1"/>
              <w:autoSpaceDE w:val="0"/>
              <w:autoSpaceDN w:val="0"/>
              <w:adjustRightInd w:val="0"/>
              <w:spacing w:before="240" w:after="0" w:line="259" w:lineRule="auto"/>
              <w:contextualSpacing/>
              <w:rPr>
                <w:color w:val="000000" w:themeColor="text1"/>
                <w:lang w:val="en-GB"/>
              </w:rPr>
            </w:pPr>
            <w:r w:rsidRPr="00CE2001">
              <w:rPr>
                <w:color w:val="000000" w:themeColor="text1"/>
                <w:lang w:val="en-GB"/>
              </w:rPr>
              <w:t>Develop Business Plan</w:t>
            </w:r>
          </w:p>
        </w:tc>
        <w:tc>
          <w:tcPr>
            <w:tcW w:w="5594" w:type="dxa"/>
          </w:tcPr>
          <w:p w:rsidR="00217CFC" w:rsidRPr="00CE2001" w:rsidRDefault="00217CFC" w:rsidP="002D24C0">
            <w:pPr>
              <w:numPr>
                <w:ilvl w:val="0"/>
                <w:numId w:val="233"/>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bCs/>
                <w:iCs/>
                <w:color w:val="000000" w:themeColor="text1"/>
                <w:lang w:val="en-GB" w:eastAsia="x-none"/>
              </w:rPr>
              <w:t xml:space="preserve">Identified Business is described as per business procedures and strategies   </w:t>
            </w:r>
          </w:p>
          <w:p w:rsidR="00217CFC" w:rsidRPr="00CE2001" w:rsidRDefault="00217CFC" w:rsidP="002D24C0">
            <w:pPr>
              <w:numPr>
                <w:ilvl w:val="0"/>
                <w:numId w:val="233"/>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bCs/>
                <w:iCs/>
                <w:color w:val="000000" w:themeColor="text1"/>
                <w:lang w:val="en-GB" w:eastAsia="x-none"/>
              </w:rPr>
              <w:t xml:space="preserve">Marketing plan is developed as per business plan format </w:t>
            </w:r>
          </w:p>
          <w:p w:rsidR="00217CFC" w:rsidRPr="00CE2001" w:rsidRDefault="00217CFC" w:rsidP="002D24C0">
            <w:pPr>
              <w:numPr>
                <w:ilvl w:val="0"/>
                <w:numId w:val="233"/>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bCs/>
                <w:iCs/>
                <w:color w:val="000000" w:themeColor="text1"/>
                <w:lang w:val="en-GB" w:eastAsia="x-none"/>
              </w:rPr>
              <w:t xml:space="preserve">Organizational/Management plan is prepared in accordance with business plan format </w:t>
            </w:r>
          </w:p>
          <w:p w:rsidR="00217CFC" w:rsidRPr="00CE2001" w:rsidRDefault="00217CFC" w:rsidP="002D24C0">
            <w:pPr>
              <w:numPr>
                <w:ilvl w:val="0"/>
                <w:numId w:val="233"/>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Production/operation plan in accordance with business plan format</w:t>
            </w:r>
          </w:p>
          <w:p w:rsidR="00217CFC" w:rsidRPr="00CE2001" w:rsidRDefault="00217CFC" w:rsidP="002D24C0">
            <w:pPr>
              <w:numPr>
                <w:ilvl w:val="0"/>
                <w:numId w:val="233"/>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Financial plan is prepared in accordance with the business plan format </w:t>
            </w:r>
          </w:p>
          <w:p w:rsidR="00217CFC" w:rsidRPr="00CE2001" w:rsidRDefault="00217CFC" w:rsidP="002D24C0">
            <w:pPr>
              <w:numPr>
                <w:ilvl w:val="0"/>
                <w:numId w:val="233"/>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Executive summary is prepared in accordance with business plan format</w:t>
            </w:r>
          </w:p>
          <w:p w:rsidR="00217CFC" w:rsidRPr="00CE2001" w:rsidRDefault="00217CFC" w:rsidP="002D24C0">
            <w:pPr>
              <w:numPr>
                <w:ilvl w:val="0"/>
                <w:numId w:val="233"/>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Business plan is presented as per best practice</w:t>
            </w:r>
          </w:p>
        </w:tc>
      </w:tr>
    </w:tbl>
    <w:p w:rsidR="00217CFC" w:rsidRPr="00CE2001" w:rsidRDefault="00217CFC" w:rsidP="00217CFC">
      <w:pPr>
        <w:shd w:val="clear" w:color="auto" w:fill="FFFFFF" w:themeFill="background1"/>
        <w:spacing w:after="0"/>
        <w:ind w:left="357" w:hanging="357"/>
        <w:rPr>
          <w:rFonts w:eastAsiaTheme="minorHAnsi"/>
          <w:b/>
          <w:color w:val="000000" w:themeColor="text1"/>
          <w:lang w:val="en-GB"/>
        </w:rPr>
      </w:pPr>
    </w:p>
    <w:p w:rsidR="00217CFC" w:rsidRPr="00CE2001" w:rsidRDefault="00217CFC" w:rsidP="00217CFC">
      <w:pPr>
        <w:shd w:val="clear" w:color="auto" w:fill="FFFFFF" w:themeFill="background1"/>
        <w:spacing w:after="0"/>
        <w:ind w:left="357" w:hanging="357"/>
        <w:rPr>
          <w:rFonts w:eastAsiaTheme="minorHAnsi"/>
          <w:b/>
          <w:color w:val="000000" w:themeColor="text1"/>
          <w:lang w:val="en-GB"/>
        </w:rPr>
      </w:pPr>
      <w:r w:rsidRPr="00CE2001">
        <w:rPr>
          <w:rFonts w:eastAsiaTheme="minorHAnsi"/>
          <w:b/>
          <w:color w:val="000000" w:themeColor="text1"/>
          <w:lang w:val="en-GB"/>
        </w:rPr>
        <w:t>RANGE</w:t>
      </w:r>
    </w:p>
    <w:p w:rsidR="00217CFC" w:rsidRPr="00CE2001" w:rsidRDefault="00217CFC" w:rsidP="00217CFC">
      <w:pPr>
        <w:spacing w:after="0"/>
        <w:rPr>
          <w:rFonts w:eastAsiaTheme="minorHAnsi"/>
          <w:color w:val="000000" w:themeColor="text1"/>
          <w:lang w:val="en-GB"/>
        </w:rPr>
      </w:pPr>
      <w:r w:rsidRPr="00CE2001">
        <w:rPr>
          <w:rFonts w:eastAsiaTheme="minorHAnsi"/>
          <w:color w:val="000000" w:themeColor="text1"/>
          <w:lang w:val="en-GB"/>
        </w:rPr>
        <w:t xml:space="preserve">This section provides work environment and conditions to which the performance criteria apply. It allows for different work environment and situations that will affect performance. </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4265"/>
      </w:tblGrid>
      <w:tr w:rsidR="00217CFC" w:rsidRPr="00CE2001" w:rsidTr="00217CFC">
        <w:trPr>
          <w:tblHeader/>
        </w:trPr>
        <w:tc>
          <w:tcPr>
            <w:tcW w:w="2529" w:type="pct"/>
          </w:tcPr>
          <w:p w:rsidR="00217CFC" w:rsidRPr="00CE2001" w:rsidRDefault="00217CFC" w:rsidP="00217CFC">
            <w:pPr>
              <w:shd w:val="clear" w:color="auto" w:fill="FFFFFF" w:themeFill="background1"/>
              <w:spacing w:after="0"/>
              <w:ind w:left="357" w:hanging="357"/>
              <w:rPr>
                <w:rFonts w:eastAsiaTheme="minorHAnsi"/>
                <w:b/>
                <w:color w:val="000000" w:themeColor="text1"/>
                <w:lang w:val="en-GB"/>
              </w:rPr>
            </w:pPr>
            <w:r w:rsidRPr="00CE2001">
              <w:rPr>
                <w:rFonts w:eastAsiaTheme="minorHAnsi"/>
                <w:b/>
                <w:color w:val="000000" w:themeColor="text1"/>
                <w:lang w:val="en-GB"/>
              </w:rPr>
              <w:lastRenderedPageBreak/>
              <w:t>Variable</w:t>
            </w:r>
          </w:p>
        </w:tc>
        <w:tc>
          <w:tcPr>
            <w:tcW w:w="2471" w:type="pct"/>
          </w:tcPr>
          <w:p w:rsidR="00217CFC" w:rsidRPr="00CE2001" w:rsidRDefault="00217CFC" w:rsidP="00217CFC">
            <w:pPr>
              <w:shd w:val="clear" w:color="auto" w:fill="FFFFFF" w:themeFill="background1"/>
              <w:spacing w:after="0"/>
              <w:ind w:left="357" w:hanging="357"/>
              <w:rPr>
                <w:rFonts w:eastAsiaTheme="minorHAnsi"/>
                <w:b/>
                <w:color w:val="000000" w:themeColor="text1"/>
                <w:lang w:val="en-GB"/>
              </w:rPr>
            </w:pPr>
            <w:r w:rsidRPr="00CE2001">
              <w:rPr>
                <w:rFonts w:eastAsiaTheme="minorHAnsi"/>
                <w:b/>
                <w:color w:val="000000" w:themeColor="text1"/>
                <w:lang w:val="en-GB"/>
              </w:rPr>
              <w:t xml:space="preserve">Range </w:t>
            </w:r>
          </w:p>
          <w:p w:rsidR="00217CFC" w:rsidRPr="00CE2001" w:rsidRDefault="00217CFC" w:rsidP="00217CFC">
            <w:pPr>
              <w:shd w:val="clear" w:color="auto" w:fill="FFFFFF" w:themeFill="background1"/>
              <w:spacing w:after="0"/>
              <w:ind w:left="357" w:hanging="357"/>
              <w:rPr>
                <w:rFonts w:eastAsiaTheme="minorHAnsi"/>
                <w:b/>
                <w:color w:val="000000" w:themeColor="text1"/>
                <w:lang w:val="en-GB"/>
              </w:rPr>
            </w:pPr>
            <w:r w:rsidRPr="00CE2001">
              <w:rPr>
                <w:rFonts w:eastAsiaTheme="minorHAnsi"/>
                <w:color w:val="000000" w:themeColor="text1"/>
                <w:lang w:val="en-GB"/>
              </w:rPr>
              <w:t>include but not limited to:</w:t>
            </w:r>
          </w:p>
        </w:tc>
      </w:tr>
      <w:tr w:rsidR="00217CFC" w:rsidRPr="00CE2001" w:rsidTr="00217CFC">
        <w:trPr>
          <w:tblHeader/>
        </w:trPr>
        <w:tc>
          <w:tcPr>
            <w:tcW w:w="2529" w:type="pct"/>
          </w:tcPr>
          <w:p w:rsidR="00217CFC" w:rsidRPr="00CE2001" w:rsidRDefault="00217CFC" w:rsidP="002D24C0">
            <w:pPr>
              <w:numPr>
                <w:ilvl w:val="0"/>
                <w:numId w:val="234"/>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Types of entrepreneurs but not limited to:</w:t>
            </w:r>
          </w:p>
        </w:tc>
        <w:tc>
          <w:tcPr>
            <w:tcW w:w="2471" w:type="pct"/>
          </w:tcPr>
          <w:p w:rsidR="00217CFC" w:rsidRPr="00CE2001" w:rsidRDefault="00217CFC" w:rsidP="002D24C0">
            <w:pPr>
              <w:numPr>
                <w:ilvl w:val="0"/>
                <w:numId w:val="235"/>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Innovators</w:t>
            </w:r>
          </w:p>
          <w:p w:rsidR="00217CFC" w:rsidRPr="00CE2001" w:rsidRDefault="00217CFC" w:rsidP="002D24C0">
            <w:pPr>
              <w:numPr>
                <w:ilvl w:val="0"/>
                <w:numId w:val="235"/>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Imitators</w:t>
            </w:r>
          </w:p>
          <w:p w:rsidR="00217CFC" w:rsidRPr="00CE2001" w:rsidRDefault="00217CFC" w:rsidP="002D24C0">
            <w:pPr>
              <w:numPr>
                <w:ilvl w:val="0"/>
                <w:numId w:val="235"/>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Craft</w:t>
            </w:r>
          </w:p>
          <w:p w:rsidR="00217CFC" w:rsidRPr="00CE2001" w:rsidRDefault="00217CFC" w:rsidP="002D24C0">
            <w:pPr>
              <w:numPr>
                <w:ilvl w:val="0"/>
                <w:numId w:val="235"/>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Opportunistic</w:t>
            </w:r>
          </w:p>
          <w:p w:rsidR="00217CFC" w:rsidRPr="00CE2001" w:rsidRDefault="00217CFC" w:rsidP="002D24C0">
            <w:pPr>
              <w:numPr>
                <w:ilvl w:val="0"/>
                <w:numId w:val="235"/>
              </w:numPr>
              <w:shd w:val="clear" w:color="auto" w:fill="FFFFFF" w:themeFill="background1"/>
              <w:spacing w:after="0" w:line="259" w:lineRule="auto"/>
              <w:contextualSpacing/>
              <w:rPr>
                <w:rFonts w:eastAsiaTheme="minorHAnsi"/>
                <w:b/>
                <w:color w:val="000000" w:themeColor="text1"/>
                <w:lang w:val="en-GB" w:eastAsia="x-none"/>
              </w:rPr>
            </w:pPr>
            <w:r w:rsidRPr="00CE2001">
              <w:rPr>
                <w:rFonts w:eastAsiaTheme="minorHAnsi"/>
                <w:color w:val="000000" w:themeColor="text1"/>
                <w:lang w:val="en-GB" w:eastAsia="x-none"/>
              </w:rPr>
              <w:t>Speculators</w:t>
            </w:r>
          </w:p>
        </w:tc>
      </w:tr>
      <w:tr w:rsidR="00217CFC" w:rsidRPr="00CE2001" w:rsidTr="00217CFC">
        <w:trPr>
          <w:tblHeader/>
        </w:trPr>
        <w:tc>
          <w:tcPr>
            <w:tcW w:w="2529" w:type="pct"/>
          </w:tcPr>
          <w:p w:rsidR="00217CFC" w:rsidRPr="00CE2001" w:rsidRDefault="00217CFC" w:rsidP="002D24C0">
            <w:pPr>
              <w:numPr>
                <w:ilvl w:val="0"/>
                <w:numId w:val="234"/>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Principles of Entrepreneurship but not limited to:</w:t>
            </w:r>
          </w:p>
        </w:tc>
        <w:tc>
          <w:tcPr>
            <w:tcW w:w="2471" w:type="pct"/>
          </w:tcPr>
          <w:p w:rsidR="00217CFC" w:rsidRPr="00CE2001" w:rsidRDefault="00217CFC" w:rsidP="002D24C0">
            <w:pPr>
              <w:numPr>
                <w:ilvl w:val="0"/>
                <w:numId w:val="236"/>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Visionary</w:t>
            </w:r>
          </w:p>
          <w:p w:rsidR="00217CFC" w:rsidRPr="00CE2001" w:rsidRDefault="00217CFC" w:rsidP="002D24C0">
            <w:pPr>
              <w:numPr>
                <w:ilvl w:val="0"/>
                <w:numId w:val="236"/>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Solution provider</w:t>
            </w:r>
          </w:p>
          <w:p w:rsidR="00217CFC" w:rsidRPr="00CE2001" w:rsidRDefault="00217CFC" w:rsidP="002D24C0">
            <w:pPr>
              <w:numPr>
                <w:ilvl w:val="0"/>
                <w:numId w:val="236"/>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Accountability </w:t>
            </w:r>
          </w:p>
          <w:p w:rsidR="00217CFC" w:rsidRPr="00CE2001" w:rsidRDefault="00217CFC" w:rsidP="002D24C0">
            <w:pPr>
              <w:numPr>
                <w:ilvl w:val="0"/>
                <w:numId w:val="236"/>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Growth and marketing</w:t>
            </w:r>
          </w:p>
          <w:p w:rsidR="00217CFC" w:rsidRPr="00CE2001" w:rsidRDefault="00217CFC" w:rsidP="002D24C0">
            <w:pPr>
              <w:numPr>
                <w:ilvl w:val="0"/>
                <w:numId w:val="236"/>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Resilient</w:t>
            </w:r>
          </w:p>
          <w:p w:rsidR="00217CFC" w:rsidRPr="00CE2001" w:rsidRDefault="00217CFC" w:rsidP="002D24C0">
            <w:pPr>
              <w:numPr>
                <w:ilvl w:val="0"/>
                <w:numId w:val="236"/>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Tenacious</w:t>
            </w:r>
          </w:p>
          <w:p w:rsidR="00217CFC" w:rsidRPr="00CE2001" w:rsidRDefault="00217CFC" w:rsidP="00217CFC">
            <w:pPr>
              <w:shd w:val="clear" w:color="auto" w:fill="FFFFFF" w:themeFill="background1"/>
              <w:spacing w:after="0"/>
              <w:ind w:left="357" w:hanging="357"/>
              <w:rPr>
                <w:rFonts w:eastAsiaTheme="minorHAnsi"/>
                <w:b/>
                <w:color w:val="000000" w:themeColor="text1"/>
                <w:lang w:val="en-GB"/>
              </w:rPr>
            </w:pPr>
          </w:p>
        </w:tc>
      </w:tr>
      <w:tr w:rsidR="00217CFC" w:rsidRPr="00CE2001" w:rsidTr="00217CFC">
        <w:trPr>
          <w:tblHeader/>
        </w:trPr>
        <w:tc>
          <w:tcPr>
            <w:tcW w:w="2529" w:type="pct"/>
          </w:tcPr>
          <w:p w:rsidR="00217CFC" w:rsidRPr="00CE2001" w:rsidRDefault="00217CFC" w:rsidP="002D24C0">
            <w:pPr>
              <w:numPr>
                <w:ilvl w:val="0"/>
                <w:numId w:val="234"/>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Characteristics of Entrepreneurs include but not limited to:</w:t>
            </w:r>
          </w:p>
        </w:tc>
        <w:tc>
          <w:tcPr>
            <w:tcW w:w="2471" w:type="pct"/>
          </w:tcPr>
          <w:p w:rsidR="00217CFC" w:rsidRPr="00CE2001" w:rsidRDefault="00217CFC" w:rsidP="002D24C0">
            <w:pPr>
              <w:numPr>
                <w:ilvl w:val="0"/>
                <w:numId w:val="237"/>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Creative</w:t>
            </w:r>
          </w:p>
          <w:p w:rsidR="00217CFC" w:rsidRPr="00CE2001" w:rsidRDefault="00217CFC" w:rsidP="002D24C0">
            <w:pPr>
              <w:numPr>
                <w:ilvl w:val="0"/>
                <w:numId w:val="237"/>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Innovative</w:t>
            </w:r>
          </w:p>
          <w:p w:rsidR="00217CFC" w:rsidRPr="00CE2001" w:rsidRDefault="00217CFC" w:rsidP="002D24C0">
            <w:pPr>
              <w:numPr>
                <w:ilvl w:val="0"/>
                <w:numId w:val="237"/>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Planner</w:t>
            </w:r>
          </w:p>
          <w:p w:rsidR="00217CFC" w:rsidRPr="00CE2001" w:rsidRDefault="00217CFC" w:rsidP="002D24C0">
            <w:pPr>
              <w:numPr>
                <w:ilvl w:val="0"/>
                <w:numId w:val="237"/>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Risk taker</w:t>
            </w:r>
          </w:p>
          <w:p w:rsidR="00217CFC" w:rsidRPr="00CE2001" w:rsidRDefault="00217CFC" w:rsidP="002D24C0">
            <w:pPr>
              <w:numPr>
                <w:ilvl w:val="0"/>
                <w:numId w:val="237"/>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Networker</w:t>
            </w:r>
          </w:p>
          <w:p w:rsidR="00217CFC" w:rsidRPr="00CE2001" w:rsidRDefault="00217CFC" w:rsidP="002D24C0">
            <w:pPr>
              <w:numPr>
                <w:ilvl w:val="0"/>
                <w:numId w:val="237"/>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Confident</w:t>
            </w:r>
          </w:p>
          <w:p w:rsidR="00217CFC" w:rsidRPr="00CE2001" w:rsidRDefault="00217CFC" w:rsidP="002D24C0">
            <w:pPr>
              <w:numPr>
                <w:ilvl w:val="0"/>
                <w:numId w:val="237"/>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Flexible</w:t>
            </w:r>
          </w:p>
          <w:p w:rsidR="00217CFC" w:rsidRPr="00CE2001" w:rsidRDefault="00217CFC" w:rsidP="002D24C0">
            <w:pPr>
              <w:numPr>
                <w:ilvl w:val="0"/>
                <w:numId w:val="237"/>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Persistent</w:t>
            </w:r>
          </w:p>
          <w:p w:rsidR="00217CFC" w:rsidRPr="00CE2001" w:rsidRDefault="00217CFC" w:rsidP="002D24C0">
            <w:pPr>
              <w:numPr>
                <w:ilvl w:val="0"/>
                <w:numId w:val="237"/>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Patient</w:t>
            </w:r>
          </w:p>
          <w:p w:rsidR="00217CFC" w:rsidRPr="00CE2001" w:rsidRDefault="00217CFC" w:rsidP="002D24C0">
            <w:pPr>
              <w:numPr>
                <w:ilvl w:val="0"/>
                <w:numId w:val="237"/>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Independent</w:t>
            </w:r>
          </w:p>
          <w:p w:rsidR="00217CFC" w:rsidRPr="00CE2001" w:rsidRDefault="00217CFC" w:rsidP="002D24C0">
            <w:pPr>
              <w:numPr>
                <w:ilvl w:val="0"/>
                <w:numId w:val="237"/>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Future oriented </w:t>
            </w:r>
          </w:p>
          <w:p w:rsidR="00217CFC" w:rsidRPr="00CE2001" w:rsidRDefault="00217CFC" w:rsidP="002D24C0">
            <w:pPr>
              <w:numPr>
                <w:ilvl w:val="0"/>
                <w:numId w:val="237"/>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Goal oriented</w:t>
            </w:r>
          </w:p>
          <w:p w:rsidR="00217CFC" w:rsidRPr="00CE2001" w:rsidRDefault="00217CFC" w:rsidP="00217CFC">
            <w:pPr>
              <w:shd w:val="clear" w:color="auto" w:fill="FFFFFF" w:themeFill="background1"/>
              <w:spacing w:after="0"/>
              <w:ind w:left="357" w:hanging="357"/>
              <w:rPr>
                <w:rFonts w:eastAsiaTheme="minorHAnsi"/>
                <w:color w:val="000000" w:themeColor="text1"/>
                <w:lang w:val="en-GB"/>
              </w:rPr>
            </w:pPr>
          </w:p>
        </w:tc>
      </w:tr>
      <w:tr w:rsidR="00217CFC" w:rsidRPr="00CE2001" w:rsidTr="00217CFC">
        <w:trPr>
          <w:tblHeader/>
        </w:trPr>
        <w:tc>
          <w:tcPr>
            <w:tcW w:w="2529" w:type="pct"/>
          </w:tcPr>
          <w:p w:rsidR="00217CFC" w:rsidRPr="00CE2001" w:rsidRDefault="00217CFC" w:rsidP="002D24C0">
            <w:pPr>
              <w:numPr>
                <w:ilvl w:val="0"/>
                <w:numId w:val="234"/>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Requirements for entry into self-employment</w:t>
            </w:r>
          </w:p>
        </w:tc>
        <w:tc>
          <w:tcPr>
            <w:tcW w:w="2471" w:type="pct"/>
          </w:tcPr>
          <w:p w:rsidR="00217CFC" w:rsidRPr="00CE2001" w:rsidRDefault="00217CFC" w:rsidP="002D24C0">
            <w:pPr>
              <w:numPr>
                <w:ilvl w:val="0"/>
                <w:numId w:val="238"/>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Technical skills </w:t>
            </w:r>
          </w:p>
          <w:p w:rsidR="00217CFC" w:rsidRPr="00CE2001" w:rsidRDefault="00217CFC" w:rsidP="002D24C0">
            <w:pPr>
              <w:numPr>
                <w:ilvl w:val="0"/>
                <w:numId w:val="238"/>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Management skills</w:t>
            </w:r>
          </w:p>
          <w:p w:rsidR="00217CFC" w:rsidRPr="00CE2001" w:rsidRDefault="00217CFC" w:rsidP="002D24C0">
            <w:pPr>
              <w:numPr>
                <w:ilvl w:val="0"/>
                <w:numId w:val="238"/>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Entrepreneurial skills</w:t>
            </w:r>
          </w:p>
          <w:p w:rsidR="00217CFC" w:rsidRPr="00CE2001" w:rsidRDefault="00217CFC" w:rsidP="002D24C0">
            <w:pPr>
              <w:numPr>
                <w:ilvl w:val="0"/>
                <w:numId w:val="238"/>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Resources</w:t>
            </w:r>
          </w:p>
          <w:p w:rsidR="00217CFC" w:rsidRPr="00CE2001" w:rsidRDefault="00217CFC" w:rsidP="002D24C0">
            <w:pPr>
              <w:numPr>
                <w:ilvl w:val="0"/>
                <w:numId w:val="238"/>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Infrastructure </w:t>
            </w:r>
          </w:p>
          <w:p w:rsidR="00217CFC" w:rsidRPr="00CE2001" w:rsidRDefault="00217CFC" w:rsidP="00217CFC">
            <w:pPr>
              <w:shd w:val="clear" w:color="auto" w:fill="FFFFFF" w:themeFill="background1"/>
              <w:spacing w:after="0"/>
              <w:ind w:left="357" w:hanging="357"/>
              <w:rPr>
                <w:rFonts w:eastAsiaTheme="minorHAnsi"/>
                <w:color w:val="000000" w:themeColor="text1"/>
                <w:lang w:val="en-GB"/>
              </w:rPr>
            </w:pPr>
          </w:p>
        </w:tc>
      </w:tr>
      <w:tr w:rsidR="00217CFC" w:rsidRPr="00CE2001" w:rsidTr="00217CFC">
        <w:tc>
          <w:tcPr>
            <w:tcW w:w="2529" w:type="pct"/>
          </w:tcPr>
          <w:p w:rsidR="00217CFC" w:rsidRPr="00CE2001" w:rsidRDefault="00217CFC" w:rsidP="002D24C0">
            <w:pPr>
              <w:numPr>
                <w:ilvl w:val="0"/>
                <w:numId w:val="234"/>
              </w:numPr>
              <w:shd w:val="clear" w:color="auto" w:fill="FFFFFF" w:themeFill="background1"/>
              <w:spacing w:before="240" w:after="0" w:line="259" w:lineRule="auto"/>
              <w:contextualSpacing/>
              <w:rPr>
                <w:rFonts w:eastAsiaTheme="minorHAnsi"/>
                <w:color w:val="000000" w:themeColor="text1"/>
                <w:lang w:val="en-GB"/>
              </w:rPr>
            </w:pPr>
            <w:r w:rsidRPr="00CE2001">
              <w:rPr>
                <w:rFonts w:eastAsiaTheme="minorHAnsi"/>
                <w:color w:val="000000" w:themeColor="text1"/>
                <w:lang w:val="en-GB"/>
              </w:rPr>
              <w:t xml:space="preserve">Internal motivation </w:t>
            </w:r>
            <w:r w:rsidR="00ED7CF8" w:rsidRPr="00CE2001">
              <w:rPr>
                <w:rFonts w:eastAsiaTheme="minorHAnsi"/>
                <w:color w:val="000000" w:themeColor="text1"/>
                <w:lang w:val="en-GB"/>
              </w:rPr>
              <w:t>includes</w:t>
            </w:r>
            <w:r w:rsidRPr="00CE2001">
              <w:rPr>
                <w:rFonts w:eastAsiaTheme="minorHAnsi"/>
                <w:color w:val="000000" w:themeColor="text1"/>
                <w:lang w:val="en-GB"/>
              </w:rPr>
              <w:t xml:space="preserve"> but not limited to:</w:t>
            </w:r>
          </w:p>
        </w:tc>
        <w:tc>
          <w:tcPr>
            <w:tcW w:w="2471" w:type="pct"/>
          </w:tcPr>
          <w:p w:rsidR="00217CFC" w:rsidRPr="00CE2001" w:rsidRDefault="00217CFC" w:rsidP="002D24C0">
            <w:pPr>
              <w:numPr>
                <w:ilvl w:val="0"/>
                <w:numId w:val="239"/>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Interest</w:t>
            </w:r>
          </w:p>
          <w:p w:rsidR="00217CFC" w:rsidRPr="00CE2001" w:rsidRDefault="00217CFC" w:rsidP="002D24C0">
            <w:pPr>
              <w:numPr>
                <w:ilvl w:val="0"/>
                <w:numId w:val="239"/>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Passion </w:t>
            </w:r>
          </w:p>
          <w:p w:rsidR="00217CFC" w:rsidRPr="00CE2001" w:rsidRDefault="00217CFC" w:rsidP="002D24C0">
            <w:pPr>
              <w:numPr>
                <w:ilvl w:val="0"/>
                <w:numId w:val="239"/>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Freedom</w:t>
            </w:r>
          </w:p>
          <w:p w:rsidR="00217CFC" w:rsidRPr="00CE2001" w:rsidRDefault="00217CFC" w:rsidP="002D24C0">
            <w:pPr>
              <w:numPr>
                <w:ilvl w:val="0"/>
                <w:numId w:val="239"/>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Prestige</w:t>
            </w:r>
          </w:p>
          <w:p w:rsidR="00217CFC" w:rsidRPr="00CE2001" w:rsidRDefault="00217CFC" w:rsidP="00217CFC">
            <w:pPr>
              <w:shd w:val="clear" w:color="auto" w:fill="FFFFFF" w:themeFill="background1"/>
              <w:spacing w:before="240" w:after="0"/>
              <w:ind w:left="357"/>
              <w:contextualSpacing/>
              <w:rPr>
                <w:rFonts w:eastAsiaTheme="minorHAnsi"/>
                <w:color w:val="000000" w:themeColor="text1"/>
                <w:lang w:val="en-GB"/>
              </w:rPr>
            </w:pPr>
          </w:p>
        </w:tc>
      </w:tr>
      <w:tr w:rsidR="00217CFC" w:rsidRPr="00CE2001" w:rsidTr="00217CFC">
        <w:tc>
          <w:tcPr>
            <w:tcW w:w="2529" w:type="pct"/>
          </w:tcPr>
          <w:p w:rsidR="00217CFC" w:rsidRPr="00CE2001" w:rsidRDefault="00217CFC" w:rsidP="002D24C0">
            <w:pPr>
              <w:numPr>
                <w:ilvl w:val="0"/>
                <w:numId w:val="234"/>
              </w:numPr>
              <w:shd w:val="clear" w:color="auto" w:fill="FFFFFF" w:themeFill="background1"/>
              <w:spacing w:before="240" w:after="0" w:line="259" w:lineRule="auto"/>
              <w:contextualSpacing/>
              <w:rPr>
                <w:rFonts w:eastAsiaTheme="minorHAnsi"/>
                <w:color w:val="000000" w:themeColor="text1"/>
                <w:lang w:val="en-GB"/>
              </w:rPr>
            </w:pPr>
            <w:r w:rsidRPr="00CE2001">
              <w:rPr>
                <w:rFonts w:eastAsiaTheme="minorHAnsi"/>
                <w:color w:val="000000" w:themeColor="text1"/>
                <w:lang w:val="en-GB"/>
              </w:rPr>
              <w:lastRenderedPageBreak/>
              <w:t>Business environment</w:t>
            </w:r>
          </w:p>
        </w:tc>
        <w:tc>
          <w:tcPr>
            <w:tcW w:w="2471" w:type="pct"/>
          </w:tcPr>
          <w:p w:rsidR="00217CFC" w:rsidRPr="00CE2001" w:rsidRDefault="00217CFC" w:rsidP="002D24C0">
            <w:pPr>
              <w:numPr>
                <w:ilvl w:val="0"/>
                <w:numId w:val="240"/>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External</w:t>
            </w:r>
          </w:p>
          <w:p w:rsidR="00217CFC" w:rsidRPr="00CE2001" w:rsidRDefault="00217CFC" w:rsidP="002D24C0">
            <w:pPr>
              <w:numPr>
                <w:ilvl w:val="0"/>
                <w:numId w:val="240"/>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Internal </w:t>
            </w:r>
          </w:p>
          <w:p w:rsidR="00217CFC" w:rsidRPr="00CE2001" w:rsidRDefault="00217CFC" w:rsidP="002D24C0">
            <w:pPr>
              <w:numPr>
                <w:ilvl w:val="0"/>
                <w:numId w:val="240"/>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Intermediate </w:t>
            </w:r>
          </w:p>
        </w:tc>
      </w:tr>
      <w:tr w:rsidR="00217CFC" w:rsidRPr="00CE2001" w:rsidTr="00217CFC">
        <w:tc>
          <w:tcPr>
            <w:tcW w:w="2529" w:type="pct"/>
          </w:tcPr>
          <w:p w:rsidR="00217CFC" w:rsidRPr="00CE2001" w:rsidRDefault="00217CFC" w:rsidP="002D24C0">
            <w:pPr>
              <w:numPr>
                <w:ilvl w:val="0"/>
                <w:numId w:val="234"/>
              </w:numPr>
              <w:shd w:val="clear" w:color="auto" w:fill="FFFFFF" w:themeFill="background1"/>
              <w:spacing w:before="240" w:after="0" w:line="259" w:lineRule="auto"/>
              <w:contextualSpacing/>
              <w:rPr>
                <w:rFonts w:eastAsiaTheme="minorHAnsi"/>
                <w:color w:val="000000" w:themeColor="text1"/>
                <w:lang w:val="en-GB"/>
              </w:rPr>
            </w:pPr>
            <w:r w:rsidRPr="00CE2001">
              <w:rPr>
                <w:rFonts w:eastAsiaTheme="minorHAnsi"/>
                <w:color w:val="000000" w:themeColor="text1"/>
                <w:lang w:val="en-GB"/>
              </w:rPr>
              <w:t>Forms of businesses</w:t>
            </w:r>
          </w:p>
        </w:tc>
        <w:tc>
          <w:tcPr>
            <w:tcW w:w="2471" w:type="pct"/>
          </w:tcPr>
          <w:p w:rsidR="00217CFC" w:rsidRPr="00CE2001" w:rsidRDefault="00217CFC" w:rsidP="002D24C0">
            <w:pPr>
              <w:numPr>
                <w:ilvl w:val="0"/>
                <w:numId w:val="241"/>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Sole proprietorship</w:t>
            </w:r>
          </w:p>
          <w:p w:rsidR="00217CFC" w:rsidRPr="00CE2001" w:rsidRDefault="00217CFC" w:rsidP="002D24C0">
            <w:pPr>
              <w:numPr>
                <w:ilvl w:val="0"/>
                <w:numId w:val="241"/>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Partnership</w:t>
            </w:r>
          </w:p>
          <w:p w:rsidR="00217CFC" w:rsidRPr="00CE2001" w:rsidRDefault="00217CFC" w:rsidP="002D24C0">
            <w:pPr>
              <w:numPr>
                <w:ilvl w:val="0"/>
                <w:numId w:val="241"/>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Limited companies</w:t>
            </w:r>
          </w:p>
          <w:p w:rsidR="00217CFC" w:rsidRPr="00CE2001" w:rsidRDefault="00217CFC" w:rsidP="002D24C0">
            <w:pPr>
              <w:numPr>
                <w:ilvl w:val="0"/>
                <w:numId w:val="241"/>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Cooperatives </w:t>
            </w:r>
          </w:p>
        </w:tc>
      </w:tr>
      <w:tr w:rsidR="00217CFC" w:rsidRPr="00CE2001" w:rsidTr="00217CFC">
        <w:tc>
          <w:tcPr>
            <w:tcW w:w="2529" w:type="pct"/>
          </w:tcPr>
          <w:p w:rsidR="00217CFC" w:rsidRPr="00CE2001" w:rsidRDefault="00217CFC" w:rsidP="002D24C0">
            <w:pPr>
              <w:numPr>
                <w:ilvl w:val="0"/>
                <w:numId w:val="234"/>
              </w:numPr>
              <w:shd w:val="clear" w:color="auto" w:fill="FFFFFF" w:themeFill="background1"/>
              <w:spacing w:before="240" w:after="0" w:line="259" w:lineRule="auto"/>
              <w:contextualSpacing/>
              <w:rPr>
                <w:rFonts w:eastAsiaTheme="minorHAnsi"/>
                <w:color w:val="000000" w:themeColor="text1"/>
                <w:lang w:val="en-GB"/>
              </w:rPr>
            </w:pPr>
            <w:r w:rsidRPr="00CE2001">
              <w:rPr>
                <w:rFonts w:eastAsiaTheme="minorHAnsi"/>
                <w:color w:val="000000" w:themeColor="text1"/>
                <w:lang w:val="en-GB"/>
              </w:rPr>
              <w:t>Governing policies</w:t>
            </w:r>
          </w:p>
        </w:tc>
        <w:tc>
          <w:tcPr>
            <w:tcW w:w="2471" w:type="pct"/>
          </w:tcPr>
          <w:p w:rsidR="00217CFC" w:rsidRPr="00CE2001" w:rsidRDefault="00217CFC" w:rsidP="002D24C0">
            <w:pPr>
              <w:numPr>
                <w:ilvl w:val="0"/>
                <w:numId w:val="242"/>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Increasing scope for finance</w:t>
            </w:r>
          </w:p>
          <w:p w:rsidR="00217CFC" w:rsidRPr="00CE2001" w:rsidRDefault="00217CFC" w:rsidP="002D24C0">
            <w:pPr>
              <w:numPr>
                <w:ilvl w:val="0"/>
                <w:numId w:val="242"/>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Promoting cooperation between entrepreneurs and private sector</w:t>
            </w:r>
          </w:p>
          <w:p w:rsidR="00217CFC" w:rsidRPr="00CE2001" w:rsidRDefault="00217CFC" w:rsidP="002D24C0">
            <w:pPr>
              <w:numPr>
                <w:ilvl w:val="0"/>
                <w:numId w:val="242"/>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Reducing regulatory burden on entrepreneurs</w:t>
            </w:r>
          </w:p>
          <w:p w:rsidR="00217CFC" w:rsidRPr="00CE2001" w:rsidRDefault="00217CFC" w:rsidP="002D24C0">
            <w:pPr>
              <w:numPr>
                <w:ilvl w:val="0"/>
                <w:numId w:val="242"/>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Developing IT tools for entrepreneurs</w:t>
            </w:r>
          </w:p>
        </w:tc>
      </w:tr>
      <w:tr w:rsidR="00217CFC" w:rsidRPr="00CE2001" w:rsidTr="00217CFC">
        <w:tc>
          <w:tcPr>
            <w:tcW w:w="2529" w:type="pct"/>
          </w:tcPr>
          <w:p w:rsidR="00217CFC" w:rsidRPr="00CE2001" w:rsidRDefault="00217CFC" w:rsidP="002D24C0">
            <w:pPr>
              <w:numPr>
                <w:ilvl w:val="0"/>
                <w:numId w:val="234"/>
              </w:numPr>
              <w:shd w:val="clear" w:color="auto" w:fill="FFFFFF" w:themeFill="background1"/>
              <w:spacing w:before="240" w:after="0" w:line="259" w:lineRule="auto"/>
              <w:contextualSpacing/>
              <w:rPr>
                <w:rFonts w:eastAsiaTheme="minorHAnsi"/>
                <w:color w:val="000000" w:themeColor="text1"/>
                <w:lang w:val="en-GB"/>
              </w:rPr>
            </w:pPr>
            <w:r w:rsidRPr="00CE2001">
              <w:rPr>
                <w:rFonts w:eastAsiaTheme="minorHAnsi"/>
                <w:color w:val="000000" w:themeColor="text1"/>
                <w:lang w:val="en-GB"/>
              </w:rPr>
              <w:t xml:space="preserve">External motivation </w:t>
            </w:r>
            <w:r w:rsidR="00ED7CF8" w:rsidRPr="00CE2001">
              <w:rPr>
                <w:rFonts w:eastAsiaTheme="minorHAnsi"/>
                <w:color w:val="000000" w:themeColor="text1"/>
                <w:lang w:val="en-GB"/>
              </w:rPr>
              <w:t>includes</w:t>
            </w:r>
            <w:r w:rsidRPr="00CE2001">
              <w:rPr>
                <w:rFonts w:eastAsiaTheme="minorHAnsi"/>
                <w:color w:val="000000" w:themeColor="text1"/>
                <w:lang w:val="en-GB"/>
              </w:rPr>
              <w:t xml:space="preserve"> but not limited to:</w:t>
            </w:r>
          </w:p>
        </w:tc>
        <w:tc>
          <w:tcPr>
            <w:tcW w:w="2471" w:type="pct"/>
          </w:tcPr>
          <w:p w:rsidR="00217CFC" w:rsidRPr="00CE2001" w:rsidRDefault="00217CFC" w:rsidP="002D24C0">
            <w:pPr>
              <w:numPr>
                <w:ilvl w:val="0"/>
                <w:numId w:val="243"/>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Rewards </w:t>
            </w:r>
          </w:p>
          <w:p w:rsidR="00217CFC" w:rsidRPr="00CE2001" w:rsidRDefault="00217CFC" w:rsidP="002D24C0">
            <w:pPr>
              <w:numPr>
                <w:ilvl w:val="0"/>
                <w:numId w:val="243"/>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Punishment</w:t>
            </w:r>
          </w:p>
          <w:p w:rsidR="00217CFC" w:rsidRPr="00CE2001" w:rsidRDefault="00217CFC" w:rsidP="002D24C0">
            <w:pPr>
              <w:numPr>
                <w:ilvl w:val="0"/>
                <w:numId w:val="243"/>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Enabling environment</w:t>
            </w:r>
          </w:p>
          <w:p w:rsidR="00217CFC" w:rsidRPr="00CE2001" w:rsidRDefault="00217CFC" w:rsidP="002D24C0">
            <w:pPr>
              <w:numPr>
                <w:ilvl w:val="0"/>
                <w:numId w:val="243"/>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Government policies</w:t>
            </w:r>
          </w:p>
          <w:p w:rsidR="00217CFC" w:rsidRPr="00CE2001" w:rsidRDefault="00217CFC" w:rsidP="00217CFC">
            <w:pPr>
              <w:shd w:val="clear" w:color="auto" w:fill="FFFFFF" w:themeFill="background1"/>
              <w:spacing w:before="240" w:after="0"/>
              <w:contextualSpacing/>
              <w:rPr>
                <w:rFonts w:eastAsiaTheme="minorHAnsi"/>
                <w:color w:val="000000" w:themeColor="text1"/>
                <w:lang w:val="en-GB"/>
              </w:rPr>
            </w:pPr>
          </w:p>
        </w:tc>
      </w:tr>
      <w:tr w:rsidR="00217CFC" w:rsidRPr="00CE2001" w:rsidTr="00217CFC">
        <w:tc>
          <w:tcPr>
            <w:tcW w:w="2529" w:type="pct"/>
          </w:tcPr>
          <w:p w:rsidR="00217CFC" w:rsidRPr="00CE2001" w:rsidRDefault="00217CFC" w:rsidP="002D24C0">
            <w:pPr>
              <w:numPr>
                <w:ilvl w:val="0"/>
                <w:numId w:val="234"/>
              </w:numPr>
              <w:shd w:val="clear" w:color="auto" w:fill="FFFFFF" w:themeFill="background1"/>
              <w:spacing w:before="240" w:after="0" w:line="259" w:lineRule="auto"/>
              <w:contextualSpacing/>
              <w:rPr>
                <w:rFonts w:eastAsiaTheme="minorHAnsi"/>
                <w:color w:val="000000" w:themeColor="text1"/>
                <w:lang w:val="en-GB"/>
              </w:rPr>
            </w:pPr>
            <w:r w:rsidRPr="00CE2001">
              <w:rPr>
                <w:rFonts w:eastAsiaTheme="minorHAnsi"/>
                <w:color w:val="000000" w:themeColor="text1"/>
                <w:lang w:val="en-GB"/>
              </w:rPr>
              <w:t xml:space="preserve">Entrepreneurial orientation </w:t>
            </w:r>
            <w:r w:rsidR="00ED7CF8" w:rsidRPr="00CE2001">
              <w:rPr>
                <w:rFonts w:eastAsiaTheme="minorHAnsi"/>
                <w:color w:val="000000" w:themeColor="text1"/>
                <w:lang w:val="en-GB"/>
              </w:rPr>
              <w:t>includes</w:t>
            </w:r>
            <w:r w:rsidRPr="00CE2001">
              <w:rPr>
                <w:rFonts w:eastAsiaTheme="minorHAnsi"/>
                <w:color w:val="000000" w:themeColor="text1"/>
                <w:lang w:val="en-GB"/>
              </w:rPr>
              <w:t xml:space="preserve"> but not limited to:</w:t>
            </w:r>
          </w:p>
        </w:tc>
        <w:tc>
          <w:tcPr>
            <w:tcW w:w="2471" w:type="pct"/>
          </w:tcPr>
          <w:p w:rsidR="00217CFC" w:rsidRPr="00CE2001" w:rsidRDefault="00217CFC" w:rsidP="002D24C0">
            <w:pPr>
              <w:numPr>
                <w:ilvl w:val="0"/>
                <w:numId w:val="244"/>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Passion </w:t>
            </w:r>
          </w:p>
          <w:p w:rsidR="00217CFC" w:rsidRPr="00CE2001" w:rsidRDefault="00217CFC" w:rsidP="002D24C0">
            <w:pPr>
              <w:numPr>
                <w:ilvl w:val="0"/>
                <w:numId w:val="244"/>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Interest</w:t>
            </w:r>
          </w:p>
          <w:p w:rsidR="00217CFC" w:rsidRPr="00CE2001" w:rsidRDefault="00217CFC" w:rsidP="002D24C0">
            <w:pPr>
              <w:numPr>
                <w:ilvl w:val="0"/>
                <w:numId w:val="244"/>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Hobbies </w:t>
            </w:r>
          </w:p>
          <w:p w:rsidR="00217CFC" w:rsidRPr="00CE2001" w:rsidRDefault="00217CFC" w:rsidP="002D24C0">
            <w:pPr>
              <w:numPr>
                <w:ilvl w:val="0"/>
                <w:numId w:val="244"/>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Skills </w:t>
            </w:r>
          </w:p>
        </w:tc>
      </w:tr>
      <w:tr w:rsidR="00217CFC" w:rsidRPr="00CE2001" w:rsidTr="00217CFC">
        <w:tc>
          <w:tcPr>
            <w:tcW w:w="2529" w:type="pct"/>
          </w:tcPr>
          <w:p w:rsidR="00217CFC" w:rsidRPr="00CE2001" w:rsidRDefault="00217CFC" w:rsidP="002D24C0">
            <w:pPr>
              <w:numPr>
                <w:ilvl w:val="0"/>
                <w:numId w:val="234"/>
              </w:numPr>
              <w:shd w:val="clear" w:color="auto" w:fill="FFFFFF" w:themeFill="background1"/>
              <w:spacing w:before="240" w:after="0" w:line="259" w:lineRule="auto"/>
              <w:contextualSpacing/>
              <w:rPr>
                <w:rFonts w:eastAsiaTheme="minorHAnsi"/>
                <w:color w:val="000000" w:themeColor="text1"/>
                <w:lang w:val="en-GB"/>
              </w:rPr>
            </w:pPr>
            <w:r w:rsidRPr="00CE2001">
              <w:rPr>
                <w:rFonts w:eastAsia="Times New Roman"/>
                <w:lang w:val="en-GB"/>
              </w:rPr>
              <w:t>Innovative business strategies</w:t>
            </w:r>
            <w:r w:rsidRPr="00CE2001">
              <w:rPr>
                <w:rFonts w:eastAsiaTheme="minorHAnsi"/>
                <w:color w:val="000000" w:themeColor="text1"/>
                <w:lang w:val="en-GB"/>
              </w:rPr>
              <w:t xml:space="preserve"> include but not limited to:</w:t>
            </w:r>
          </w:p>
        </w:tc>
        <w:tc>
          <w:tcPr>
            <w:tcW w:w="2471" w:type="pct"/>
          </w:tcPr>
          <w:p w:rsidR="00217CFC" w:rsidRPr="00CE2001" w:rsidRDefault="00217CFC" w:rsidP="002D24C0">
            <w:pPr>
              <w:numPr>
                <w:ilvl w:val="0"/>
                <w:numId w:val="245"/>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New products</w:t>
            </w:r>
          </w:p>
          <w:p w:rsidR="00217CFC" w:rsidRPr="00CE2001" w:rsidRDefault="00217CFC" w:rsidP="002D24C0">
            <w:pPr>
              <w:numPr>
                <w:ilvl w:val="0"/>
                <w:numId w:val="245"/>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New methods of production</w:t>
            </w:r>
          </w:p>
          <w:p w:rsidR="00217CFC" w:rsidRPr="00CE2001" w:rsidRDefault="00217CFC" w:rsidP="002D24C0">
            <w:pPr>
              <w:numPr>
                <w:ilvl w:val="0"/>
                <w:numId w:val="245"/>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New markets</w:t>
            </w:r>
          </w:p>
          <w:p w:rsidR="00217CFC" w:rsidRPr="00CE2001" w:rsidRDefault="00217CFC" w:rsidP="002D24C0">
            <w:pPr>
              <w:numPr>
                <w:ilvl w:val="0"/>
                <w:numId w:val="245"/>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New sources of supplies </w:t>
            </w:r>
          </w:p>
          <w:p w:rsidR="00217CFC" w:rsidRPr="00CE2001" w:rsidRDefault="00217CFC" w:rsidP="002D24C0">
            <w:pPr>
              <w:numPr>
                <w:ilvl w:val="0"/>
                <w:numId w:val="245"/>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Change in industrialization </w:t>
            </w:r>
          </w:p>
        </w:tc>
      </w:tr>
      <w:tr w:rsidR="00217CFC" w:rsidRPr="00CE2001" w:rsidTr="00217CFC">
        <w:tc>
          <w:tcPr>
            <w:tcW w:w="2529" w:type="pct"/>
          </w:tcPr>
          <w:p w:rsidR="00217CFC" w:rsidRPr="00CE2001" w:rsidRDefault="00217CFC" w:rsidP="002D24C0">
            <w:pPr>
              <w:numPr>
                <w:ilvl w:val="0"/>
                <w:numId w:val="234"/>
              </w:numPr>
              <w:shd w:val="clear" w:color="auto" w:fill="FFFFFF" w:themeFill="background1"/>
              <w:spacing w:before="240" w:after="0" w:line="259" w:lineRule="auto"/>
              <w:contextualSpacing/>
              <w:rPr>
                <w:rFonts w:eastAsiaTheme="minorHAnsi"/>
                <w:color w:val="000000" w:themeColor="text1"/>
                <w:lang w:val="en-GB"/>
              </w:rPr>
            </w:pPr>
            <w:r w:rsidRPr="00CE2001">
              <w:rPr>
                <w:rFonts w:eastAsiaTheme="minorHAnsi"/>
                <w:color w:val="000000" w:themeColor="text1"/>
                <w:lang w:val="en-GB"/>
              </w:rPr>
              <w:t>Communication principles include but not limited to:</w:t>
            </w:r>
          </w:p>
        </w:tc>
        <w:tc>
          <w:tcPr>
            <w:tcW w:w="2471" w:type="pct"/>
          </w:tcPr>
          <w:p w:rsidR="00217CFC" w:rsidRPr="00CE2001" w:rsidRDefault="00217CFC" w:rsidP="002D24C0">
            <w:pPr>
              <w:numPr>
                <w:ilvl w:val="0"/>
                <w:numId w:val="246"/>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Feed back</w:t>
            </w:r>
          </w:p>
          <w:p w:rsidR="00217CFC" w:rsidRPr="00CE2001" w:rsidRDefault="00217CFC" w:rsidP="002D24C0">
            <w:pPr>
              <w:numPr>
                <w:ilvl w:val="0"/>
                <w:numId w:val="246"/>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Attention</w:t>
            </w:r>
          </w:p>
          <w:p w:rsidR="00217CFC" w:rsidRPr="00CE2001" w:rsidRDefault="00217CFC" w:rsidP="002D24C0">
            <w:pPr>
              <w:numPr>
                <w:ilvl w:val="0"/>
                <w:numId w:val="246"/>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Clarity</w:t>
            </w:r>
          </w:p>
          <w:p w:rsidR="00217CFC" w:rsidRPr="00CE2001" w:rsidRDefault="00217CFC" w:rsidP="002D24C0">
            <w:pPr>
              <w:numPr>
                <w:ilvl w:val="0"/>
                <w:numId w:val="246"/>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Timeliness </w:t>
            </w:r>
          </w:p>
          <w:p w:rsidR="00217CFC" w:rsidRPr="00CE2001" w:rsidRDefault="00217CFC" w:rsidP="002D24C0">
            <w:pPr>
              <w:numPr>
                <w:ilvl w:val="0"/>
                <w:numId w:val="246"/>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Adequacy </w:t>
            </w:r>
          </w:p>
          <w:p w:rsidR="00217CFC" w:rsidRPr="00CE2001" w:rsidRDefault="00217CFC" w:rsidP="002D24C0">
            <w:pPr>
              <w:numPr>
                <w:ilvl w:val="0"/>
                <w:numId w:val="246"/>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Consistency</w:t>
            </w:r>
          </w:p>
          <w:p w:rsidR="00217CFC" w:rsidRPr="00CE2001" w:rsidRDefault="00217CFC" w:rsidP="002D24C0">
            <w:pPr>
              <w:numPr>
                <w:ilvl w:val="0"/>
                <w:numId w:val="246"/>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Informality  </w:t>
            </w:r>
          </w:p>
        </w:tc>
      </w:tr>
      <w:tr w:rsidR="00217CFC" w:rsidRPr="00CE2001" w:rsidTr="00217CFC">
        <w:tc>
          <w:tcPr>
            <w:tcW w:w="2529" w:type="pct"/>
          </w:tcPr>
          <w:p w:rsidR="00217CFC" w:rsidRPr="00CE2001" w:rsidRDefault="00217CFC" w:rsidP="002D24C0">
            <w:pPr>
              <w:numPr>
                <w:ilvl w:val="0"/>
                <w:numId w:val="234"/>
              </w:numPr>
              <w:shd w:val="clear" w:color="auto" w:fill="FFFFFF" w:themeFill="background1"/>
              <w:autoSpaceDE w:val="0"/>
              <w:autoSpaceDN w:val="0"/>
              <w:adjustRightInd w:val="0"/>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Motivational theories include but not limited to:</w:t>
            </w:r>
          </w:p>
        </w:tc>
        <w:tc>
          <w:tcPr>
            <w:tcW w:w="2471" w:type="pct"/>
          </w:tcPr>
          <w:p w:rsidR="00DE458E" w:rsidRPr="00CE2001" w:rsidRDefault="00217CFC" w:rsidP="002D24C0">
            <w:pPr>
              <w:numPr>
                <w:ilvl w:val="0"/>
                <w:numId w:val="247"/>
              </w:numPr>
              <w:shd w:val="clear" w:color="auto" w:fill="FFFFFF" w:themeFill="background1"/>
              <w:spacing w:before="240" w:after="0" w:line="259" w:lineRule="auto"/>
              <w:contextualSpacing/>
              <w:rPr>
                <w:rFonts w:eastAsiaTheme="minorHAnsi"/>
                <w:color w:val="000000" w:themeColor="text1"/>
                <w:lang w:val="en-GB" w:eastAsia="x-none"/>
              </w:rPr>
            </w:pPr>
            <w:proofErr w:type="spellStart"/>
            <w:r w:rsidRPr="00CE2001">
              <w:rPr>
                <w:rFonts w:eastAsiaTheme="minorHAnsi"/>
                <w:color w:val="000000" w:themeColor="text1"/>
                <w:lang w:val="en-GB" w:eastAsia="x-none"/>
              </w:rPr>
              <w:t>Marslows</w:t>
            </w:r>
            <w:proofErr w:type="spellEnd"/>
          </w:p>
          <w:p w:rsidR="00217CFC" w:rsidRPr="00CE2001" w:rsidRDefault="00217CFC" w:rsidP="002D24C0">
            <w:pPr>
              <w:numPr>
                <w:ilvl w:val="0"/>
                <w:numId w:val="247"/>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 theory</w:t>
            </w:r>
          </w:p>
          <w:p w:rsidR="00217CFC" w:rsidRPr="00CE2001" w:rsidRDefault="00217CFC" w:rsidP="002D24C0">
            <w:pPr>
              <w:numPr>
                <w:ilvl w:val="0"/>
                <w:numId w:val="247"/>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McClelland theory</w:t>
            </w:r>
          </w:p>
          <w:p w:rsidR="00217CFC" w:rsidRPr="00CE2001" w:rsidRDefault="00217CFC" w:rsidP="002D24C0">
            <w:pPr>
              <w:numPr>
                <w:ilvl w:val="0"/>
                <w:numId w:val="247"/>
              </w:numPr>
              <w:shd w:val="clear" w:color="auto" w:fill="FFFFFF" w:themeFill="background1"/>
              <w:spacing w:before="240"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Fredrick </w:t>
            </w:r>
            <w:r w:rsidR="00773B21" w:rsidRPr="00CE2001">
              <w:rPr>
                <w:rFonts w:eastAsiaTheme="minorHAnsi"/>
                <w:color w:val="000000" w:themeColor="text1"/>
                <w:lang w:val="en-GB" w:eastAsia="x-none"/>
              </w:rPr>
              <w:t>Tylor’s</w:t>
            </w:r>
            <w:r w:rsidRPr="00CE2001">
              <w:rPr>
                <w:rFonts w:eastAsiaTheme="minorHAnsi"/>
                <w:color w:val="000000" w:themeColor="text1"/>
                <w:lang w:val="en-GB" w:eastAsia="x-none"/>
              </w:rPr>
              <w:t xml:space="preserve"> theory</w:t>
            </w:r>
          </w:p>
        </w:tc>
      </w:tr>
    </w:tbl>
    <w:p w:rsidR="00217CFC" w:rsidRPr="00CE2001" w:rsidRDefault="00217CFC" w:rsidP="00217CFC">
      <w:pPr>
        <w:shd w:val="clear" w:color="auto" w:fill="FFFFFF" w:themeFill="background1"/>
        <w:spacing w:after="0"/>
        <w:ind w:left="357" w:hanging="357"/>
        <w:rPr>
          <w:rFonts w:eastAsiaTheme="minorHAnsi"/>
          <w:b/>
          <w:color w:val="000000" w:themeColor="text1"/>
          <w:lang w:val="en-GB"/>
        </w:rPr>
      </w:pPr>
      <w:r w:rsidRPr="00CE2001">
        <w:rPr>
          <w:rFonts w:eastAsiaTheme="minorHAnsi"/>
          <w:b/>
          <w:color w:val="000000" w:themeColor="text1"/>
          <w:lang w:val="en-GB"/>
        </w:rPr>
        <w:lastRenderedPageBreak/>
        <w:br w:type="textWrapping" w:clear="all"/>
      </w:r>
    </w:p>
    <w:p w:rsidR="00217CFC" w:rsidRPr="00CE2001" w:rsidRDefault="00217CFC" w:rsidP="00217CFC">
      <w:pPr>
        <w:shd w:val="clear" w:color="auto" w:fill="FFFFFF" w:themeFill="background1"/>
        <w:spacing w:after="0"/>
        <w:ind w:left="357" w:hanging="357"/>
        <w:rPr>
          <w:rFonts w:eastAsiaTheme="minorHAnsi"/>
          <w:color w:val="000000" w:themeColor="text1"/>
          <w:lang w:val="en-GB"/>
        </w:rPr>
      </w:pPr>
      <w:r w:rsidRPr="00CE2001">
        <w:rPr>
          <w:rFonts w:eastAsiaTheme="minorHAnsi"/>
          <w:b/>
          <w:color w:val="000000" w:themeColor="text1"/>
          <w:lang w:val="en-GB"/>
        </w:rPr>
        <w:t>REQUIRED SKILLS AND KNOWLEDGE</w:t>
      </w:r>
    </w:p>
    <w:p w:rsidR="00217CFC" w:rsidRPr="00CE2001" w:rsidRDefault="00217CFC" w:rsidP="00217CFC">
      <w:pPr>
        <w:shd w:val="clear" w:color="auto" w:fill="FFFFFF" w:themeFill="background1"/>
        <w:spacing w:after="0"/>
        <w:ind w:left="357" w:hanging="357"/>
        <w:rPr>
          <w:rFonts w:eastAsiaTheme="minorHAnsi"/>
          <w:bCs/>
          <w:color w:val="000000" w:themeColor="text1"/>
          <w:lang w:val="en-GB"/>
        </w:rPr>
      </w:pPr>
      <w:r w:rsidRPr="00CE2001">
        <w:rPr>
          <w:rFonts w:eastAsiaTheme="minorHAnsi"/>
          <w:bCs/>
          <w:color w:val="000000" w:themeColor="text1"/>
          <w:lang w:val="en-GB"/>
        </w:rPr>
        <w:t>This section describes the skills and knowledge required for this unit of competency.</w:t>
      </w:r>
    </w:p>
    <w:p w:rsidR="00217CFC" w:rsidRPr="00CE2001" w:rsidRDefault="00217CFC" w:rsidP="00217CFC">
      <w:pPr>
        <w:shd w:val="clear" w:color="auto" w:fill="FFFFFF" w:themeFill="background1"/>
        <w:spacing w:after="0"/>
        <w:ind w:left="357" w:hanging="357"/>
        <w:rPr>
          <w:rFonts w:eastAsiaTheme="minorHAnsi"/>
          <w:b/>
          <w:color w:val="000000" w:themeColor="text1"/>
          <w:lang w:val="en-GB"/>
        </w:rPr>
      </w:pPr>
    </w:p>
    <w:p w:rsidR="00217CFC" w:rsidRPr="00CE2001" w:rsidRDefault="00217CFC" w:rsidP="00217CFC">
      <w:pPr>
        <w:shd w:val="clear" w:color="auto" w:fill="FFFFFF" w:themeFill="background1"/>
        <w:spacing w:after="0"/>
        <w:ind w:left="357" w:hanging="357"/>
        <w:rPr>
          <w:rFonts w:eastAsiaTheme="minorHAnsi"/>
          <w:b/>
          <w:color w:val="000000" w:themeColor="text1"/>
          <w:lang w:val="en-GB"/>
        </w:rPr>
      </w:pPr>
      <w:r w:rsidRPr="00CE2001">
        <w:rPr>
          <w:rFonts w:eastAsiaTheme="minorHAnsi"/>
          <w:b/>
          <w:color w:val="000000" w:themeColor="text1"/>
          <w:lang w:val="en-GB"/>
        </w:rPr>
        <w:t>Required Skills</w:t>
      </w:r>
    </w:p>
    <w:p w:rsidR="00217CFC" w:rsidRPr="00CE2001" w:rsidRDefault="00217CFC" w:rsidP="00217CFC">
      <w:pPr>
        <w:shd w:val="clear" w:color="auto" w:fill="FFFFFF" w:themeFill="background1"/>
        <w:spacing w:after="0"/>
        <w:ind w:left="357" w:hanging="357"/>
        <w:rPr>
          <w:rFonts w:eastAsiaTheme="minorHAnsi"/>
          <w:color w:val="000000" w:themeColor="text1"/>
          <w:lang w:val="en-GB"/>
        </w:rPr>
      </w:pPr>
      <w:r w:rsidRPr="00CE2001">
        <w:rPr>
          <w:rFonts w:eastAsiaTheme="minorHAnsi"/>
          <w:color w:val="000000" w:themeColor="text1"/>
          <w:lang w:val="en-GB"/>
        </w:rPr>
        <w:t>The individual needs to demonstrate the following skills:</w:t>
      </w:r>
    </w:p>
    <w:p w:rsidR="00217CFC" w:rsidRPr="00CE2001" w:rsidRDefault="00217CFC" w:rsidP="002D24C0">
      <w:pPr>
        <w:numPr>
          <w:ilvl w:val="0"/>
          <w:numId w:val="30"/>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 xml:space="preserve">Assessing a range of alternative products and strategies </w:t>
      </w:r>
    </w:p>
    <w:p w:rsidR="00217CFC" w:rsidRPr="00CE2001" w:rsidRDefault="00217CFC" w:rsidP="002D24C0">
      <w:pPr>
        <w:numPr>
          <w:ilvl w:val="0"/>
          <w:numId w:val="30"/>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 xml:space="preserve">Critically </w:t>
      </w:r>
      <w:proofErr w:type="spellStart"/>
      <w:r w:rsidRPr="00CE2001">
        <w:rPr>
          <w:color w:val="000000" w:themeColor="text1"/>
          <w:lang w:val="en-GB"/>
        </w:rPr>
        <w:t>analyzing</w:t>
      </w:r>
      <w:proofErr w:type="spellEnd"/>
      <w:r w:rsidRPr="00CE2001">
        <w:rPr>
          <w:color w:val="000000" w:themeColor="text1"/>
          <w:lang w:val="en-GB"/>
        </w:rPr>
        <w:t xml:space="preserve"> information, summarizing and making sense of previous and current market trends </w:t>
      </w:r>
    </w:p>
    <w:p w:rsidR="00217CFC" w:rsidRPr="00CE2001" w:rsidRDefault="00217CFC" w:rsidP="002D24C0">
      <w:pPr>
        <w:numPr>
          <w:ilvl w:val="0"/>
          <w:numId w:val="30"/>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 xml:space="preserve">Identifying changing consumer preferences and demographics </w:t>
      </w:r>
    </w:p>
    <w:p w:rsidR="00217CFC" w:rsidRPr="00CE2001" w:rsidRDefault="00217CFC" w:rsidP="002D24C0">
      <w:pPr>
        <w:numPr>
          <w:ilvl w:val="0"/>
          <w:numId w:val="30"/>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 xml:space="preserve">Thinking “outside the box” </w:t>
      </w:r>
    </w:p>
    <w:p w:rsidR="00217CFC" w:rsidRPr="00CE2001" w:rsidRDefault="00217CFC" w:rsidP="002D24C0">
      <w:pPr>
        <w:numPr>
          <w:ilvl w:val="0"/>
          <w:numId w:val="30"/>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 xml:space="preserve">Ensuring quality consistency </w:t>
      </w:r>
    </w:p>
    <w:p w:rsidR="00217CFC" w:rsidRPr="00CE2001" w:rsidRDefault="00217CFC" w:rsidP="002D24C0">
      <w:pPr>
        <w:numPr>
          <w:ilvl w:val="0"/>
          <w:numId w:val="30"/>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 xml:space="preserve">Reducing lead time to product/service delivery </w:t>
      </w:r>
    </w:p>
    <w:p w:rsidR="00217CFC" w:rsidRPr="00CE2001" w:rsidRDefault="00217CFC" w:rsidP="002D24C0">
      <w:pPr>
        <w:numPr>
          <w:ilvl w:val="0"/>
          <w:numId w:val="30"/>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 xml:space="preserve">Management </w:t>
      </w:r>
    </w:p>
    <w:p w:rsidR="00217CFC" w:rsidRPr="00CE2001" w:rsidRDefault="00217CFC" w:rsidP="002D24C0">
      <w:pPr>
        <w:numPr>
          <w:ilvl w:val="0"/>
          <w:numId w:val="30"/>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 xml:space="preserve">Using formal problem-solving procedures, e. g., root-cause analysis, six </w:t>
      </w:r>
      <w:proofErr w:type="gramStart"/>
      <w:r w:rsidR="00773B21" w:rsidRPr="00CE2001">
        <w:rPr>
          <w:color w:val="000000" w:themeColor="text1"/>
          <w:lang w:val="en-GB"/>
        </w:rPr>
        <w:t>sigma</w:t>
      </w:r>
      <w:proofErr w:type="gramEnd"/>
      <w:r w:rsidRPr="00CE2001">
        <w:rPr>
          <w:color w:val="000000" w:themeColor="text1"/>
          <w:lang w:val="en-GB"/>
        </w:rPr>
        <w:t xml:space="preserve"> </w:t>
      </w:r>
    </w:p>
    <w:p w:rsidR="00217CFC" w:rsidRPr="00CE2001" w:rsidRDefault="00217CFC" w:rsidP="002D24C0">
      <w:pPr>
        <w:numPr>
          <w:ilvl w:val="0"/>
          <w:numId w:val="30"/>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 xml:space="preserve">Communication </w:t>
      </w:r>
    </w:p>
    <w:p w:rsidR="00217CFC" w:rsidRPr="00CE2001" w:rsidRDefault="00217CFC" w:rsidP="002D24C0">
      <w:pPr>
        <w:numPr>
          <w:ilvl w:val="0"/>
          <w:numId w:val="30"/>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 xml:space="preserve">Applying motivational principles, e. g., positive stroking, </w:t>
      </w:r>
      <w:proofErr w:type="spellStart"/>
      <w:r w:rsidRPr="00CE2001">
        <w:rPr>
          <w:color w:val="000000" w:themeColor="text1"/>
          <w:lang w:val="en-GB"/>
        </w:rPr>
        <w:t>behavior</w:t>
      </w:r>
      <w:proofErr w:type="spellEnd"/>
      <w:r w:rsidRPr="00CE2001">
        <w:rPr>
          <w:color w:val="000000" w:themeColor="text1"/>
          <w:lang w:val="en-GB"/>
        </w:rPr>
        <w:t xml:space="preserve"> modification </w:t>
      </w:r>
    </w:p>
    <w:p w:rsidR="00217CFC" w:rsidRPr="00CE2001" w:rsidRDefault="00217CFC" w:rsidP="002D24C0">
      <w:pPr>
        <w:numPr>
          <w:ilvl w:val="0"/>
          <w:numId w:val="30"/>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 xml:space="preserve">Assessing range of alternatives rather than choosing the easiest option </w:t>
      </w:r>
    </w:p>
    <w:p w:rsidR="00217CFC" w:rsidRPr="00CE2001" w:rsidRDefault="00217CFC" w:rsidP="002D24C0">
      <w:pPr>
        <w:numPr>
          <w:ilvl w:val="0"/>
          <w:numId w:val="30"/>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 xml:space="preserve">Achieving ownership and credibility for the enterprise vision </w:t>
      </w:r>
    </w:p>
    <w:p w:rsidR="00217CFC" w:rsidRPr="00CE2001" w:rsidRDefault="00217CFC" w:rsidP="002D24C0">
      <w:pPr>
        <w:numPr>
          <w:ilvl w:val="0"/>
          <w:numId w:val="30"/>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 xml:space="preserve">Critically </w:t>
      </w:r>
      <w:proofErr w:type="spellStart"/>
      <w:r w:rsidRPr="00CE2001">
        <w:rPr>
          <w:color w:val="000000" w:themeColor="text1"/>
          <w:lang w:val="en-GB"/>
        </w:rPr>
        <w:t>analyzing</w:t>
      </w:r>
      <w:proofErr w:type="spellEnd"/>
      <w:r w:rsidRPr="00CE2001">
        <w:rPr>
          <w:color w:val="000000" w:themeColor="text1"/>
          <w:lang w:val="en-GB"/>
        </w:rPr>
        <w:t xml:space="preserve"> information, summarizing and making sense of previous and current market trends </w:t>
      </w:r>
    </w:p>
    <w:p w:rsidR="00217CFC" w:rsidRPr="00CE2001" w:rsidRDefault="00217CFC" w:rsidP="002D24C0">
      <w:pPr>
        <w:numPr>
          <w:ilvl w:val="0"/>
          <w:numId w:val="30"/>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 xml:space="preserve">Developing solutions and practical strategies which are “outside the box” </w:t>
      </w:r>
    </w:p>
    <w:p w:rsidR="00217CFC" w:rsidRPr="00CE2001" w:rsidRDefault="00217CFC" w:rsidP="00217CFC">
      <w:pPr>
        <w:shd w:val="clear" w:color="auto" w:fill="FFFFFF" w:themeFill="background1"/>
        <w:spacing w:after="0"/>
        <w:ind w:left="357" w:hanging="357"/>
        <w:rPr>
          <w:rFonts w:eastAsiaTheme="minorHAnsi"/>
          <w:b/>
          <w:color w:val="000000" w:themeColor="text1"/>
          <w:lang w:val="en-GB"/>
        </w:rPr>
      </w:pPr>
    </w:p>
    <w:p w:rsidR="00217CFC" w:rsidRPr="00CE2001" w:rsidRDefault="00217CFC" w:rsidP="00217CFC">
      <w:pPr>
        <w:shd w:val="clear" w:color="auto" w:fill="FFFFFF" w:themeFill="background1"/>
        <w:spacing w:after="0"/>
        <w:ind w:left="357" w:hanging="357"/>
        <w:rPr>
          <w:rFonts w:eastAsiaTheme="minorHAnsi"/>
          <w:b/>
          <w:color w:val="000000" w:themeColor="text1"/>
          <w:lang w:val="en-GB"/>
        </w:rPr>
      </w:pPr>
      <w:r w:rsidRPr="00CE2001">
        <w:rPr>
          <w:rFonts w:eastAsiaTheme="minorHAnsi"/>
          <w:b/>
          <w:color w:val="000000" w:themeColor="text1"/>
          <w:lang w:val="en-GB"/>
        </w:rPr>
        <w:t>Required Knowledge</w:t>
      </w:r>
    </w:p>
    <w:p w:rsidR="00217CFC" w:rsidRPr="00CE2001" w:rsidRDefault="00217CFC" w:rsidP="00217CFC">
      <w:pPr>
        <w:shd w:val="clear" w:color="auto" w:fill="FFFFFF" w:themeFill="background1"/>
        <w:spacing w:after="0"/>
        <w:ind w:left="357" w:hanging="357"/>
        <w:rPr>
          <w:rFonts w:eastAsiaTheme="minorHAnsi"/>
          <w:bCs/>
          <w:color w:val="000000" w:themeColor="text1"/>
          <w:lang w:val="en-GB"/>
        </w:rPr>
      </w:pPr>
      <w:r w:rsidRPr="00CE2001">
        <w:rPr>
          <w:rFonts w:eastAsiaTheme="minorHAnsi"/>
          <w:bCs/>
          <w:color w:val="000000" w:themeColor="text1"/>
          <w:lang w:val="en-GB"/>
        </w:rPr>
        <w:t>The individual needs to demonstrate knowledge of:</w:t>
      </w:r>
    </w:p>
    <w:p w:rsidR="00217CFC" w:rsidRPr="00CE2001" w:rsidRDefault="00217CFC" w:rsidP="002D24C0">
      <w:pPr>
        <w:numPr>
          <w:ilvl w:val="0"/>
          <w:numId w:val="29"/>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Entrepreneurial competencies</w:t>
      </w:r>
    </w:p>
    <w:p w:rsidR="00217CFC" w:rsidRPr="00CE2001" w:rsidRDefault="00217CFC" w:rsidP="002D24C0">
      <w:pPr>
        <w:numPr>
          <w:ilvl w:val="0"/>
          <w:numId w:val="226"/>
        </w:numPr>
        <w:shd w:val="clear" w:color="auto" w:fill="FFFFFF" w:themeFill="background1"/>
        <w:autoSpaceDE w:val="0"/>
        <w:autoSpaceDN w:val="0"/>
        <w:adjustRightInd w:val="0"/>
        <w:spacing w:after="0" w:line="259" w:lineRule="auto"/>
        <w:contextualSpacing/>
        <w:rPr>
          <w:color w:val="000000" w:themeColor="text1"/>
          <w:lang w:val="en-GB"/>
        </w:rPr>
      </w:pPr>
      <w:r w:rsidRPr="00CE2001">
        <w:rPr>
          <w:color w:val="000000" w:themeColor="text1"/>
          <w:lang w:val="en-GB"/>
        </w:rPr>
        <w:t>Decision making</w:t>
      </w:r>
    </w:p>
    <w:p w:rsidR="00217CFC" w:rsidRPr="00CE2001" w:rsidRDefault="00217CFC" w:rsidP="002D24C0">
      <w:pPr>
        <w:numPr>
          <w:ilvl w:val="0"/>
          <w:numId w:val="226"/>
        </w:numPr>
        <w:shd w:val="clear" w:color="auto" w:fill="FFFFFF" w:themeFill="background1"/>
        <w:autoSpaceDE w:val="0"/>
        <w:autoSpaceDN w:val="0"/>
        <w:adjustRightInd w:val="0"/>
        <w:spacing w:after="0" w:line="259" w:lineRule="auto"/>
        <w:contextualSpacing/>
        <w:rPr>
          <w:color w:val="000000" w:themeColor="text1"/>
          <w:lang w:val="en-GB"/>
        </w:rPr>
      </w:pPr>
      <w:r w:rsidRPr="00CE2001">
        <w:rPr>
          <w:color w:val="000000" w:themeColor="text1"/>
          <w:lang w:val="en-GB"/>
        </w:rPr>
        <w:t>Business communication</w:t>
      </w:r>
    </w:p>
    <w:p w:rsidR="00217CFC" w:rsidRPr="00CE2001" w:rsidRDefault="00217CFC" w:rsidP="002D24C0">
      <w:pPr>
        <w:numPr>
          <w:ilvl w:val="0"/>
          <w:numId w:val="226"/>
        </w:numPr>
        <w:shd w:val="clear" w:color="auto" w:fill="FFFFFF" w:themeFill="background1"/>
        <w:autoSpaceDE w:val="0"/>
        <w:autoSpaceDN w:val="0"/>
        <w:adjustRightInd w:val="0"/>
        <w:spacing w:after="0" w:line="259" w:lineRule="auto"/>
        <w:contextualSpacing/>
        <w:rPr>
          <w:color w:val="000000" w:themeColor="text1"/>
          <w:lang w:val="en-GB"/>
        </w:rPr>
      </w:pPr>
      <w:r w:rsidRPr="00CE2001">
        <w:rPr>
          <w:color w:val="000000" w:themeColor="text1"/>
          <w:lang w:val="en-GB"/>
        </w:rPr>
        <w:t>Change management</w:t>
      </w:r>
    </w:p>
    <w:p w:rsidR="00217CFC" w:rsidRPr="00CE2001" w:rsidRDefault="00217CFC" w:rsidP="002D24C0">
      <w:pPr>
        <w:numPr>
          <w:ilvl w:val="0"/>
          <w:numId w:val="226"/>
        </w:numPr>
        <w:shd w:val="clear" w:color="auto" w:fill="FFFFFF" w:themeFill="background1"/>
        <w:autoSpaceDE w:val="0"/>
        <w:autoSpaceDN w:val="0"/>
        <w:adjustRightInd w:val="0"/>
        <w:spacing w:after="0" w:line="259" w:lineRule="auto"/>
        <w:contextualSpacing/>
        <w:rPr>
          <w:color w:val="000000" w:themeColor="text1"/>
          <w:lang w:val="en-GB"/>
        </w:rPr>
      </w:pPr>
      <w:r w:rsidRPr="00CE2001">
        <w:rPr>
          <w:color w:val="000000" w:themeColor="text1"/>
          <w:lang w:val="en-GB"/>
        </w:rPr>
        <w:t>Coping with competition</w:t>
      </w:r>
    </w:p>
    <w:p w:rsidR="00217CFC" w:rsidRPr="00CE2001" w:rsidRDefault="00217CFC" w:rsidP="002D24C0">
      <w:pPr>
        <w:numPr>
          <w:ilvl w:val="0"/>
          <w:numId w:val="226"/>
        </w:numPr>
        <w:shd w:val="clear" w:color="auto" w:fill="FFFFFF" w:themeFill="background1"/>
        <w:autoSpaceDE w:val="0"/>
        <w:autoSpaceDN w:val="0"/>
        <w:adjustRightInd w:val="0"/>
        <w:spacing w:after="0" w:line="259" w:lineRule="auto"/>
        <w:contextualSpacing/>
        <w:rPr>
          <w:color w:val="000000" w:themeColor="text1"/>
          <w:lang w:val="en-GB"/>
        </w:rPr>
      </w:pPr>
      <w:r w:rsidRPr="00CE2001">
        <w:rPr>
          <w:color w:val="000000" w:themeColor="text1"/>
          <w:lang w:val="en-GB"/>
        </w:rPr>
        <w:t>Risk taking</w:t>
      </w:r>
    </w:p>
    <w:p w:rsidR="00217CFC" w:rsidRPr="00CE2001" w:rsidRDefault="00217CFC" w:rsidP="002D24C0">
      <w:pPr>
        <w:numPr>
          <w:ilvl w:val="0"/>
          <w:numId w:val="226"/>
        </w:numPr>
        <w:shd w:val="clear" w:color="auto" w:fill="FFFFFF" w:themeFill="background1"/>
        <w:autoSpaceDE w:val="0"/>
        <w:autoSpaceDN w:val="0"/>
        <w:adjustRightInd w:val="0"/>
        <w:spacing w:after="0" w:line="259" w:lineRule="auto"/>
        <w:contextualSpacing/>
        <w:rPr>
          <w:color w:val="000000" w:themeColor="text1"/>
          <w:lang w:val="en-GB"/>
        </w:rPr>
      </w:pPr>
      <w:r w:rsidRPr="00CE2001">
        <w:rPr>
          <w:color w:val="000000" w:themeColor="text1"/>
          <w:lang w:val="en-GB"/>
        </w:rPr>
        <w:t xml:space="preserve">Net working </w:t>
      </w:r>
    </w:p>
    <w:p w:rsidR="00217CFC" w:rsidRPr="00CE2001" w:rsidRDefault="00217CFC" w:rsidP="002D24C0">
      <w:pPr>
        <w:numPr>
          <w:ilvl w:val="0"/>
          <w:numId w:val="226"/>
        </w:numPr>
        <w:shd w:val="clear" w:color="auto" w:fill="FFFFFF" w:themeFill="background1"/>
        <w:autoSpaceDE w:val="0"/>
        <w:autoSpaceDN w:val="0"/>
        <w:adjustRightInd w:val="0"/>
        <w:spacing w:after="0" w:line="259" w:lineRule="auto"/>
        <w:contextualSpacing/>
        <w:rPr>
          <w:color w:val="000000" w:themeColor="text1"/>
          <w:lang w:val="en-GB"/>
        </w:rPr>
      </w:pPr>
      <w:r w:rsidRPr="00CE2001">
        <w:rPr>
          <w:color w:val="000000" w:themeColor="text1"/>
          <w:lang w:val="en-GB"/>
        </w:rPr>
        <w:t>Time management</w:t>
      </w:r>
    </w:p>
    <w:p w:rsidR="00217CFC" w:rsidRPr="00CE2001" w:rsidRDefault="00217CFC" w:rsidP="002D24C0">
      <w:pPr>
        <w:numPr>
          <w:ilvl w:val="0"/>
          <w:numId w:val="226"/>
        </w:numPr>
        <w:shd w:val="clear" w:color="auto" w:fill="FFFFFF" w:themeFill="background1"/>
        <w:autoSpaceDE w:val="0"/>
        <w:autoSpaceDN w:val="0"/>
        <w:adjustRightInd w:val="0"/>
        <w:spacing w:after="0" w:line="259" w:lineRule="auto"/>
        <w:contextualSpacing/>
        <w:rPr>
          <w:color w:val="000000" w:themeColor="text1"/>
          <w:lang w:val="en-GB"/>
        </w:rPr>
      </w:pPr>
      <w:r w:rsidRPr="00CE2001">
        <w:rPr>
          <w:color w:val="000000" w:themeColor="text1"/>
          <w:lang w:val="en-GB"/>
        </w:rPr>
        <w:t>Leadership</w:t>
      </w:r>
    </w:p>
    <w:p w:rsidR="00217CFC" w:rsidRPr="00CE2001" w:rsidRDefault="00217CFC" w:rsidP="002D24C0">
      <w:pPr>
        <w:numPr>
          <w:ilvl w:val="0"/>
          <w:numId w:val="29"/>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Factors affecting entrepreneurship development</w:t>
      </w:r>
    </w:p>
    <w:p w:rsidR="00217CFC" w:rsidRPr="00CE2001" w:rsidRDefault="00217CFC" w:rsidP="002D24C0">
      <w:pPr>
        <w:numPr>
          <w:ilvl w:val="0"/>
          <w:numId w:val="29"/>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rFonts w:eastAsiaTheme="minorHAnsi"/>
          <w:color w:val="000000" w:themeColor="text1"/>
          <w:lang w:val="en-GB"/>
        </w:rPr>
        <w:t>Principles of Entrepreneurship</w:t>
      </w:r>
    </w:p>
    <w:p w:rsidR="00217CFC" w:rsidRPr="00CE2001" w:rsidRDefault="00217CFC" w:rsidP="002D24C0">
      <w:pPr>
        <w:numPr>
          <w:ilvl w:val="0"/>
          <w:numId w:val="29"/>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lastRenderedPageBreak/>
        <w:t xml:space="preserve">Features and benefits of common operational practices, e. g., continuous improvement (kaizen), waste elimination, </w:t>
      </w:r>
    </w:p>
    <w:p w:rsidR="00217CFC" w:rsidRPr="00CE2001" w:rsidRDefault="00217CFC" w:rsidP="002D24C0">
      <w:pPr>
        <w:numPr>
          <w:ilvl w:val="0"/>
          <w:numId w:val="29"/>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 xml:space="preserve">Conflict resolution </w:t>
      </w:r>
    </w:p>
    <w:p w:rsidR="00217CFC" w:rsidRPr="00CE2001" w:rsidRDefault="00217CFC" w:rsidP="002D24C0">
      <w:pPr>
        <w:numPr>
          <w:ilvl w:val="0"/>
          <w:numId w:val="29"/>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 xml:space="preserve">Health, safety and environment (HSE) principles and requirements </w:t>
      </w:r>
    </w:p>
    <w:p w:rsidR="00217CFC" w:rsidRPr="00CE2001" w:rsidRDefault="00217CFC" w:rsidP="002D24C0">
      <w:pPr>
        <w:numPr>
          <w:ilvl w:val="0"/>
          <w:numId w:val="29"/>
        </w:numPr>
        <w:shd w:val="clear" w:color="auto" w:fill="FFFFFF" w:themeFill="background1"/>
        <w:autoSpaceDE w:val="0"/>
        <w:autoSpaceDN w:val="0"/>
        <w:adjustRightInd w:val="0"/>
        <w:spacing w:after="0" w:line="259" w:lineRule="auto"/>
        <w:ind w:left="357" w:hanging="357"/>
        <w:rPr>
          <w:color w:val="000000" w:themeColor="text1"/>
          <w:lang w:val="en-GB"/>
        </w:rPr>
      </w:pPr>
      <w:r w:rsidRPr="00CE2001">
        <w:rPr>
          <w:color w:val="000000" w:themeColor="text1"/>
          <w:lang w:val="en-GB"/>
        </w:rPr>
        <w:t>Customer care strategies</w:t>
      </w:r>
    </w:p>
    <w:p w:rsidR="00217CFC" w:rsidRPr="00CE2001" w:rsidRDefault="00217CFC" w:rsidP="002D24C0">
      <w:pPr>
        <w:numPr>
          <w:ilvl w:val="0"/>
          <w:numId w:val="29"/>
        </w:numPr>
        <w:shd w:val="clear" w:color="auto" w:fill="FFFFFF" w:themeFill="background1"/>
        <w:autoSpaceDE w:val="0"/>
        <w:autoSpaceDN w:val="0"/>
        <w:adjustRightInd w:val="0"/>
        <w:spacing w:before="240"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Basic financial management</w:t>
      </w:r>
    </w:p>
    <w:p w:rsidR="00217CFC" w:rsidRPr="00CE2001" w:rsidRDefault="00217CFC" w:rsidP="002D24C0">
      <w:pPr>
        <w:numPr>
          <w:ilvl w:val="0"/>
          <w:numId w:val="29"/>
        </w:numPr>
        <w:shd w:val="clear" w:color="auto" w:fill="FFFFFF" w:themeFill="background1"/>
        <w:autoSpaceDE w:val="0"/>
        <w:autoSpaceDN w:val="0"/>
        <w:adjustRightInd w:val="0"/>
        <w:spacing w:before="240"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Business strategic planning</w:t>
      </w:r>
    </w:p>
    <w:p w:rsidR="00217CFC" w:rsidRPr="00CE2001" w:rsidRDefault="00217CFC" w:rsidP="002D24C0">
      <w:pPr>
        <w:numPr>
          <w:ilvl w:val="0"/>
          <w:numId w:val="29"/>
        </w:numPr>
        <w:shd w:val="clear" w:color="auto" w:fill="FFFFFF" w:themeFill="background1"/>
        <w:autoSpaceDE w:val="0"/>
        <w:autoSpaceDN w:val="0"/>
        <w:adjustRightInd w:val="0"/>
        <w:spacing w:before="240"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 xml:space="preserve">Impact of change on individuals, groups and industries </w:t>
      </w:r>
    </w:p>
    <w:p w:rsidR="00217CFC" w:rsidRPr="00CE2001" w:rsidRDefault="00217CFC" w:rsidP="002D24C0">
      <w:pPr>
        <w:numPr>
          <w:ilvl w:val="0"/>
          <w:numId w:val="29"/>
        </w:numPr>
        <w:shd w:val="clear" w:color="auto" w:fill="FFFFFF" w:themeFill="background1"/>
        <w:spacing w:before="240"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 xml:space="preserve">Government and regulatory processes </w:t>
      </w:r>
    </w:p>
    <w:p w:rsidR="00217CFC" w:rsidRPr="00CE2001" w:rsidRDefault="00217CFC" w:rsidP="002D24C0">
      <w:pPr>
        <w:numPr>
          <w:ilvl w:val="0"/>
          <w:numId w:val="29"/>
        </w:numPr>
        <w:shd w:val="clear" w:color="auto" w:fill="FFFFFF" w:themeFill="background1"/>
        <w:spacing w:before="240"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 xml:space="preserve"> Local and international market trends </w:t>
      </w:r>
    </w:p>
    <w:p w:rsidR="00217CFC" w:rsidRPr="00CE2001" w:rsidRDefault="00217CFC" w:rsidP="002D24C0">
      <w:pPr>
        <w:numPr>
          <w:ilvl w:val="0"/>
          <w:numId w:val="29"/>
        </w:numPr>
        <w:shd w:val="clear" w:color="auto" w:fill="FFFFFF" w:themeFill="background1"/>
        <w:spacing w:before="240"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 xml:space="preserve"> Product promotion strategies </w:t>
      </w:r>
    </w:p>
    <w:p w:rsidR="00217CFC" w:rsidRPr="00CE2001" w:rsidRDefault="00217CFC" w:rsidP="002D24C0">
      <w:pPr>
        <w:numPr>
          <w:ilvl w:val="0"/>
          <w:numId w:val="29"/>
        </w:numPr>
        <w:shd w:val="clear" w:color="auto" w:fill="FFFFFF" w:themeFill="background1"/>
        <w:spacing w:before="240"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 xml:space="preserve">Market and feasibility studies </w:t>
      </w:r>
    </w:p>
    <w:p w:rsidR="00217CFC" w:rsidRPr="00CE2001" w:rsidRDefault="00217CFC" w:rsidP="002D24C0">
      <w:pPr>
        <w:numPr>
          <w:ilvl w:val="0"/>
          <w:numId w:val="29"/>
        </w:numPr>
        <w:shd w:val="clear" w:color="auto" w:fill="FFFFFF" w:themeFill="background1"/>
        <w:spacing w:before="240"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 xml:space="preserve">Government and regulatory processes </w:t>
      </w:r>
    </w:p>
    <w:p w:rsidR="00217CFC" w:rsidRPr="00CE2001" w:rsidRDefault="00217CFC" w:rsidP="002D24C0">
      <w:pPr>
        <w:numPr>
          <w:ilvl w:val="0"/>
          <w:numId w:val="29"/>
        </w:numPr>
        <w:shd w:val="clear" w:color="auto" w:fill="FFFFFF" w:themeFill="background1"/>
        <w:spacing w:before="240"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 xml:space="preserve">Local and international business environment </w:t>
      </w:r>
    </w:p>
    <w:p w:rsidR="00217CFC" w:rsidRPr="00CE2001" w:rsidRDefault="00217CFC" w:rsidP="002D24C0">
      <w:pPr>
        <w:numPr>
          <w:ilvl w:val="0"/>
          <w:numId w:val="29"/>
        </w:numPr>
        <w:shd w:val="clear" w:color="auto" w:fill="FFFFFF" w:themeFill="background1"/>
        <w:spacing w:before="240"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 xml:space="preserve">Concepts of change management </w:t>
      </w:r>
    </w:p>
    <w:p w:rsidR="00217CFC" w:rsidRPr="00CE2001" w:rsidRDefault="00217CFC" w:rsidP="002D24C0">
      <w:pPr>
        <w:numPr>
          <w:ilvl w:val="0"/>
          <w:numId w:val="29"/>
        </w:numPr>
        <w:shd w:val="clear" w:color="auto" w:fill="FFFFFF" w:themeFill="background1"/>
        <w:spacing w:before="240"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 xml:space="preserve">Relevant developments in other industries </w:t>
      </w:r>
    </w:p>
    <w:p w:rsidR="00217CFC" w:rsidRPr="00CE2001" w:rsidRDefault="00217CFC" w:rsidP="002D24C0">
      <w:pPr>
        <w:numPr>
          <w:ilvl w:val="0"/>
          <w:numId w:val="29"/>
        </w:numPr>
        <w:shd w:val="clear" w:color="auto" w:fill="FFFFFF" w:themeFill="background1"/>
        <w:spacing w:before="240"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Regional/ County business expansion strategies</w:t>
      </w:r>
    </w:p>
    <w:p w:rsidR="00217CFC" w:rsidRPr="00CE2001" w:rsidRDefault="00217CFC" w:rsidP="002D24C0">
      <w:pPr>
        <w:numPr>
          <w:ilvl w:val="0"/>
          <w:numId w:val="29"/>
        </w:numPr>
        <w:shd w:val="clear" w:color="auto" w:fill="FFFFFF" w:themeFill="background1"/>
        <w:spacing w:before="240"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 xml:space="preserve">Innovation in business </w:t>
      </w:r>
    </w:p>
    <w:p w:rsidR="00217CFC" w:rsidRPr="00CE2001" w:rsidRDefault="00217CFC" w:rsidP="00217CFC">
      <w:pPr>
        <w:shd w:val="clear" w:color="auto" w:fill="FFFFFF" w:themeFill="background1"/>
        <w:spacing w:after="0"/>
        <w:ind w:left="357" w:hanging="357"/>
        <w:rPr>
          <w:rFonts w:eastAsiaTheme="minorHAnsi"/>
          <w:b/>
          <w:color w:val="000000" w:themeColor="text1"/>
          <w:lang w:val="en-GB"/>
        </w:rPr>
      </w:pPr>
    </w:p>
    <w:p w:rsidR="00217CFC" w:rsidRPr="00CE2001" w:rsidRDefault="00217CFC" w:rsidP="00217CFC">
      <w:pPr>
        <w:spacing w:after="0"/>
        <w:rPr>
          <w:rFonts w:eastAsiaTheme="minorHAnsi"/>
          <w:b/>
          <w:color w:val="000000" w:themeColor="text1"/>
          <w:lang w:val="en-GB"/>
        </w:rPr>
      </w:pPr>
      <w:r w:rsidRPr="00CE2001">
        <w:rPr>
          <w:rFonts w:eastAsiaTheme="minorHAnsi"/>
          <w:b/>
          <w:color w:val="000000" w:themeColor="text1"/>
          <w:lang w:val="en-GB"/>
        </w:rPr>
        <w:t>EVIDENCE GUIDE</w:t>
      </w:r>
    </w:p>
    <w:p w:rsidR="00217CFC" w:rsidRPr="00CE2001" w:rsidRDefault="00217CFC" w:rsidP="00217CFC">
      <w:pPr>
        <w:spacing w:after="0"/>
        <w:rPr>
          <w:rFonts w:eastAsiaTheme="minorHAnsi"/>
          <w:color w:val="000000" w:themeColor="text1"/>
          <w:lang w:val="en-GB"/>
        </w:rPr>
      </w:pPr>
      <w:r w:rsidRPr="00CE2001">
        <w:rPr>
          <w:rFonts w:eastAsiaTheme="minorHAnsi"/>
          <w:color w:val="000000" w:themeColor="text1"/>
          <w:lang w:val="en-GB"/>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6049"/>
      </w:tblGrid>
      <w:tr w:rsidR="00217CFC" w:rsidRPr="00CE2001" w:rsidTr="00217CFC">
        <w:tc>
          <w:tcPr>
            <w:tcW w:w="0" w:type="auto"/>
          </w:tcPr>
          <w:p w:rsidR="00217CFC" w:rsidRPr="00CE2001" w:rsidRDefault="00217CFC" w:rsidP="002D24C0">
            <w:pPr>
              <w:numPr>
                <w:ilvl w:val="0"/>
                <w:numId w:val="222"/>
              </w:numPr>
              <w:shd w:val="clear" w:color="auto" w:fill="FFFFFF" w:themeFill="background1"/>
              <w:spacing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Critical Aspects of Competency</w:t>
            </w:r>
          </w:p>
        </w:tc>
        <w:tc>
          <w:tcPr>
            <w:tcW w:w="0" w:type="auto"/>
          </w:tcPr>
          <w:p w:rsidR="00217CFC" w:rsidRPr="00CE2001" w:rsidRDefault="00217CFC" w:rsidP="00217CFC">
            <w:pPr>
              <w:shd w:val="clear" w:color="auto" w:fill="FFFFFF" w:themeFill="background1"/>
              <w:spacing w:after="0"/>
              <w:ind w:left="567" w:hanging="567"/>
              <w:rPr>
                <w:rFonts w:eastAsiaTheme="minorHAnsi"/>
                <w:color w:val="000000" w:themeColor="text1"/>
                <w:lang w:val="en-GB"/>
              </w:rPr>
            </w:pPr>
            <w:r w:rsidRPr="00CE2001">
              <w:rPr>
                <w:rFonts w:eastAsiaTheme="minorHAnsi"/>
                <w:color w:val="000000" w:themeColor="text1"/>
                <w:lang w:val="en-GB"/>
              </w:rPr>
              <w:t>Assessment requires evidence that the candidate:</w:t>
            </w:r>
          </w:p>
          <w:p w:rsidR="00217CFC" w:rsidRPr="00CE2001" w:rsidRDefault="00217CFC" w:rsidP="002D24C0">
            <w:pPr>
              <w:numPr>
                <w:ilvl w:val="0"/>
                <w:numId w:val="248"/>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Distinguished entrepreneurs and business persons correctly</w:t>
            </w:r>
          </w:p>
          <w:p w:rsidR="00217CFC" w:rsidRPr="00CE2001" w:rsidRDefault="00217CFC" w:rsidP="002D24C0">
            <w:pPr>
              <w:numPr>
                <w:ilvl w:val="0"/>
                <w:numId w:val="248"/>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Identified ways of becoming an entrepreneur appropriately</w:t>
            </w:r>
          </w:p>
          <w:p w:rsidR="00217CFC" w:rsidRPr="00CE2001" w:rsidRDefault="00217CFC" w:rsidP="002D24C0">
            <w:pPr>
              <w:numPr>
                <w:ilvl w:val="0"/>
                <w:numId w:val="248"/>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Explored factors affecting entrepreneurship development appropriately</w:t>
            </w:r>
          </w:p>
          <w:p w:rsidR="00217CFC" w:rsidRPr="00CE2001" w:rsidRDefault="00217CFC" w:rsidP="002D24C0">
            <w:pPr>
              <w:numPr>
                <w:ilvl w:val="0"/>
                <w:numId w:val="248"/>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Analysed importance of self-employment accurately </w:t>
            </w:r>
          </w:p>
          <w:p w:rsidR="00217CFC" w:rsidRPr="00CE2001" w:rsidRDefault="00217CFC" w:rsidP="002D24C0">
            <w:pPr>
              <w:numPr>
                <w:ilvl w:val="0"/>
                <w:numId w:val="248"/>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Identified requirements for entry into self-employment correctly</w:t>
            </w:r>
          </w:p>
          <w:p w:rsidR="00217CFC" w:rsidRPr="00CE2001" w:rsidRDefault="00217CFC" w:rsidP="002D24C0">
            <w:pPr>
              <w:numPr>
                <w:ilvl w:val="0"/>
                <w:numId w:val="248"/>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Identified sources of business ideas correctly  </w:t>
            </w:r>
          </w:p>
          <w:p w:rsidR="00217CFC" w:rsidRPr="00CE2001" w:rsidRDefault="00217CFC" w:rsidP="002D24C0">
            <w:pPr>
              <w:numPr>
                <w:ilvl w:val="0"/>
                <w:numId w:val="248"/>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Generated</w:t>
            </w:r>
            <w:r w:rsidRPr="00CE2001">
              <w:rPr>
                <w:rFonts w:eastAsiaTheme="minorHAnsi"/>
                <w:b/>
                <w:i/>
                <w:color w:val="000000" w:themeColor="text1"/>
                <w:lang w:val="en-GB" w:eastAsia="x-none"/>
              </w:rPr>
              <w:t xml:space="preserve"> </w:t>
            </w:r>
            <w:r w:rsidRPr="00CE2001">
              <w:rPr>
                <w:rFonts w:eastAsiaTheme="minorHAnsi"/>
                <w:color w:val="000000" w:themeColor="text1"/>
                <w:lang w:val="en-GB" w:eastAsia="x-none"/>
              </w:rPr>
              <w:t>Business ideas and opportunities correctly</w:t>
            </w:r>
          </w:p>
          <w:p w:rsidR="00217CFC" w:rsidRPr="00CE2001" w:rsidRDefault="00217CFC" w:rsidP="002D24C0">
            <w:pPr>
              <w:numPr>
                <w:ilvl w:val="0"/>
                <w:numId w:val="248"/>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Analysed business life cycle accurately</w:t>
            </w:r>
          </w:p>
          <w:p w:rsidR="00217CFC" w:rsidRPr="00CE2001" w:rsidRDefault="00217CFC" w:rsidP="002D24C0">
            <w:pPr>
              <w:numPr>
                <w:ilvl w:val="0"/>
                <w:numId w:val="248"/>
              </w:numPr>
              <w:shd w:val="clear" w:color="auto" w:fill="FFFFFF" w:themeFill="background1"/>
              <w:tabs>
                <w:tab w:val="left" w:pos="2880"/>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Identified legal aspects of business correctly </w:t>
            </w:r>
          </w:p>
          <w:p w:rsidR="00217CFC" w:rsidRPr="00CE2001" w:rsidRDefault="00217CFC" w:rsidP="002D24C0">
            <w:pPr>
              <w:numPr>
                <w:ilvl w:val="0"/>
                <w:numId w:val="248"/>
              </w:numPr>
              <w:shd w:val="clear" w:color="auto" w:fill="FFFFFF" w:themeFill="background1"/>
              <w:tabs>
                <w:tab w:val="left" w:pos="579"/>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Assessed product demand accurately </w:t>
            </w:r>
          </w:p>
          <w:p w:rsidR="00217CFC" w:rsidRPr="00CE2001" w:rsidRDefault="00217CFC" w:rsidP="002D24C0">
            <w:pPr>
              <w:numPr>
                <w:ilvl w:val="0"/>
                <w:numId w:val="248"/>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lastRenderedPageBreak/>
              <w:t>Determined Internal and external motivation factors appropriately</w:t>
            </w:r>
          </w:p>
          <w:p w:rsidR="00217CFC" w:rsidRPr="00CE2001" w:rsidRDefault="00217CFC" w:rsidP="002D24C0">
            <w:pPr>
              <w:numPr>
                <w:ilvl w:val="0"/>
                <w:numId w:val="248"/>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Carried out communications effectively</w:t>
            </w:r>
          </w:p>
          <w:p w:rsidR="00217CFC" w:rsidRPr="00CE2001" w:rsidRDefault="00217CFC" w:rsidP="002D24C0">
            <w:pPr>
              <w:numPr>
                <w:ilvl w:val="0"/>
                <w:numId w:val="248"/>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Identified sources of business finance correctly</w:t>
            </w:r>
          </w:p>
          <w:p w:rsidR="00217CFC" w:rsidRPr="00CE2001" w:rsidRDefault="00217CFC" w:rsidP="002D24C0">
            <w:pPr>
              <w:numPr>
                <w:ilvl w:val="0"/>
                <w:numId w:val="248"/>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Determined Governing policy on small scale enterprise appropriately</w:t>
            </w:r>
          </w:p>
          <w:p w:rsidR="00217CFC" w:rsidRPr="00CE2001" w:rsidRDefault="00217CFC" w:rsidP="002D24C0">
            <w:pPr>
              <w:numPr>
                <w:ilvl w:val="0"/>
                <w:numId w:val="248"/>
              </w:numPr>
              <w:shd w:val="clear" w:color="auto" w:fill="FFFFFF" w:themeFill="background1"/>
              <w:tabs>
                <w:tab w:val="left" w:pos="704"/>
              </w:tabs>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Explored problems of starting and operating SSEs effectively</w:t>
            </w:r>
          </w:p>
          <w:p w:rsidR="00217CFC" w:rsidRPr="00CE2001" w:rsidRDefault="00217CFC" w:rsidP="002D24C0">
            <w:pPr>
              <w:numPr>
                <w:ilvl w:val="0"/>
                <w:numId w:val="248"/>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bCs/>
                <w:iCs/>
                <w:color w:val="000000" w:themeColor="text1"/>
                <w:lang w:val="en-GB" w:eastAsia="x-none"/>
              </w:rPr>
              <w:t xml:space="preserve">Developed Marketing, Organizational/Management, </w:t>
            </w:r>
            <w:r w:rsidRPr="00CE2001">
              <w:rPr>
                <w:rFonts w:eastAsiaTheme="minorHAnsi"/>
                <w:color w:val="000000" w:themeColor="text1"/>
                <w:lang w:val="en-GB" w:eastAsia="x-none"/>
              </w:rPr>
              <w:t>Production/Operation and Financial</w:t>
            </w:r>
            <w:r w:rsidRPr="00CE2001">
              <w:rPr>
                <w:rFonts w:eastAsiaTheme="minorHAnsi"/>
                <w:bCs/>
                <w:iCs/>
                <w:color w:val="000000" w:themeColor="text1"/>
                <w:lang w:val="en-GB" w:eastAsia="x-none"/>
              </w:rPr>
              <w:t xml:space="preserve"> plans correctly </w:t>
            </w:r>
          </w:p>
          <w:p w:rsidR="00217CFC" w:rsidRPr="00CE2001" w:rsidRDefault="00217CFC" w:rsidP="002D24C0">
            <w:pPr>
              <w:numPr>
                <w:ilvl w:val="0"/>
                <w:numId w:val="248"/>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Prepared executive summary correctly</w:t>
            </w:r>
          </w:p>
          <w:p w:rsidR="00217CFC" w:rsidRPr="00CE2001" w:rsidRDefault="00217CFC" w:rsidP="002D24C0">
            <w:pPr>
              <w:numPr>
                <w:ilvl w:val="0"/>
                <w:numId w:val="248"/>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Determined business innovative strategies appropriately</w:t>
            </w:r>
          </w:p>
          <w:p w:rsidR="00217CFC" w:rsidRPr="00CE2001" w:rsidRDefault="00217CFC" w:rsidP="002D24C0">
            <w:pPr>
              <w:numPr>
                <w:ilvl w:val="0"/>
                <w:numId w:val="248"/>
              </w:numPr>
              <w:shd w:val="clear" w:color="auto" w:fill="FFFFFF" w:themeFill="background1"/>
              <w:spacing w:after="0" w:line="259" w:lineRule="auto"/>
              <w:contextualSpacing/>
              <w:rPr>
                <w:rFonts w:eastAsiaTheme="minorHAnsi"/>
                <w:color w:val="000000" w:themeColor="text1"/>
                <w:lang w:val="en-GB" w:eastAsia="x-none"/>
              </w:rPr>
            </w:pPr>
            <w:r w:rsidRPr="00CE2001">
              <w:rPr>
                <w:rFonts w:eastAsiaTheme="minorHAnsi"/>
                <w:color w:val="000000" w:themeColor="text1"/>
                <w:lang w:val="en-GB" w:eastAsia="x-none"/>
              </w:rPr>
              <w:t xml:space="preserve">Presented business plan effectively </w:t>
            </w:r>
          </w:p>
        </w:tc>
      </w:tr>
      <w:tr w:rsidR="00217CFC" w:rsidRPr="00CE2001" w:rsidTr="00217CFC">
        <w:tc>
          <w:tcPr>
            <w:tcW w:w="0" w:type="auto"/>
          </w:tcPr>
          <w:p w:rsidR="00217CFC" w:rsidRPr="00CE2001" w:rsidRDefault="00217CFC" w:rsidP="002D24C0">
            <w:pPr>
              <w:numPr>
                <w:ilvl w:val="0"/>
                <w:numId w:val="222"/>
              </w:numPr>
              <w:shd w:val="clear" w:color="auto" w:fill="FFFFFF" w:themeFill="background1"/>
              <w:spacing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Resource Implications</w:t>
            </w:r>
          </w:p>
        </w:tc>
        <w:tc>
          <w:tcPr>
            <w:tcW w:w="0" w:type="auto"/>
          </w:tcPr>
          <w:p w:rsidR="00217CFC" w:rsidRPr="00CE2001" w:rsidRDefault="00217CFC" w:rsidP="00217CFC">
            <w:pPr>
              <w:shd w:val="clear" w:color="auto" w:fill="FFFFFF" w:themeFill="background1"/>
              <w:spacing w:after="0"/>
              <w:contextualSpacing/>
              <w:rPr>
                <w:rFonts w:eastAsiaTheme="minorHAnsi"/>
                <w:color w:val="000000" w:themeColor="text1"/>
                <w:lang w:val="en-GB"/>
              </w:rPr>
            </w:pPr>
            <w:r w:rsidRPr="00CE2001">
              <w:rPr>
                <w:rFonts w:eastAsiaTheme="minorHAnsi"/>
                <w:color w:val="000000" w:themeColor="text1"/>
                <w:lang w:val="en-GB"/>
              </w:rPr>
              <w:t>The following resources should be provided:</w:t>
            </w:r>
          </w:p>
          <w:p w:rsidR="00217CFC" w:rsidRPr="00CE2001" w:rsidRDefault="00217CFC" w:rsidP="002D24C0">
            <w:pPr>
              <w:numPr>
                <w:ilvl w:val="0"/>
                <w:numId w:val="223"/>
              </w:numPr>
              <w:shd w:val="clear" w:color="auto" w:fill="FFFFFF" w:themeFill="background1"/>
              <w:spacing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Check list</w:t>
            </w:r>
          </w:p>
          <w:p w:rsidR="00217CFC" w:rsidRPr="00CE2001" w:rsidRDefault="00217CFC" w:rsidP="002D24C0">
            <w:pPr>
              <w:numPr>
                <w:ilvl w:val="0"/>
                <w:numId w:val="223"/>
              </w:numPr>
              <w:shd w:val="clear" w:color="auto" w:fill="FFFFFF" w:themeFill="background1"/>
              <w:spacing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Research tools (Questionnaire, interview guide, observation schedule)</w:t>
            </w:r>
          </w:p>
          <w:p w:rsidR="00217CFC" w:rsidRPr="00CE2001" w:rsidRDefault="00217CFC" w:rsidP="002D24C0">
            <w:pPr>
              <w:numPr>
                <w:ilvl w:val="0"/>
                <w:numId w:val="223"/>
              </w:numPr>
              <w:shd w:val="clear" w:color="auto" w:fill="FFFFFF" w:themeFill="background1"/>
              <w:spacing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Materials, tools, equipment and machines relevant</w:t>
            </w:r>
          </w:p>
        </w:tc>
      </w:tr>
      <w:tr w:rsidR="00217CFC" w:rsidRPr="00CE2001" w:rsidTr="00217CFC">
        <w:tc>
          <w:tcPr>
            <w:tcW w:w="0" w:type="auto"/>
          </w:tcPr>
          <w:p w:rsidR="00217CFC" w:rsidRPr="00CE2001" w:rsidRDefault="00217CFC" w:rsidP="002D24C0">
            <w:pPr>
              <w:numPr>
                <w:ilvl w:val="0"/>
                <w:numId w:val="222"/>
              </w:numPr>
              <w:shd w:val="clear" w:color="auto" w:fill="FFFFFF" w:themeFill="background1"/>
              <w:spacing w:before="240"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Methods of Assessment</w:t>
            </w:r>
          </w:p>
        </w:tc>
        <w:tc>
          <w:tcPr>
            <w:tcW w:w="0" w:type="auto"/>
          </w:tcPr>
          <w:p w:rsidR="00217CFC" w:rsidRPr="00CE2001" w:rsidRDefault="00217CFC" w:rsidP="002D24C0">
            <w:pPr>
              <w:numPr>
                <w:ilvl w:val="0"/>
                <w:numId w:val="224"/>
              </w:numPr>
              <w:shd w:val="clear" w:color="auto" w:fill="FFFFFF" w:themeFill="background1"/>
              <w:spacing w:before="240" w:after="0" w:line="259" w:lineRule="auto"/>
              <w:contextualSpacing/>
              <w:rPr>
                <w:rFonts w:eastAsiaTheme="minorHAnsi"/>
                <w:color w:val="000000" w:themeColor="text1"/>
                <w:lang w:val="en-GB"/>
              </w:rPr>
            </w:pPr>
            <w:r w:rsidRPr="00CE2001">
              <w:rPr>
                <w:rFonts w:eastAsiaTheme="minorHAnsi"/>
                <w:color w:val="000000" w:themeColor="text1"/>
                <w:lang w:val="en-GB"/>
              </w:rPr>
              <w:t>Written tests</w:t>
            </w:r>
          </w:p>
          <w:p w:rsidR="00217CFC" w:rsidRPr="00CE2001" w:rsidRDefault="00217CFC" w:rsidP="002D24C0">
            <w:pPr>
              <w:numPr>
                <w:ilvl w:val="0"/>
                <w:numId w:val="224"/>
              </w:numPr>
              <w:shd w:val="clear" w:color="auto" w:fill="FFFFFF" w:themeFill="background1"/>
              <w:spacing w:before="240" w:after="0" w:line="259" w:lineRule="auto"/>
              <w:contextualSpacing/>
              <w:rPr>
                <w:rFonts w:eastAsiaTheme="minorHAnsi"/>
                <w:color w:val="000000" w:themeColor="text1"/>
                <w:lang w:val="en-GB"/>
              </w:rPr>
            </w:pPr>
            <w:r w:rsidRPr="00CE2001">
              <w:rPr>
                <w:rFonts w:eastAsiaTheme="minorHAnsi"/>
                <w:color w:val="000000" w:themeColor="text1"/>
                <w:lang w:val="en-GB"/>
              </w:rPr>
              <w:t>Observation</w:t>
            </w:r>
          </w:p>
          <w:p w:rsidR="00217CFC" w:rsidRPr="00CE2001" w:rsidRDefault="00217CFC" w:rsidP="002D24C0">
            <w:pPr>
              <w:numPr>
                <w:ilvl w:val="0"/>
                <w:numId w:val="224"/>
              </w:numPr>
              <w:shd w:val="clear" w:color="auto" w:fill="FFFFFF" w:themeFill="background1"/>
              <w:spacing w:before="240" w:after="0" w:line="259" w:lineRule="auto"/>
              <w:contextualSpacing/>
              <w:rPr>
                <w:rFonts w:eastAsiaTheme="minorHAnsi"/>
                <w:color w:val="000000" w:themeColor="text1"/>
                <w:lang w:val="en-GB"/>
              </w:rPr>
            </w:pPr>
            <w:r w:rsidRPr="00CE2001">
              <w:rPr>
                <w:rFonts w:eastAsiaTheme="minorHAnsi"/>
                <w:color w:val="000000" w:themeColor="text1"/>
                <w:lang w:val="en-GB"/>
              </w:rPr>
              <w:t>Oral questions</w:t>
            </w:r>
          </w:p>
          <w:p w:rsidR="00217CFC" w:rsidRPr="00CE2001" w:rsidRDefault="00217CFC" w:rsidP="002D24C0">
            <w:pPr>
              <w:numPr>
                <w:ilvl w:val="0"/>
                <w:numId w:val="224"/>
              </w:numPr>
              <w:shd w:val="clear" w:color="auto" w:fill="FFFFFF" w:themeFill="background1"/>
              <w:spacing w:before="240" w:after="0" w:line="259" w:lineRule="auto"/>
              <w:contextualSpacing/>
              <w:rPr>
                <w:rFonts w:eastAsiaTheme="minorHAnsi"/>
                <w:color w:val="000000" w:themeColor="text1"/>
                <w:lang w:val="en-GB"/>
              </w:rPr>
            </w:pPr>
            <w:r w:rsidRPr="00CE2001">
              <w:rPr>
                <w:rFonts w:eastAsiaTheme="minorHAnsi"/>
                <w:color w:val="000000" w:themeColor="text1"/>
                <w:lang w:val="en-GB"/>
              </w:rPr>
              <w:t>Third party report</w:t>
            </w:r>
          </w:p>
          <w:p w:rsidR="00217CFC" w:rsidRPr="00CE2001" w:rsidRDefault="00217CFC" w:rsidP="002D24C0">
            <w:pPr>
              <w:numPr>
                <w:ilvl w:val="0"/>
                <w:numId w:val="224"/>
              </w:numPr>
              <w:shd w:val="clear" w:color="auto" w:fill="FFFFFF" w:themeFill="background1"/>
              <w:spacing w:before="240" w:after="0" w:line="259" w:lineRule="auto"/>
              <w:contextualSpacing/>
              <w:rPr>
                <w:rFonts w:eastAsiaTheme="minorHAnsi"/>
                <w:color w:val="000000" w:themeColor="text1"/>
                <w:lang w:val="en-GB"/>
              </w:rPr>
            </w:pPr>
            <w:r w:rsidRPr="00CE2001">
              <w:rPr>
                <w:rFonts w:eastAsiaTheme="minorHAnsi"/>
                <w:color w:val="000000" w:themeColor="text1"/>
                <w:lang w:val="en-GB"/>
              </w:rPr>
              <w:t xml:space="preserve">Interviews </w:t>
            </w:r>
          </w:p>
          <w:p w:rsidR="00217CFC" w:rsidRPr="00CE2001" w:rsidRDefault="00217CFC" w:rsidP="002D24C0">
            <w:pPr>
              <w:numPr>
                <w:ilvl w:val="0"/>
                <w:numId w:val="224"/>
              </w:numPr>
              <w:shd w:val="clear" w:color="auto" w:fill="FFFFFF" w:themeFill="background1"/>
              <w:spacing w:before="240" w:after="0" w:line="259" w:lineRule="auto"/>
              <w:contextualSpacing/>
              <w:rPr>
                <w:rFonts w:eastAsiaTheme="minorHAnsi"/>
                <w:color w:val="000000" w:themeColor="text1"/>
                <w:lang w:val="en-GB"/>
              </w:rPr>
            </w:pPr>
            <w:r w:rsidRPr="00CE2001">
              <w:rPr>
                <w:rFonts w:eastAsiaTheme="minorHAnsi"/>
                <w:color w:val="000000" w:themeColor="text1"/>
                <w:lang w:val="en-GB"/>
              </w:rPr>
              <w:t xml:space="preserve"> Case problems</w:t>
            </w:r>
          </w:p>
          <w:p w:rsidR="00217CFC" w:rsidRPr="00CE2001" w:rsidRDefault="00217CFC" w:rsidP="002D24C0">
            <w:pPr>
              <w:numPr>
                <w:ilvl w:val="0"/>
                <w:numId w:val="224"/>
              </w:numPr>
              <w:shd w:val="clear" w:color="auto" w:fill="FFFFFF" w:themeFill="background1"/>
              <w:spacing w:before="240"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 xml:space="preserve">   Portfolio</w:t>
            </w:r>
          </w:p>
        </w:tc>
      </w:tr>
      <w:tr w:rsidR="00217CFC" w:rsidRPr="00CE2001" w:rsidTr="00217CFC">
        <w:tc>
          <w:tcPr>
            <w:tcW w:w="0" w:type="auto"/>
          </w:tcPr>
          <w:p w:rsidR="00217CFC" w:rsidRPr="00CE2001" w:rsidRDefault="00217CFC" w:rsidP="002D24C0">
            <w:pPr>
              <w:numPr>
                <w:ilvl w:val="0"/>
                <w:numId w:val="222"/>
              </w:numPr>
              <w:shd w:val="clear" w:color="auto" w:fill="FFFFFF" w:themeFill="background1"/>
              <w:spacing w:before="240" w:after="0" w:line="259" w:lineRule="auto"/>
              <w:ind w:left="357" w:hanging="357"/>
              <w:contextualSpacing/>
              <w:rPr>
                <w:rFonts w:eastAsiaTheme="minorHAnsi"/>
                <w:color w:val="000000" w:themeColor="text1"/>
                <w:lang w:val="en-GB"/>
              </w:rPr>
            </w:pPr>
            <w:r w:rsidRPr="00CE2001">
              <w:rPr>
                <w:rFonts w:eastAsiaTheme="minorHAnsi"/>
                <w:color w:val="000000" w:themeColor="text1"/>
                <w:lang w:val="en-GB"/>
              </w:rPr>
              <w:t>Context of Assessment</w:t>
            </w:r>
          </w:p>
        </w:tc>
        <w:tc>
          <w:tcPr>
            <w:tcW w:w="0" w:type="auto"/>
          </w:tcPr>
          <w:p w:rsidR="00217CFC" w:rsidRPr="00CE2001" w:rsidRDefault="00217CFC" w:rsidP="002D24C0">
            <w:pPr>
              <w:numPr>
                <w:ilvl w:val="0"/>
                <w:numId w:val="225"/>
              </w:numPr>
              <w:shd w:val="clear" w:color="auto" w:fill="FFFFFF" w:themeFill="background1"/>
              <w:spacing w:before="240" w:after="0" w:line="259" w:lineRule="auto"/>
              <w:ind w:left="567" w:hanging="567"/>
              <w:contextualSpacing/>
              <w:rPr>
                <w:rFonts w:eastAsiaTheme="minorHAnsi"/>
                <w:color w:val="000000" w:themeColor="text1"/>
                <w:lang w:val="en-GB"/>
              </w:rPr>
            </w:pPr>
            <w:r w:rsidRPr="00CE2001">
              <w:rPr>
                <w:rFonts w:eastAsiaTheme="minorHAnsi"/>
                <w:color w:val="000000" w:themeColor="text1"/>
                <w:lang w:val="en-GB"/>
              </w:rPr>
              <w:t xml:space="preserve">Competency may be assessed in workplace or in a simulated workplace setting </w:t>
            </w:r>
          </w:p>
          <w:p w:rsidR="00217CFC" w:rsidRPr="00CE2001" w:rsidRDefault="00217CFC" w:rsidP="002D24C0">
            <w:pPr>
              <w:numPr>
                <w:ilvl w:val="0"/>
                <w:numId w:val="225"/>
              </w:numPr>
              <w:shd w:val="clear" w:color="auto" w:fill="FFFFFF" w:themeFill="background1"/>
              <w:spacing w:before="240" w:after="0" w:line="259" w:lineRule="auto"/>
              <w:ind w:left="567" w:hanging="567"/>
              <w:contextualSpacing/>
              <w:rPr>
                <w:rFonts w:eastAsiaTheme="minorHAnsi"/>
                <w:color w:val="000000" w:themeColor="text1"/>
                <w:lang w:val="en-GB"/>
              </w:rPr>
            </w:pPr>
            <w:r w:rsidRPr="00CE2001">
              <w:rPr>
                <w:rFonts w:eastAsiaTheme="minorHAnsi"/>
                <w:color w:val="000000" w:themeColor="text1"/>
                <w:lang w:val="en-GB"/>
              </w:rPr>
              <w:t xml:space="preserve">Assessment shall be observed while tasks are being undertaken whether individually or in-group </w:t>
            </w:r>
          </w:p>
        </w:tc>
      </w:tr>
      <w:tr w:rsidR="00217CFC" w:rsidRPr="00CE2001" w:rsidTr="00217CFC">
        <w:tc>
          <w:tcPr>
            <w:tcW w:w="0" w:type="auto"/>
          </w:tcPr>
          <w:p w:rsidR="00217CFC" w:rsidRPr="00CE2001" w:rsidRDefault="00217CFC" w:rsidP="00217CFC">
            <w:pPr>
              <w:shd w:val="clear" w:color="auto" w:fill="FFFFFF" w:themeFill="background1"/>
              <w:spacing w:after="0"/>
              <w:ind w:left="357" w:hanging="357"/>
              <w:rPr>
                <w:rFonts w:eastAsiaTheme="minorHAnsi"/>
                <w:color w:val="000000" w:themeColor="text1"/>
                <w:lang w:val="en-GB"/>
              </w:rPr>
            </w:pPr>
            <w:r w:rsidRPr="00CE2001">
              <w:rPr>
                <w:rFonts w:eastAsiaTheme="minorHAnsi"/>
                <w:color w:val="000000" w:themeColor="text1"/>
                <w:lang w:val="en-GB"/>
              </w:rPr>
              <w:t>5. Guidance information for assessment</w:t>
            </w:r>
          </w:p>
        </w:tc>
        <w:tc>
          <w:tcPr>
            <w:tcW w:w="0" w:type="auto"/>
          </w:tcPr>
          <w:p w:rsidR="00217CFC" w:rsidRPr="00CE2001" w:rsidRDefault="00217CFC" w:rsidP="00217CFC">
            <w:pPr>
              <w:spacing w:after="0"/>
              <w:rPr>
                <w:rFonts w:eastAsiaTheme="minorHAnsi"/>
                <w:color w:val="000000" w:themeColor="text1"/>
                <w:lang w:val="en-GB"/>
              </w:rPr>
            </w:pPr>
            <w:r w:rsidRPr="00CE2001">
              <w:rPr>
                <w:rFonts w:eastAsiaTheme="minorHAnsi"/>
                <w:color w:val="000000" w:themeColor="text1"/>
                <w:lang w:val="en-GB"/>
              </w:rPr>
              <w:t>Holistic assessment with other units relevant to the industry sector, workplace and job role is recommended.</w:t>
            </w:r>
          </w:p>
        </w:tc>
      </w:tr>
    </w:tbl>
    <w:p w:rsidR="00217CFC" w:rsidRPr="00CE2001" w:rsidRDefault="00217CFC" w:rsidP="00217CFC">
      <w:pPr>
        <w:spacing w:after="160"/>
        <w:rPr>
          <w:lang w:val="en-GB"/>
        </w:rPr>
      </w:pPr>
    </w:p>
    <w:p w:rsidR="00217CFC" w:rsidRPr="00CE2001" w:rsidRDefault="00217CFC" w:rsidP="00217CFC">
      <w:pPr>
        <w:spacing w:after="160"/>
        <w:rPr>
          <w:lang w:val="en-GB"/>
        </w:rPr>
      </w:pPr>
    </w:p>
    <w:p w:rsidR="00217CFC" w:rsidRPr="00CE2001" w:rsidRDefault="00217CFC" w:rsidP="00217CFC">
      <w:pPr>
        <w:spacing w:after="160"/>
        <w:rPr>
          <w:lang w:val="en-GB"/>
        </w:rPr>
      </w:pPr>
    </w:p>
    <w:p w:rsidR="00217CFC" w:rsidRPr="00CE2001" w:rsidRDefault="00217CFC" w:rsidP="00217CFC">
      <w:pPr>
        <w:spacing w:after="160"/>
        <w:rPr>
          <w:lang w:val="en-GB"/>
        </w:rPr>
      </w:pPr>
    </w:p>
    <w:p w:rsidR="00217CFC" w:rsidRPr="00CE2001" w:rsidRDefault="00217CFC" w:rsidP="00217CFC">
      <w:pPr>
        <w:spacing w:after="160"/>
        <w:rPr>
          <w:lang w:val="en-GB"/>
        </w:rPr>
      </w:pPr>
    </w:p>
    <w:p w:rsidR="00217CFC" w:rsidRPr="00CE2001" w:rsidRDefault="00217CFC" w:rsidP="00217CFC">
      <w:pPr>
        <w:spacing w:after="160"/>
        <w:rPr>
          <w:lang w:val="en-GB"/>
        </w:rPr>
      </w:pPr>
    </w:p>
    <w:p w:rsidR="00217CFC" w:rsidRPr="00CE2001" w:rsidRDefault="00217CFC" w:rsidP="00217CFC">
      <w:pPr>
        <w:spacing w:after="160"/>
        <w:rPr>
          <w:lang w:val="en-GB"/>
        </w:rPr>
      </w:pPr>
    </w:p>
    <w:bookmarkEnd w:id="28"/>
    <w:p w:rsidR="00217CFC" w:rsidRPr="00CE2001" w:rsidRDefault="00217CFC" w:rsidP="00217CFC">
      <w:pPr>
        <w:spacing w:after="160"/>
        <w:rPr>
          <w:lang w:val="en-GB"/>
        </w:rPr>
      </w:pPr>
    </w:p>
    <w:p w:rsidR="00217CFC" w:rsidRPr="00CE2001" w:rsidRDefault="00217CFC" w:rsidP="00217CFC">
      <w:pPr>
        <w:pStyle w:val="Heading2"/>
        <w:rPr>
          <w:lang w:val="en-GB"/>
        </w:rPr>
      </w:pPr>
      <w:bookmarkStart w:id="36" w:name="_Toc496099587"/>
      <w:bookmarkStart w:id="37" w:name="_Toc525050249"/>
      <w:bookmarkStart w:id="38" w:name="_Toc29821743"/>
      <w:r w:rsidRPr="00CE2001">
        <w:rPr>
          <w:lang w:val="en-GB"/>
        </w:rPr>
        <w:t>DEMONSTRATE EMPLOYABILITY SKILLS</w:t>
      </w:r>
      <w:bookmarkEnd w:id="36"/>
      <w:bookmarkEnd w:id="37"/>
      <w:bookmarkEnd w:id="38"/>
    </w:p>
    <w:p w:rsidR="00217CFC" w:rsidRPr="00CE2001" w:rsidRDefault="00217CFC" w:rsidP="00217CFC">
      <w:pPr>
        <w:tabs>
          <w:tab w:val="left" w:pos="2880"/>
        </w:tabs>
        <w:spacing w:after="160"/>
        <w:rPr>
          <w:b/>
          <w:lang w:val="en-GB"/>
        </w:rPr>
      </w:pPr>
    </w:p>
    <w:p w:rsidR="00217CFC" w:rsidRPr="00CE2001" w:rsidRDefault="00217CFC" w:rsidP="00217CFC">
      <w:pPr>
        <w:tabs>
          <w:tab w:val="left" w:pos="2880"/>
        </w:tabs>
        <w:spacing w:after="160"/>
        <w:rPr>
          <w:b/>
          <w:lang w:val="en-GB"/>
        </w:rPr>
      </w:pPr>
      <w:r w:rsidRPr="00CE2001">
        <w:rPr>
          <w:b/>
          <w:lang w:val="en-GB"/>
        </w:rPr>
        <w:t>UNIT CODE: COS/OS/HD/BC/05/6</w:t>
      </w:r>
    </w:p>
    <w:p w:rsidR="00217CFC" w:rsidRPr="00CE2001" w:rsidRDefault="00217CFC" w:rsidP="00217CFC">
      <w:pPr>
        <w:tabs>
          <w:tab w:val="left" w:pos="2880"/>
        </w:tabs>
        <w:spacing w:after="0"/>
        <w:jc w:val="both"/>
        <w:rPr>
          <w:lang w:val="en-GB"/>
        </w:rPr>
      </w:pPr>
      <w:r w:rsidRPr="00CE2001">
        <w:rPr>
          <w:b/>
          <w:lang w:val="en-GB"/>
        </w:rPr>
        <w:t xml:space="preserve">UNIT DESCRIPTON </w:t>
      </w:r>
    </w:p>
    <w:p w:rsidR="00217CFC" w:rsidRPr="00CE2001" w:rsidRDefault="00217CFC" w:rsidP="00217CFC">
      <w:pPr>
        <w:tabs>
          <w:tab w:val="left" w:pos="2880"/>
        </w:tabs>
        <w:spacing w:after="0"/>
        <w:jc w:val="both"/>
        <w:rPr>
          <w:lang w:val="en-GB"/>
        </w:rPr>
      </w:pPr>
      <w:r w:rsidRPr="00CE2001">
        <w:rPr>
          <w:lang w:val="en-GB"/>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217CFC" w:rsidRPr="00CE2001" w:rsidRDefault="00217CFC" w:rsidP="00217CFC">
      <w:pPr>
        <w:tabs>
          <w:tab w:val="left" w:pos="2880"/>
        </w:tabs>
        <w:spacing w:after="160"/>
        <w:jc w:val="both"/>
        <w:rPr>
          <w:lang w:val="en-GB"/>
        </w:rPr>
      </w:pPr>
    </w:p>
    <w:p w:rsidR="00217CFC" w:rsidRPr="00CE2001" w:rsidRDefault="00217CFC" w:rsidP="00217CFC">
      <w:pPr>
        <w:spacing w:after="160"/>
        <w:rPr>
          <w:lang w:val="en-GB"/>
        </w:rPr>
      </w:pPr>
      <w:r w:rsidRPr="00CE2001">
        <w:rPr>
          <w:b/>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217CFC" w:rsidRPr="00CE2001" w:rsidTr="00217CFC">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17CFC" w:rsidRPr="00CE2001" w:rsidRDefault="00217CFC" w:rsidP="00217CFC">
            <w:pPr>
              <w:spacing w:after="160"/>
              <w:rPr>
                <w:b/>
                <w:lang w:val="en-GB"/>
              </w:rPr>
            </w:pPr>
            <w:r w:rsidRPr="00CE2001">
              <w:rPr>
                <w:b/>
                <w:lang w:val="en-GB"/>
              </w:rPr>
              <w:t>ELEMENT</w:t>
            </w:r>
          </w:p>
          <w:p w:rsidR="00217CFC" w:rsidRPr="00CE2001" w:rsidRDefault="00217CFC" w:rsidP="00217CFC">
            <w:pPr>
              <w:spacing w:after="160"/>
              <w:rPr>
                <w:lang w:val="en-GB"/>
              </w:rPr>
            </w:pPr>
            <w:r w:rsidRPr="00CE2001">
              <w:rPr>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17CFC" w:rsidRPr="00CE2001" w:rsidRDefault="00217CFC" w:rsidP="00217CFC">
            <w:pPr>
              <w:spacing w:after="160"/>
              <w:rPr>
                <w:b/>
                <w:lang w:val="en-GB"/>
              </w:rPr>
            </w:pPr>
            <w:r w:rsidRPr="00CE2001">
              <w:rPr>
                <w:b/>
                <w:lang w:val="en-GB"/>
              </w:rPr>
              <w:t>PERFORMANCE CRITERIA</w:t>
            </w:r>
          </w:p>
          <w:p w:rsidR="00217CFC" w:rsidRPr="00CE2001" w:rsidRDefault="00217CFC" w:rsidP="00217CFC">
            <w:pPr>
              <w:spacing w:after="160"/>
              <w:rPr>
                <w:b/>
                <w:lang w:val="en-GB"/>
              </w:rPr>
            </w:pPr>
            <w:r w:rsidRPr="00CE2001">
              <w:rPr>
                <w:lang w:val="en-GB"/>
              </w:rPr>
              <w:t>These are assessable statements which specify the required level of performance for each of the elements.</w:t>
            </w:r>
          </w:p>
          <w:p w:rsidR="00217CFC" w:rsidRPr="00CE2001" w:rsidRDefault="00217CFC" w:rsidP="00217CFC">
            <w:pPr>
              <w:spacing w:after="160"/>
              <w:rPr>
                <w:b/>
                <w:i/>
                <w:lang w:val="en-GB"/>
              </w:rPr>
            </w:pPr>
            <w:r w:rsidRPr="00CE2001">
              <w:rPr>
                <w:b/>
                <w:i/>
                <w:lang w:val="en-GB"/>
              </w:rPr>
              <w:t>Bold and italicized terms are elaborated in the Range</w:t>
            </w:r>
          </w:p>
        </w:tc>
      </w:tr>
      <w:tr w:rsidR="00217CFC" w:rsidRPr="00CE2001" w:rsidTr="00217CFC">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17CFC" w:rsidRPr="00CE2001" w:rsidRDefault="00217CFC" w:rsidP="002D24C0">
            <w:pPr>
              <w:numPr>
                <w:ilvl w:val="0"/>
                <w:numId w:val="100"/>
              </w:numPr>
              <w:spacing w:after="0" w:line="259" w:lineRule="auto"/>
              <w:contextualSpacing/>
              <w:rPr>
                <w:rFonts w:eastAsia="Times New Roman"/>
                <w:lang w:val="en-GB" w:eastAsia="x-none"/>
              </w:rPr>
            </w:pPr>
            <w:r w:rsidRPr="00CE2001">
              <w:rPr>
                <w:rFonts w:eastAsia="Times New Roman"/>
                <w:lang w:val="en-GB"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17CFC" w:rsidRPr="00CE2001" w:rsidRDefault="00217CFC" w:rsidP="00217CFC">
            <w:pPr>
              <w:numPr>
                <w:ilvl w:val="0"/>
                <w:numId w:val="5"/>
              </w:numPr>
              <w:spacing w:after="0" w:line="259" w:lineRule="auto"/>
              <w:ind w:left="504" w:hanging="504"/>
              <w:contextualSpacing/>
              <w:rPr>
                <w:rFonts w:eastAsia="Times New Roman"/>
                <w:lang w:val="en-GB" w:eastAsia="x-none"/>
              </w:rPr>
            </w:pPr>
            <w:r w:rsidRPr="00CE2001">
              <w:rPr>
                <w:rFonts w:eastAsia="Times New Roman"/>
                <w:lang w:val="en-GB" w:eastAsia="x-none"/>
              </w:rPr>
              <w:t>Personal vision, mission and goals are formulated based on potential and in relation to organization objectives</w:t>
            </w:r>
          </w:p>
          <w:p w:rsidR="00217CFC" w:rsidRPr="00CE2001" w:rsidRDefault="00217CFC" w:rsidP="00217CFC">
            <w:pPr>
              <w:numPr>
                <w:ilvl w:val="0"/>
                <w:numId w:val="5"/>
              </w:numPr>
              <w:spacing w:after="0" w:line="259" w:lineRule="auto"/>
              <w:ind w:left="504" w:hanging="504"/>
              <w:contextualSpacing/>
              <w:rPr>
                <w:rFonts w:eastAsia="Times New Roman"/>
                <w:lang w:val="en-GB" w:eastAsia="x-none"/>
              </w:rPr>
            </w:pPr>
            <w:r w:rsidRPr="00CE2001">
              <w:rPr>
                <w:rFonts w:eastAsia="Times New Roman"/>
                <w:lang w:val="en-GB" w:eastAsia="x-none"/>
              </w:rPr>
              <w:t>Emotions are managed as per workplace requirements</w:t>
            </w:r>
          </w:p>
          <w:p w:rsidR="00217CFC" w:rsidRPr="00CE2001" w:rsidRDefault="00217CFC" w:rsidP="00217CFC">
            <w:pPr>
              <w:numPr>
                <w:ilvl w:val="0"/>
                <w:numId w:val="5"/>
              </w:numPr>
              <w:spacing w:after="0" w:line="259" w:lineRule="auto"/>
              <w:ind w:left="504" w:hanging="504"/>
              <w:contextualSpacing/>
              <w:rPr>
                <w:rFonts w:eastAsia="Times New Roman"/>
                <w:lang w:val="en-GB" w:eastAsia="x-none"/>
              </w:rPr>
            </w:pPr>
            <w:r w:rsidRPr="00CE2001">
              <w:rPr>
                <w:rFonts w:eastAsia="Times New Roman"/>
                <w:lang w:val="en-GB" w:eastAsia="x-none"/>
              </w:rPr>
              <w:t>Individual performance is evaluated and monitored according to the agreed targets.</w:t>
            </w:r>
          </w:p>
          <w:p w:rsidR="00217CFC" w:rsidRPr="00CE2001" w:rsidRDefault="00217CFC" w:rsidP="00217CFC">
            <w:pPr>
              <w:numPr>
                <w:ilvl w:val="0"/>
                <w:numId w:val="5"/>
              </w:numPr>
              <w:spacing w:after="0" w:line="259" w:lineRule="auto"/>
              <w:ind w:left="504" w:hanging="504"/>
              <w:contextualSpacing/>
              <w:rPr>
                <w:rFonts w:eastAsia="Times New Roman"/>
                <w:lang w:val="en-GB" w:eastAsia="x-none"/>
              </w:rPr>
            </w:pPr>
            <w:r w:rsidRPr="00CE2001">
              <w:rPr>
                <w:rFonts w:eastAsia="Times New Roman"/>
                <w:lang w:val="en-GB" w:eastAsia="x-none"/>
              </w:rPr>
              <w:t>Assertiveness is developed and maintained based on the requirements of the job.</w:t>
            </w:r>
          </w:p>
          <w:p w:rsidR="00217CFC" w:rsidRPr="00CE2001" w:rsidRDefault="00217CFC" w:rsidP="00217CFC">
            <w:pPr>
              <w:numPr>
                <w:ilvl w:val="0"/>
                <w:numId w:val="5"/>
              </w:numPr>
              <w:spacing w:after="0" w:line="259" w:lineRule="auto"/>
              <w:ind w:left="504" w:hanging="504"/>
              <w:contextualSpacing/>
              <w:rPr>
                <w:rFonts w:eastAsia="Times New Roman"/>
                <w:lang w:val="en-GB" w:eastAsia="x-none"/>
              </w:rPr>
            </w:pPr>
            <w:r w:rsidRPr="00CE2001">
              <w:rPr>
                <w:rFonts w:eastAsia="Times New Roman"/>
                <w:lang w:val="en-GB" w:eastAsia="x-none"/>
              </w:rPr>
              <w:t>Accountability and responsibility for own actions are demonstrated.</w:t>
            </w:r>
          </w:p>
          <w:p w:rsidR="00217CFC" w:rsidRPr="00CE2001" w:rsidRDefault="00217CFC" w:rsidP="00217CFC">
            <w:pPr>
              <w:numPr>
                <w:ilvl w:val="0"/>
                <w:numId w:val="5"/>
              </w:numPr>
              <w:spacing w:after="0" w:line="259" w:lineRule="auto"/>
              <w:ind w:left="504" w:hanging="504"/>
              <w:contextualSpacing/>
              <w:rPr>
                <w:rFonts w:eastAsia="Times New Roman"/>
                <w:lang w:val="en-GB" w:eastAsia="x-none"/>
              </w:rPr>
            </w:pPr>
            <w:r w:rsidRPr="00CE2001">
              <w:rPr>
                <w:rFonts w:eastAsia="Times New Roman"/>
                <w:lang w:val="en-GB" w:eastAsia="x-none"/>
              </w:rPr>
              <w:lastRenderedPageBreak/>
              <w:t>Self-esteem and a positive self-image are developed and maintained.</w:t>
            </w:r>
          </w:p>
          <w:p w:rsidR="00217CFC" w:rsidRPr="00CE2001" w:rsidRDefault="00217CFC" w:rsidP="00217CFC">
            <w:pPr>
              <w:numPr>
                <w:ilvl w:val="0"/>
                <w:numId w:val="5"/>
              </w:numPr>
              <w:spacing w:after="0" w:line="259" w:lineRule="auto"/>
              <w:ind w:left="504" w:hanging="504"/>
              <w:contextualSpacing/>
              <w:rPr>
                <w:rFonts w:eastAsia="Times New Roman"/>
                <w:lang w:val="en-GB" w:eastAsia="x-none"/>
              </w:rPr>
            </w:pPr>
            <w:r w:rsidRPr="00CE2001">
              <w:rPr>
                <w:rFonts w:eastAsia="Times New Roman"/>
                <w:lang w:val="en-GB" w:eastAsia="x-none"/>
              </w:rPr>
              <w:t>Time management, attendance and punctuality are observed as per the organization policy.</w:t>
            </w:r>
          </w:p>
          <w:p w:rsidR="00217CFC" w:rsidRPr="00CE2001" w:rsidRDefault="00217CFC" w:rsidP="00217CFC">
            <w:pPr>
              <w:numPr>
                <w:ilvl w:val="0"/>
                <w:numId w:val="5"/>
              </w:numPr>
              <w:spacing w:after="0" w:line="259" w:lineRule="auto"/>
              <w:ind w:left="504" w:hanging="504"/>
              <w:contextualSpacing/>
              <w:rPr>
                <w:rFonts w:eastAsia="Times New Roman"/>
                <w:lang w:val="en-GB" w:eastAsia="x-none"/>
              </w:rPr>
            </w:pPr>
            <w:r w:rsidRPr="00CE2001">
              <w:rPr>
                <w:rFonts w:eastAsia="Times New Roman"/>
                <w:lang w:val="en-GB" w:eastAsia="x-none"/>
              </w:rPr>
              <w:t>Goals are managed as per the organization’s objective</w:t>
            </w:r>
          </w:p>
          <w:p w:rsidR="00217CFC" w:rsidRPr="00CE2001" w:rsidRDefault="00217CFC" w:rsidP="00217CFC">
            <w:pPr>
              <w:numPr>
                <w:ilvl w:val="0"/>
                <w:numId w:val="5"/>
              </w:numPr>
              <w:spacing w:after="0" w:line="259" w:lineRule="auto"/>
              <w:ind w:left="504" w:hanging="504"/>
              <w:contextualSpacing/>
              <w:rPr>
                <w:rFonts w:eastAsia="Times New Roman"/>
                <w:lang w:val="en-GB" w:eastAsia="x-none"/>
              </w:rPr>
            </w:pPr>
            <w:r w:rsidRPr="00CE2001">
              <w:rPr>
                <w:rFonts w:eastAsia="Times New Roman"/>
                <w:lang w:val="en-GB" w:eastAsia="x-none"/>
              </w:rPr>
              <w:t xml:space="preserve">Self-strengths and weaknesses are identified as per </w:t>
            </w:r>
            <w:r w:rsidRPr="00CE2001">
              <w:rPr>
                <w:rFonts w:eastAsia="Times New Roman"/>
                <w:b/>
                <w:i/>
                <w:lang w:val="en-GB" w:eastAsia="x-none"/>
              </w:rPr>
              <w:t>personal objectives</w:t>
            </w:r>
          </w:p>
          <w:p w:rsidR="00217CFC" w:rsidRPr="00CE2001" w:rsidRDefault="00217CFC" w:rsidP="00217CFC">
            <w:pPr>
              <w:numPr>
                <w:ilvl w:val="0"/>
                <w:numId w:val="5"/>
              </w:numPr>
              <w:spacing w:after="0" w:line="259" w:lineRule="auto"/>
              <w:ind w:left="504" w:hanging="504"/>
              <w:contextualSpacing/>
              <w:rPr>
                <w:rFonts w:eastAsia="Times New Roman"/>
                <w:lang w:val="en-GB" w:eastAsia="x-none"/>
              </w:rPr>
            </w:pPr>
            <w:r w:rsidRPr="00CE2001">
              <w:rPr>
                <w:rFonts w:eastAsia="Times New Roman"/>
                <w:lang w:val="en-GB" w:eastAsia="x-none"/>
              </w:rPr>
              <w:t>Critics are managed as per personal objectives</w:t>
            </w:r>
          </w:p>
        </w:tc>
      </w:tr>
      <w:tr w:rsidR="00217CFC" w:rsidRPr="00CE2001" w:rsidTr="00217CFC">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217CFC" w:rsidRPr="00CE2001" w:rsidRDefault="00217CFC" w:rsidP="002D24C0">
            <w:pPr>
              <w:numPr>
                <w:ilvl w:val="0"/>
                <w:numId w:val="100"/>
              </w:numPr>
              <w:spacing w:after="0" w:line="259" w:lineRule="auto"/>
              <w:contextualSpacing/>
              <w:rPr>
                <w:rFonts w:eastAsia="Times New Roman"/>
                <w:lang w:val="en-GB" w:eastAsia="x-none"/>
              </w:rPr>
            </w:pPr>
            <w:r w:rsidRPr="00CE2001">
              <w:rPr>
                <w:rFonts w:eastAsia="Times New Roman"/>
                <w:lang w:val="en-GB"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217CFC" w:rsidRPr="00CE2001" w:rsidRDefault="00217CFC" w:rsidP="002D24C0">
            <w:pPr>
              <w:numPr>
                <w:ilvl w:val="0"/>
                <w:numId w:val="96"/>
              </w:numPr>
              <w:spacing w:after="0" w:line="259" w:lineRule="auto"/>
              <w:contextualSpacing/>
              <w:rPr>
                <w:rFonts w:eastAsia="Times New Roman"/>
                <w:lang w:val="en-GB" w:eastAsia="x-none"/>
              </w:rPr>
            </w:pPr>
            <w:r w:rsidRPr="00CE2001">
              <w:rPr>
                <w:rFonts w:eastAsia="Times New Roman"/>
                <w:lang w:val="en-GB" w:eastAsia="x-none"/>
              </w:rPr>
              <w:t xml:space="preserve">Listening and understanding is demonstrated as per communication policy </w:t>
            </w:r>
          </w:p>
          <w:p w:rsidR="00217CFC" w:rsidRPr="00CE2001" w:rsidRDefault="00217CFC" w:rsidP="002D24C0">
            <w:pPr>
              <w:numPr>
                <w:ilvl w:val="0"/>
                <w:numId w:val="96"/>
              </w:numPr>
              <w:spacing w:after="0" w:line="259" w:lineRule="auto"/>
              <w:contextualSpacing/>
              <w:rPr>
                <w:rFonts w:eastAsia="Times New Roman"/>
                <w:lang w:val="en-GB" w:eastAsia="x-none"/>
              </w:rPr>
            </w:pPr>
            <w:r w:rsidRPr="00CE2001">
              <w:rPr>
                <w:rFonts w:eastAsia="Times New Roman"/>
                <w:lang w:val="en-GB" w:eastAsia="x-none"/>
              </w:rPr>
              <w:t>Writing to the needs of the audience is demonstrated as per communication policy</w:t>
            </w:r>
          </w:p>
          <w:p w:rsidR="00217CFC" w:rsidRPr="00CE2001" w:rsidRDefault="00217CFC" w:rsidP="002D24C0">
            <w:pPr>
              <w:numPr>
                <w:ilvl w:val="0"/>
                <w:numId w:val="96"/>
              </w:numPr>
              <w:spacing w:after="0" w:line="259" w:lineRule="auto"/>
              <w:contextualSpacing/>
              <w:rPr>
                <w:rFonts w:eastAsia="Times New Roman"/>
                <w:lang w:val="en-GB" w:eastAsia="x-none"/>
              </w:rPr>
            </w:pPr>
            <w:r w:rsidRPr="00CE2001">
              <w:rPr>
                <w:rFonts w:eastAsia="Times New Roman"/>
                <w:lang w:val="en-GB" w:eastAsia="x-none"/>
              </w:rPr>
              <w:t>Speaking, reading and writing is demonstrated as per communication policy</w:t>
            </w:r>
          </w:p>
          <w:p w:rsidR="00217CFC" w:rsidRPr="00CE2001" w:rsidRDefault="00217CFC" w:rsidP="002D24C0">
            <w:pPr>
              <w:numPr>
                <w:ilvl w:val="0"/>
                <w:numId w:val="96"/>
              </w:numPr>
              <w:spacing w:after="0" w:line="259" w:lineRule="auto"/>
              <w:contextualSpacing/>
              <w:rPr>
                <w:rFonts w:eastAsia="Times New Roman"/>
                <w:lang w:val="en-GB" w:eastAsia="x-none"/>
              </w:rPr>
            </w:pPr>
            <w:r w:rsidRPr="00CE2001">
              <w:rPr>
                <w:rFonts w:eastAsia="Times New Roman"/>
                <w:lang w:val="en-GB" w:eastAsia="x-none"/>
              </w:rPr>
              <w:t>Negotiation skills are demonstrated as per communication policy</w:t>
            </w:r>
          </w:p>
          <w:p w:rsidR="00217CFC" w:rsidRPr="00CE2001" w:rsidRDefault="00217CFC" w:rsidP="002D24C0">
            <w:pPr>
              <w:numPr>
                <w:ilvl w:val="0"/>
                <w:numId w:val="96"/>
              </w:numPr>
              <w:spacing w:after="0" w:line="259" w:lineRule="auto"/>
              <w:contextualSpacing/>
              <w:rPr>
                <w:rFonts w:eastAsia="Times New Roman"/>
                <w:lang w:val="en-GB" w:eastAsia="x-none"/>
              </w:rPr>
            </w:pPr>
            <w:r w:rsidRPr="00CE2001">
              <w:rPr>
                <w:rFonts w:eastAsia="Times New Roman"/>
                <w:lang w:val="en-GB" w:eastAsia="x-none"/>
              </w:rPr>
              <w:t>Empathizing is demonstrated as per the communication policy</w:t>
            </w:r>
          </w:p>
          <w:p w:rsidR="00217CFC" w:rsidRPr="00CE2001" w:rsidRDefault="00217CFC" w:rsidP="002D24C0">
            <w:pPr>
              <w:numPr>
                <w:ilvl w:val="0"/>
                <w:numId w:val="96"/>
              </w:numPr>
              <w:spacing w:after="0" w:line="259" w:lineRule="auto"/>
              <w:contextualSpacing/>
              <w:rPr>
                <w:rFonts w:eastAsia="Times New Roman"/>
                <w:lang w:val="en-GB" w:eastAsia="x-none"/>
              </w:rPr>
            </w:pPr>
            <w:r w:rsidRPr="00CE2001">
              <w:rPr>
                <w:rFonts w:eastAsia="Times New Roman"/>
                <w:lang w:val="en-GB" w:eastAsia="x-none"/>
              </w:rPr>
              <w:t>Numeracy is applied as per the communication policy</w:t>
            </w:r>
          </w:p>
          <w:p w:rsidR="00217CFC" w:rsidRPr="00CE2001" w:rsidRDefault="00217CFC" w:rsidP="002D24C0">
            <w:pPr>
              <w:numPr>
                <w:ilvl w:val="0"/>
                <w:numId w:val="96"/>
              </w:numPr>
              <w:spacing w:after="0" w:line="259" w:lineRule="auto"/>
              <w:contextualSpacing/>
              <w:rPr>
                <w:rFonts w:eastAsia="Times New Roman"/>
                <w:lang w:val="en-GB" w:eastAsia="x-none"/>
              </w:rPr>
            </w:pPr>
            <w:r w:rsidRPr="00CE2001">
              <w:rPr>
                <w:rFonts w:eastAsia="Times New Roman"/>
                <w:lang w:val="en-GB" w:eastAsia="x-none"/>
              </w:rPr>
              <w:t xml:space="preserve">Internal and external customers’ needs are identified and interpreted as </w:t>
            </w:r>
            <w:proofErr w:type="gramStart"/>
            <w:r w:rsidRPr="00CE2001">
              <w:rPr>
                <w:rFonts w:eastAsia="Times New Roman"/>
                <w:lang w:val="en-GB" w:eastAsia="x-none"/>
              </w:rPr>
              <w:t>per  the</w:t>
            </w:r>
            <w:proofErr w:type="gramEnd"/>
            <w:r w:rsidRPr="00CE2001">
              <w:rPr>
                <w:rFonts w:eastAsia="Times New Roman"/>
                <w:lang w:val="en-GB" w:eastAsia="x-none"/>
              </w:rPr>
              <w:t xml:space="preserve"> communication policy</w:t>
            </w:r>
          </w:p>
          <w:p w:rsidR="00217CFC" w:rsidRPr="00CE2001" w:rsidRDefault="00217CFC" w:rsidP="002D24C0">
            <w:pPr>
              <w:numPr>
                <w:ilvl w:val="0"/>
                <w:numId w:val="96"/>
              </w:numPr>
              <w:spacing w:after="0" w:line="259" w:lineRule="auto"/>
              <w:contextualSpacing/>
              <w:rPr>
                <w:rFonts w:eastAsia="Times New Roman"/>
                <w:lang w:val="en-GB" w:eastAsia="x-none"/>
              </w:rPr>
            </w:pPr>
            <w:r w:rsidRPr="00CE2001">
              <w:rPr>
                <w:rFonts w:eastAsia="Times New Roman"/>
                <w:lang w:val="en-GB" w:eastAsia="x-none"/>
              </w:rPr>
              <w:t xml:space="preserve">Persuasion is demonstrated as per the communication policy </w:t>
            </w:r>
          </w:p>
          <w:p w:rsidR="00217CFC" w:rsidRPr="00CE2001" w:rsidRDefault="00217CFC" w:rsidP="002D24C0">
            <w:pPr>
              <w:numPr>
                <w:ilvl w:val="0"/>
                <w:numId w:val="96"/>
              </w:numPr>
              <w:spacing w:after="0" w:line="259" w:lineRule="auto"/>
              <w:contextualSpacing/>
              <w:rPr>
                <w:rFonts w:eastAsia="Times New Roman"/>
                <w:lang w:val="en-GB" w:eastAsia="x-none"/>
              </w:rPr>
            </w:pPr>
            <w:r w:rsidRPr="00CE2001">
              <w:rPr>
                <w:rFonts w:eastAsia="Times New Roman"/>
                <w:lang w:val="en-GB" w:eastAsia="x-none"/>
              </w:rPr>
              <w:t xml:space="preserve">Communication </w:t>
            </w:r>
            <w:proofErr w:type="spellStart"/>
            <w:r w:rsidR="00773B21" w:rsidRPr="00CE2001">
              <w:rPr>
                <w:rFonts w:eastAsia="Times New Roman"/>
                <w:lang w:val="en-GB" w:eastAsia="x-none"/>
              </w:rPr>
              <w:t>nnetworks</w:t>
            </w:r>
            <w:proofErr w:type="spellEnd"/>
            <w:r w:rsidR="00773B21" w:rsidRPr="00CE2001">
              <w:rPr>
                <w:rFonts w:eastAsia="Times New Roman"/>
                <w:lang w:val="en-GB" w:eastAsia="x-none"/>
              </w:rPr>
              <w:t xml:space="preserve"> are</w:t>
            </w:r>
            <w:r w:rsidRPr="00CE2001">
              <w:rPr>
                <w:rFonts w:eastAsia="Times New Roman"/>
                <w:lang w:val="en-GB" w:eastAsia="x-none"/>
              </w:rPr>
              <w:t xml:space="preserve"> established as per </w:t>
            </w:r>
            <w:r w:rsidR="00773B21" w:rsidRPr="00CE2001">
              <w:rPr>
                <w:rFonts w:eastAsia="Times New Roman"/>
                <w:lang w:val="en-GB" w:eastAsia="x-none"/>
              </w:rPr>
              <w:t>the SOPs</w:t>
            </w:r>
          </w:p>
          <w:p w:rsidR="00217CFC" w:rsidRPr="00CE2001" w:rsidRDefault="00217CFC" w:rsidP="002D24C0">
            <w:pPr>
              <w:numPr>
                <w:ilvl w:val="0"/>
                <w:numId w:val="96"/>
              </w:numPr>
              <w:spacing w:after="0" w:line="259" w:lineRule="auto"/>
              <w:contextualSpacing/>
              <w:rPr>
                <w:rFonts w:eastAsia="Times New Roman"/>
                <w:lang w:val="en-GB" w:eastAsia="x-none"/>
              </w:rPr>
            </w:pPr>
            <w:r w:rsidRPr="00CE2001">
              <w:rPr>
                <w:rFonts w:eastAsia="Times New Roman"/>
                <w:lang w:val="en-GB" w:eastAsia="x-none"/>
              </w:rPr>
              <w:t xml:space="preserve">Information is shared as per communication structure  </w:t>
            </w:r>
          </w:p>
        </w:tc>
      </w:tr>
      <w:tr w:rsidR="00217CFC" w:rsidRPr="00CE2001" w:rsidTr="00217CFC">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17CFC" w:rsidRPr="00CE2001" w:rsidRDefault="00217CFC" w:rsidP="002D24C0">
            <w:pPr>
              <w:numPr>
                <w:ilvl w:val="0"/>
                <w:numId w:val="100"/>
              </w:numPr>
              <w:spacing w:after="0" w:line="259" w:lineRule="auto"/>
              <w:contextualSpacing/>
              <w:rPr>
                <w:rFonts w:eastAsia="Times New Roman"/>
                <w:lang w:val="en-GB" w:eastAsia="x-none"/>
              </w:rPr>
            </w:pPr>
            <w:r w:rsidRPr="00CE2001">
              <w:rPr>
                <w:rFonts w:eastAsia="Times New Roman"/>
                <w:lang w:val="en-GB" w:eastAsia="x-none"/>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17CFC" w:rsidRPr="00CE2001" w:rsidRDefault="00217CFC" w:rsidP="002D24C0">
            <w:pPr>
              <w:numPr>
                <w:ilvl w:val="1"/>
                <w:numId w:val="97"/>
              </w:numPr>
              <w:spacing w:after="0" w:line="259" w:lineRule="auto"/>
              <w:contextualSpacing/>
              <w:rPr>
                <w:rFonts w:eastAsia="Times New Roman"/>
                <w:lang w:val="en-GB" w:eastAsia="x-none"/>
              </w:rPr>
            </w:pPr>
            <w:r w:rsidRPr="00CE2001">
              <w:rPr>
                <w:rFonts w:eastAsia="Times New Roman"/>
                <w:lang w:val="en-GB" w:eastAsia="x-none"/>
              </w:rPr>
              <w:t>Stress is managed in accordance with workplace procedures.</w:t>
            </w:r>
          </w:p>
          <w:p w:rsidR="00217CFC" w:rsidRPr="00CE2001" w:rsidRDefault="00217CFC" w:rsidP="002D24C0">
            <w:pPr>
              <w:numPr>
                <w:ilvl w:val="1"/>
                <w:numId w:val="97"/>
              </w:numPr>
              <w:spacing w:after="0" w:line="259" w:lineRule="auto"/>
              <w:contextualSpacing/>
              <w:rPr>
                <w:rFonts w:eastAsia="Times New Roman"/>
                <w:lang w:val="en-GB" w:eastAsia="x-none"/>
              </w:rPr>
            </w:pPr>
            <w:r w:rsidRPr="00CE2001">
              <w:rPr>
                <w:rFonts w:eastAsia="Times New Roman"/>
                <w:lang w:val="en-GB" w:eastAsia="x-none"/>
              </w:rPr>
              <w:t xml:space="preserve">Punctuality and time consciousness </w:t>
            </w:r>
            <w:proofErr w:type="gramStart"/>
            <w:r w:rsidRPr="00CE2001">
              <w:rPr>
                <w:rFonts w:eastAsia="Times New Roman"/>
                <w:lang w:val="en-GB" w:eastAsia="x-none"/>
              </w:rPr>
              <w:t>is</w:t>
            </w:r>
            <w:proofErr w:type="gramEnd"/>
            <w:r w:rsidRPr="00CE2001">
              <w:rPr>
                <w:rFonts w:eastAsia="Times New Roman"/>
                <w:lang w:val="en-GB" w:eastAsia="x-none"/>
              </w:rPr>
              <w:t xml:space="preserve"> demonstrated in line with workplace policy.</w:t>
            </w:r>
          </w:p>
          <w:p w:rsidR="00217CFC" w:rsidRPr="00CE2001" w:rsidRDefault="00217CFC" w:rsidP="002D24C0">
            <w:pPr>
              <w:numPr>
                <w:ilvl w:val="1"/>
                <w:numId w:val="97"/>
              </w:numPr>
              <w:spacing w:after="0" w:line="259" w:lineRule="auto"/>
              <w:contextualSpacing/>
              <w:rPr>
                <w:rFonts w:eastAsia="Times New Roman"/>
                <w:lang w:val="en-GB" w:eastAsia="x-none"/>
              </w:rPr>
            </w:pPr>
            <w:r w:rsidRPr="00CE2001">
              <w:rPr>
                <w:rFonts w:eastAsia="Times New Roman"/>
                <w:lang w:val="en-GB" w:eastAsia="x-none"/>
              </w:rPr>
              <w:t>Personal objectives are integrated with organization goals based on organization’s strategic plan.</w:t>
            </w:r>
          </w:p>
          <w:p w:rsidR="00217CFC" w:rsidRPr="00CE2001" w:rsidRDefault="00217CFC" w:rsidP="002D24C0">
            <w:pPr>
              <w:numPr>
                <w:ilvl w:val="1"/>
                <w:numId w:val="97"/>
              </w:numPr>
              <w:spacing w:after="0" w:line="259" w:lineRule="auto"/>
              <w:contextualSpacing/>
              <w:rPr>
                <w:rFonts w:eastAsia="Times New Roman"/>
                <w:lang w:val="en-GB" w:eastAsia="x-none"/>
              </w:rPr>
            </w:pPr>
            <w:r w:rsidRPr="00CE2001">
              <w:rPr>
                <w:rFonts w:eastAsia="Times New Roman"/>
                <w:b/>
                <w:i/>
                <w:lang w:val="en-GB" w:eastAsia="x-none"/>
              </w:rPr>
              <w:t>Resources</w:t>
            </w:r>
            <w:r w:rsidRPr="00CE2001">
              <w:rPr>
                <w:rFonts w:eastAsia="Times New Roman"/>
                <w:lang w:val="en-GB" w:eastAsia="x-none"/>
              </w:rPr>
              <w:t xml:space="preserve"> are utilized in accordance with workplace policy.</w:t>
            </w:r>
          </w:p>
          <w:p w:rsidR="00217CFC" w:rsidRPr="00CE2001" w:rsidRDefault="00217CFC" w:rsidP="002D24C0">
            <w:pPr>
              <w:numPr>
                <w:ilvl w:val="1"/>
                <w:numId w:val="97"/>
              </w:numPr>
              <w:spacing w:after="0" w:line="259" w:lineRule="auto"/>
              <w:contextualSpacing/>
              <w:rPr>
                <w:rFonts w:eastAsia="Times New Roman"/>
                <w:lang w:val="en-GB" w:eastAsia="x-none"/>
              </w:rPr>
            </w:pPr>
            <w:r w:rsidRPr="00CE2001">
              <w:rPr>
                <w:rFonts w:eastAsia="Times New Roman"/>
                <w:lang w:val="en-GB" w:eastAsia="x-none"/>
              </w:rPr>
              <w:t>Work priorities are set in accordance to workplace procedures.</w:t>
            </w:r>
          </w:p>
          <w:p w:rsidR="00217CFC" w:rsidRPr="00CE2001" w:rsidRDefault="00217CFC" w:rsidP="002D24C0">
            <w:pPr>
              <w:numPr>
                <w:ilvl w:val="1"/>
                <w:numId w:val="97"/>
              </w:numPr>
              <w:spacing w:after="0" w:line="259" w:lineRule="auto"/>
              <w:contextualSpacing/>
              <w:rPr>
                <w:rFonts w:eastAsia="Times New Roman"/>
                <w:lang w:val="en-GB" w:eastAsia="x-none"/>
              </w:rPr>
            </w:pPr>
            <w:r w:rsidRPr="00CE2001">
              <w:rPr>
                <w:rFonts w:eastAsia="Times New Roman"/>
                <w:lang w:val="en-GB" w:eastAsia="x-none"/>
              </w:rPr>
              <w:lastRenderedPageBreak/>
              <w:t>Leisure time is recognized in line with organization policy.</w:t>
            </w:r>
          </w:p>
          <w:p w:rsidR="00217CFC" w:rsidRPr="00CE2001" w:rsidRDefault="00217CFC" w:rsidP="002D24C0">
            <w:pPr>
              <w:numPr>
                <w:ilvl w:val="1"/>
                <w:numId w:val="97"/>
              </w:numPr>
              <w:spacing w:after="0" w:line="259" w:lineRule="auto"/>
              <w:contextualSpacing/>
              <w:rPr>
                <w:rFonts w:eastAsia="Times New Roman"/>
                <w:lang w:val="en-GB" w:eastAsia="x-none"/>
              </w:rPr>
            </w:pPr>
            <w:r w:rsidRPr="00CE2001">
              <w:rPr>
                <w:rFonts w:eastAsia="Times New Roman"/>
                <w:lang w:val="en-GB" w:eastAsia="x-none"/>
              </w:rPr>
              <w:t xml:space="preserve">Abstinence from </w:t>
            </w:r>
            <w:r w:rsidRPr="00CE2001">
              <w:rPr>
                <w:rFonts w:eastAsia="Times New Roman"/>
                <w:b/>
                <w:i/>
                <w:lang w:val="en-GB" w:eastAsia="x-none"/>
              </w:rPr>
              <w:t>drug and substance abuse</w:t>
            </w:r>
            <w:r w:rsidRPr="00CE2001">
              <w:rPr>
                <w:rFonts w:eastAsia="Times New Roman"/>
                <w:lang w:val="en-GB" w:eastAsia="x-none"/>
              </w:rPr>
              <w:t xml:space="preserve"> is observed as per workplace policy.</w:t>
            </w:r>
          </w:p>
          <w:p w:rsidR="00217CFC" w:rsidRPr="00CE2001" w:rsidRDefault="00217CFC" w:rsidP="002D24C0">
            <w:pPr>
              <w:numPr>
                <w:ilvl w:val="1"/>
                <w:numId w:val="97"/>
              </w:numPr>
              <w:spacing w:after="0" w:line="259" w:lineRule="auto"/>
              <w:contextualSpacing/>
              <w:rPr>
                <w:rFonts w:eastAsia="Times New Roman"/>
                <w:lang w:val="en-GB" w:eastAsia="x-none"/>
              </w:rPr>
            </w:pPr>
            <w:r w:rsidRPr="00CE2001">
              <w:rPr>
                <w:rFonts w:eastAsia="Times New Roman"/>
                <w:lang w:val="en-GB" w:eastAsia="x-none"/>
              </w:rPr>
              <w:t>Awareness of HIV and AIDS is demonstrated in line with workplace requirements.</w:t>
            </w:r>
          </w:p>
          <w:p w:rsidR="00217CFC" w:rsidRPr="00CE2001" w:rsidRDefault="00217CFC" w:rsidP="002D24C0">
            <w:pPr>
              <w:numPr>
                <w:ilvl w:val="1"/>
                <w:numId w:val="97"/>
              </w:numPr>
              <w:spacing w:after="0" w:line="259" w:lineRule="auto"/>
              <w:contextualSpacing/>
              <w:rPr>
                <w:rFonts w:eastAsia="Times New Roman"/>
                <w:lang w:val="en-GB" w:eastAsia="x-none"/>
              </w:rPr>
            </w:pPr>
            <w:r w:rsidRPr="00CE2001">
              <w:rPr>
                <w:rFonts w:eastAsia="Times New Roman"/>
                <w:lang w:val="en-GB" w:eastAsia="x-none"/>
              </w:rPr>
              <w:t xml:space="preserve">Safety consciousness is demonstrated in the workplace based on organization safety policy. </w:t>
            </w:r>
          </w:p>
          <w:p w:rsidR="00217CFC" w:rsidRPr="00CE2001" w:rsidRDefault="00217CFC" w:rsidP="002D24C0">
            <w:pPr>
              <w:numPr>
                <w:ilvl w:val="1"/>
                <w:numId w:val="97"/>
              </w:numPr>
              <w:spacing w:after="0" w:line="259" w:lineRule="auto"/>
              <w:contextualSpacing/>
              <w:rPr>
                <w:rFonts w:eastAsia="Times New Roman"/>
                <w:lang w:val="en-GB" w:eastAsia="x-none"/>
              </w:rPr>
            </w:pPr>
            <w:r w:rsidRPr="00CE2001">
              <w:rPr>
                <w:rFonts w:eastAsia="Times New Roman"/>
                <w:b/>
                <w:i/>
                <w:lang w:val="en-GB" w:eastAsia="x-none"/>
              </w:rPr>
              <w:t>Emerging issues</w:t>
            </w:r>
            <w:r w:rsidRPr="00CE2001">
              <w:rPr>
                <w:rFonts w:eastAsia="Times New Roman"/>
                <w:lang w:val="en-GB" w:eastAsia="x-none"/>
              </w:rPr>
              <w:t xml:space="preserve"> are dealt with in accordance with organization policy.</w:t>
            </w:r>
          </w:p>
        </w:tc>
      </w:tr>
      <w:tr w:rsidR="00217CFC" w:rsidRPr="00CE2001" w:rsidTr="00217CFC">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17CFC" w:rsidRPr="00CE2001" w:rsidRDefault="00217CFC" w:rsidP="002D24C0">
            <w:pPr>
              <w:numPr>
                <w:ilvl w:val="0"/>
                <w:numId w:val="100"/>
              </w:numPr>
              <w:spacing w:after="0" w:line="259" w:lineRule="auto"/>
              <w:rPr>
                <w:lang w:val="en-GB"/>
              </w:rPr>
            </w:pPr>
            <w:r w:rsidRPr="00CE2001">
              <w:rPr>
                <w:lang w:val="en-GB"/>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17CFC" w:rsidRPr="00CE2001" w:rsidRDefault="00217CFC" w:rsidP="002D24C0">
            <w:pPr>
              <w:numPr>
                <w:ilvl w:val="0"/>
                <w:numId w:val="98"/>
              </w:numPr>
              <w:autoSpaceDE w:val="0"/>
              <w:autoSpaceDN w:val="0"/>
              <w:adjustRightInd w:val="0"/>
              <w:spacing w:after="0" w:line="259" w:lineRule="auto"/>
              <w:rPr>
                <w:lang w:val="en-GB"/>
              </w:rPr>
            </w:pPr>
            <w:r w:rsidRPr="00CE2001">
              <w:rPr>
                <w:lang w:val="en-GB"/>
              </w:rPr>
              <w:t xml:space="preserve">Performance expectations for the </w:t>
            </w:r>
            <w:r w:rsidRPr="00CE2001">
              <w:rPr>
                <w:b/>
                <w:i/>
                <w:lang w:val="en-GB"/>
              </w:rPr>
              <w:t>team</w:t>
            </w:r>
            <w:r w:rsidRPr="00CE2001">
              <w:rPr>
                <w:lang w:val="en-GB"/>
              </w:rPr>
              <w:t xml:space="preserve"> are set</w:t>
            </w:r>
          </w:p>
          <w:p w:rsidR="00217CFC" w:rsidRPr="00CE2001" w:rsidRDefault="00217CFC" w:rsidP="002D24C0">
            <w:pPr>
              <w:numPr>
                <w:ilvl w:val="0"/>
                <w:numId w:val="98"/>
              </w:numPr>
              <w:spacing w:after="0" w:line="259" w:lineRule="auto"/>
              <w:contextualSpacing/>
              <w:rPr>
                <w:rFonts w:eastAsia="Times New Roman"/>
                <w:lang w:val="en-GB" w:eastAsia="x-none"/>
              </w:rPr>
            </w:pPr>
            <w:r w:rsidRPr="00CE2001">
              <w:rPr>
                <w:lang w:val="en-GB"/>
              </w:rPr>
              <w:t xml:space="preserve">Duties and responsibilities are assigned in accordance with the organization policy. </w:t>
            </w:r>
          </w:p>
          <w:p w:rsidR="00217CFC" w:rsidRPr="00CE2001" w:rsidRDefault="00217CFC" w:rsidP="002D24C0">
            <w:pPr>
              <w:numPr>
                <w:ilvl w:val="0"/>
                <w:numId w:val="98"/>
              </w:numPr>
              <w:autoSpaceDE w:val="0"/>
              <w:autoSpaceDN w:val="0"/>
              <w:adjustRightInd w:val="0"/>
              <w:spacing w:after="0" w:line="259" w:lineRule="auto"/>
              <w:rPr>
                <w:lang w:val="en-GB"/>
              </w:rPr>
            </w:pPr>
            <w:r w:rsidRPr="00CE2001">
              <w:rPr>
                <w:lang w:val="en-GB"/>
              </w:rPr>
              <w:t xml:space="preserve">Team parameters and </w:t>
            </w:r>
            <w:r w:rsidRPr="00CE2001">
              <w:rPr>
                <w:b/>
                <w:i/>
                <w:lang w:val="en-GB"/>
              </w:rPr>
              <w:t>relationships</w:t>
            </w:r>
            <w:r w:rsidRPr="00CE2001">
              <w:rPr>
                <w:lang w:val="en-GB"/>
              </w:rPr>
              <w:t xml:space="preserve"> are identified according to set rules and regulations.</w:t>
            </w:r>
          </w:p>
          <w:p w:rsidR="00217CFC" w:rsidRPr="00CE2001" w:rsidRDefault="00217CFC" w:rsidP="002D24C0">
            <w:pPr>
              <w:numPr>
                <w:ilvl w:val="0"/>
                <w:numId w:val="98"/>
              </w:numPr>
              <w:autoSpaceDE w:val="0"/>
              <w:autoSpaceDN w:val="0"/>
              <w:adjustRightInd w:val="0"/>
              <w:spacing w:after="0" w:line="259" w:lineRule="auto"/>
              <w:rPr>
                <w:lang w:val="en-GB"/>
              </w:rPr>
            </w:pPr>
            <w:r w:rsidRPr="00CE2001">
              <w:rPr>
                <w:b/>
                <w:i/>
                <w:lang w:val="en-GB"/>
              </w:rPr>
              <w:t>Forms of communication</w:t>
            </w:r>
            <w:r w:rsidRPr="00CE2001">
              <w:rPr>
                <w:lang w:val="en-GB"/>
              </w:rPr>
              <w:t xml:space="preserve"> in a team are established according to office policy.</w:t>
            </w:r>
          </w:p>
          <w:p w:rsidR="00217CFC" w:rsidRPr="00CE2001" w:rsidRDefault="00217CFC" w:rsidP="002D24C0">
            <w:pPr>
              <w:numPr>
                <w:ilvl w:val="0"/>
                <w:numId w:val="98"/>
              </w:numPr>
              <w:spacing w:after="0" w:line="259" w:lineRule="auto"/>
              <w:contextualSpacing/>
              <w:rPr>
                <w:rFonts w:eastAsia="Times New Roman"/>
                <w:lang w:val="en-GB" w:eastAsia="x-none"/>
              </w:rPr>
            </w:pPr>
            <w:r w:rsidRPr="00CE2001">
              <w:rPr>
                <w:rFonts w:eastAsia="Times New Roman"/>
                <w:lang w:val="en-GB" w:eastAsia="x-none"/>
              </w:rPr>
              <w:t>Communication is carried out as per workplace place policy and requirements of the job.</w:t>
            </w:r>
          </w:p>
          <w:p w:rsidR="00217CFC" w:rsidRPr="00CE2001" w:rsidRDefault="00217CFC" w:rsidP="002D24C0">
            <w:pPr>
              <w:numPr>
                <w:ilvl w:val="0"/>
                <w:numId w:val="98"/>
              </w:numPr>
              <w:spacing w:after="0" w:line="259" w:lineRule="auto"/>
              <w:contextualSpacing/>
              <w:rPr>
                <w:rFonts w:eastAsia="Times New Roman"/>
                <w:lang w:val="en-GB" w:eastAsia="x-none"/>
              </w:rPr>
            </w:pPr>
            <w:r w:rsidRPr="00CE2001">
              <w:rPr>
                <w:rFonts w:eastAsia="Times New Roman"/>
                <w:lang w:val="en-GB" w:eastAsia="x-none"/>
              </w:rPr>
              <w:t xml:space="preserve">Team performance is supervised </w:t>
            </w:r>
          </w:p>
          <w:p w:rsidR="00217CFC" w:rsidRPr="00CE2001" w:rsidRDefault="00217CFC" w:rsidP="002D24C0">
            <w:pPr>
              <w:numPr>
                <w:ilvl w:val="0"/>
                <w:numId w:val="98"/>
              </w:numPr>
              <w:spacing w:after="0" w:line="259" w:lineRule="auto"/>
              <w:contextualSpacing/>
              <w:rPr>
                <w:lang w:val="en-GB"/>
              </w:rPr>
            </w:pPr>
            <w:r w:rsidRPr="00CE2001">
              <w:rPr>
                <w:b/>
                <w:i/>
                <w:lang w:val="en-GB"/>
              </w:rPr>
              <w:t>Feedback</w:t>
            </w:r>
            <w:r w:rsidRPr="00CE2001">
              <w:rPr>
                <w:lang w:val="en-GB"/>
              </w:rPr>
              <w:t xml:space="preserve"> on performance is collected and </w:t>
            </w:r>
            <w:proofErr w:type="spellStart"/>
            <w:r w:rsidRPr="00CE2001">
              <w:rPr>
                <w:lang w:val="en-GB"/>
              </w:rPr>
              <w:t>analyzed</w:t>
            </w:r>
            <w:proofErr w:type="spellEnd"/>
            <w:r w:rsidRPr="00CE2001">
              <w:rPr>
                <w:lang w:val="en-GB"/>
              </w:rPr>
              <w:t xml:space="preserve"> based on established team learning process</w:t>
            </w:r>
          </w:p>
          <w:p w:rsidR="00217CFC" w:rsidRPr="00CE2001" w:rsidRDefault="00217CFC" w:rsidP="002D24C0">
            <w:pPr>
              <w:numPr>
                <w:ilvl w:val="0"/>
                <w:numId w:val="98"/>
              </w:numPr>
              <w:autoSpaceDE w:val="0"/>
              <w:autoSpaceDN w:val="0"/>
              <w:adjustRightInd w:val="0"/>
              <w:spacing w:after="0" w:line="259" w:lineRule="auto"/>
              <w:rPr>
                <w:lang w:val="en-GB"/>
              </w:rPr>
            </w:pPr>
            <w:r w:rsidRPr="00CE2001">
              <w:rPr>
                <w:lang w:val="en-GB"/>
              </w:rPr>
              <w:t>Conflicts are resolved between team members in line with organization rules and regulations.</w:t>
            </w:r>
          </w:p>
          <w:p w:rsidR="00217CFC" w:rsidRPr="00CE2001" w:rsidRDefault="00217CFC" w:rsidP="002D24C0">
            <w:pPr>
              <w:numPr>
                <w:ilvl w:val="0"/>
                <w:numId w:val="98"/>
              </w:numPr>
              <w:autoSpaceDE w:val="0"/>
              <w:autoSpaceDN w:val="0"/>
              <w:adjustRightInd w:val="0"/>
              <w:spacing w:after="0" w:line="259" w:lineRule="auto"/>
              <w:rPr>
                <w:lang w:val="en-GB"/>
              </w:rPr>
            </w:pPr>
            <w:r w:rsidRPr="00CE2001">
              <w:rPr>
                <w:b/>
                <w:i/>
                <w:lang w:val="en-GB"/>
              </w:rPr>
              <w:t>Gender mainstreaming</w:t>
            </w:r>
            <w:r w:rsidRPr="00CE2001">
              <w:rPr>
                <w:lang w:val="en-GB"/>
              </w:rPr>
              <w:t xml:space="preserve"> is undertaken in accordance with set regulations.</w:t>
            </w:r>
          </w:p>
          <w:p w:rsidR="00217CFC" w:rsidRPr="00CE2001" w:rsidRDefault="00217CFC" w:rsidP="002D24C0">
            <w:pPr>
              <w:numPr>
                <w:ilvl w:val="0"/>
                <w:numId w:val="98"/>
              </w:numPr>
              <w:autoSpaceDE w:val="0"/>
              <w:autoSpaceDN w:val="0"/>
              <w:adjustRightInd w:val="0"/>
              <w:spacing w:after="0" w:line="259" w:lineRule="auto"/>
              <w:rPr>
                <w:lang w:val="en-GB"/>
              </w:rPr>
            </w:pPr>
            <w:r w:rsidRPr="00CE2001">
              <w:rPr>
                <w:lang w:val="en-GB"/>
              </w:rPr>
              <w:t>Human rights are adhered to in accordance with existing protocol.</w:t>
            </w:r>
          </w:p>
          <w:p w:rsidR="00217CFC" w:rsidRPr="00CE2001" w:rsidRDefault="00217CFC" w:rsidP="002D24C0">
            <w:pPr>
              <w:numPr>
                <w:ilvl w:val="0"/>
                <w:numId w:val="98"/>
              </w:numPr>
              <w:autoSpaceDE w:val="0"/>
              <w:autoSpaceDN w:val="0"/>
              <w:adjustRightInd w:val="0"/>
              <w:spacing w:after="0" w:line="259" w:lineRule="auto"/>
              <w:rPr>
                <w:lang w:val="en-GB"/>
              </w:rPr>
            </w:pPr>
            <w:r w:rsidRPr="00CE2001">
              <w:rPr>
                <w:lang w:val="en-GB"/>
              </w:rPr>
              <w:t>Healthy relationships are developed and maintained for harmonious co-existence in line with workplace.</w:t>
            </w:r>
          </w:p>
        </w:tc>
      </w:tr>
      <w:tr w:rsidR="00217CFC" w:rsidRPr="00CE2001" w:rsidTr="00217CFC">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17CFC" w:rsidRPr="00CE2001" w:rsidRDefault="00217CFC" w:rsidP="002D24C0">
            <w:pPr>
              <w:numPr>
                <w:ilvl w:val="0"/>
                <w:numId w:val="100"/>
              </w:numPr>
              <w:spacing w:after="0" w:line="259" w:lineRule="auto"/>
              <w:rPr>
                <w:lang w:val="en-GB"/>
              </w:rPr>
            </w:pPr>
            <w:r w:rsidRPr="00CE2001">
              <w:rPr>
                <w:lang w:val="en-GB"/>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17CFC" w:rsidRPr="00CE2001" w:rsidRDefault="00217CFC" w:rsidP="002D24C0">
            <w:pPr>
              <w:numPr>
                <w:ilvl w:val="0"/>
                <w:numId w:val="99"/>
              </w:numPr>
              <w:spacing w:after="0" w:line="259" w:lineRule="auto"/>
              <w:contextualSpacing/>
              <w:rPr>
                <w:rFonts w:eastAsia="Times New Roman"/>
                <w:lang w:val="en-GB" w:eastAsia="x-none"/>
              </w:rPr>
            </w:pPr>
            <w:r w:rsidRPr="00CE2001">
              <w:rPr>
                <w:rFonts w:eastAsia="Times New Roman"/>
                <w:lang w:val="en-GB" w:eastAsia="x-none"/>
              </w:rPr>
              <w:t>Task requirements are identified as per the workplace objectives</w:t>
            </w:r>
          </w:p>
          <w:p w:rsidR="00217CFC" w:rsidRPr="00CE2001" w:rsidRDefault="00217CFC" w:rsidP="002D24C0">
            <w:pPr>
              <w:numPr>
                <w:ilvl w:val="0"/>
                <w:numId w:val="99"/>
              </w:numPr>
              <w:spacing w:after="0" w:line="259" w:lineRule="auto"/>
              <w:contextualSpacing/>
              <w:rPr>
                <w:rFonts w:eastAsia="Times New Roman"/>
                <w:lang w:val="en-GB" w:eastAsia="x-none"/>
              </w:rPr>
            </w:pPr>
            <w:r w:rsidRPr="00CE2001">
              <w:rPr>
                <w:rFonts w:eastAsia="Times New Roman"/>
                <w:lang w:val="en-GB" w:eastAsia="x-none"/>
              </w:rPr>
              <w:t xml:space="preserve">Task is interpreted in accordance with </w:t>
            </w:r>
            <w:proofErr w:type="gramStart"/>
            <w:r w:rsidRPr="00CE2001">
              <w:rPr>
                <w:rFonts w:eastAsia="Times New Roman"/>
                <w:lang w:val="en-GB" w:eastAsia="x-none"/>
              </w:rPr>
              <w:t>safety  (</w:t>
            </w:r>
            <w:proofErr w:type="gramEnd"/>
            <w:r w:rsidRPr="00CE2001">
              <w:rPr>
                <w:rFonts w:eastAsia="Times New Roman"/>
                <w:lang w:val="en-GB" w:eastAsia="x-none"/>
              </w:rPr>
              <w:t xml:space="preserve">OHS ), environmental requirements  and quality requirements </w:t>
            </w:r>
          </w:p>
          <w:p w:rsidR="00217CFC" w:rsidRPr="00CE2001" w:rsidRDefault="00217CFC" w:rsidP="002D24C0">
            <w:pPr>
              <w:numPr>
                <w:ilvl w:val="0"/>
                <w:numId w:val="99"/>
              </w:numPr>
              <w:spacing w:after="0" w:line="259" w:lineRule="auto"/>
              <w:contextualSpacing/>
              <w:rPr>
                <w:rFonts w:eastAsia="Times New Roman"/>
                <w:lang w:val="en-GB" w:eastAsia="x-none"/>
              </w:rPr>
            </w:pPr>
            <w:r w:rsidRPr="00CE2001">
              <w:rPr>
                <w:rFonts w:eastAsia="Times New Roman"/>
                <w:lang w:val="en-GB" w:eastAsia="x-none"/>
              </w:rPr>
              <w:t>Work activity is organized with other involved personnel as per the SOPs</w:t>
            </w:r>
          </w:p>
          <w:p w:rsidR="00217CFC" w:rsidRPr="00CE2001" w:rsidRDefault="00217CFC" w:rsidP="002D24C0">
            <w:pPr>
              <w:numPr>
                <w:ilvl w:val="0"/>
                <w:numId w:val="99"/>
              </w:numPr>
              <w:spacing w:after="0" w:line="259" w:lineRule="auto"/>
              <w:contextualSpacing/>
              <w:rPr>
                <w:rFonts w:eastAsia="Times New Roman"/>
                <w:lang w:val="en-GB" w:eastAsia="x-none"/>
              </w:rPr>
            </w:pPr>
            <w:r w:rsidRPr="00CE2001">
              <w:rPr>
                <w:rFonts w:eastAsia="Times New Roman"/>
                <w:lang w:val="en-GB" w:eastAsia="x-none"/>
              </w:rPr>
              <w:t>Resources are mobilized, allocated and utilized to meet project goals and deliverables.</w:t>
            </w:r>
          </w:p>
          <w:p w:rsidR="00217CFC" w:rsidRPr="00CE2001" w:rsidRDefault="00217CFC" w:rsidP="002D24C0">
            <w:pPr>
              <w:numPr>
                <w:ilvl w:val="0"/>
                <w:numId w:val="99"/>
              </w:numPr>
              <w:spacing w:after="0" w:line="259" w:lineRule="auto"/>
              <w:contextualSpacing/>
              <w:rPr>
                <w:rFonts w:eastAsia="Times New Roman"/>
                <w:lang w:val="en-GB" w:eastAsia="x-none"/>
              </w:rPr>
            </w:pPr>
            <w:r w:rsidRPr="00CE2001">
              <w:rPr>
                <w:rFonts w:eastAsia="Times New Roman"/>
                <w:lang w:val="en-GB" w:eastAsia="x-none"/>
              </w:rPr>
              <w:lastRenderedPageBreak/>
              <w:t>Work activities are monitored and evaluated in line with organization procedures.</w:t>
            </w:r>
          </w:p>
          <w:p w:rsidR="00217CFC" w:rsidRPr="00CE2001" w:rsidRDefault="00217CFC" w:rsidP="002D24C0">
            <w:pPr>
              <w:numPr>
                <w:ilvl w:val="0"/>
                <w:numId w:val="99"/>
              </w:numPr>
              <w:spacing w:after="0" w:line="259" w:lineRule="auto"/>
              <w:contextualSpacing/>
              <w:rPr>
                <w:rFonts w:eastAsia="Times New Roman"/>
                <w:lang w:val="en-GB" w:eastAsia="x-none"/>
              </w:rPr>
            </w:pPr>
            <w:r w:rsidRPr="00CE2001">
              <w:rPr>
                <w:rFonts w:eastAsia="Times New Roman"/>
                <w:lang w:val="en-GB" w:eastAsia="x-none"/>
              </w:rPr>
              <w:t>Job planning is documented in accordance with workplace requirements.</w:t>
            </w:r>
          </w:p>
          <w:p w:rsidR="00217CFC" w:rsidRPr="00CE2001" w:rsidRDefault="00217CFC" w:rsidP="002D24C0">
            <w:pPr>
              <w:numPr>
                <w:ilvl w:val="0"/>
                <w:numId w:val="99"/>
              </w:numPr>
              <w:spacing w:after="0" w:line="259" w:lineRule="auto"/>
              <w:contextualSpacing/>
              <w:rPr>
                <w:rFonts w:eastAsia="Times New Roman"/>
                <w:lang w:val="en-GB" w:eastAsia="x-none"/>
              </w:rPr>
            </w:pPr>
            <w:r w:rsidRPr="00CE2001">
              <w:rPr>
                <w:rFonts w:eastAsia="Times New Roman"/>
                <w:lang w:val="en-GB" w:eastAsia="x-none"/>
              </w:rPr>
              <w:t xml:space="preserve">Planning and organizing of work activities is </w:t>
            </w:r>
            <w:proofErr w:type="gramStart"/>
            <w:r w:rsidRPr="00CE2001">
              <w:rPr>
                <w:rFonts w:eastAsia="Times New Roman"/>
                <w:lang w:val="en-GB" w:eastAsia="x-none"/>
              </w:rPr>
              <w:t>reviewed  as</w:t>
            </w:r>
            <w:proofErr w:type="gramEnd"/>
            <w:r w:rsidRPr="00CE2001">
              <w:rPr>
                <w:rFonts w:eastAsia="Times New Roman"/>
                <w:lang w:val="en-GB" w:eastAsia="x-none"/>
              </w:rPr>
              <w:t xml:space="preserve"> per the workplace requirements </w:t>
            </w:r>
          </w:p>
          <w:p w:rsidR="00217CFC" w:rsidRPr="00CE2001" w:rsidRDefault="00217CFC" w:rsidP="002D24C0">
            <w:pPr>
              <w:numPr>
                <w:ilvl w:val="0"/>
                <w:numId w:val="99"/>
              </w:numPr>
              <w:spacing w:after="0" w:line="259" w:lineRule="auto"/>
              <w:contextualSpacing/>
              <w:rPr>
                <w:rFonts w:eastAsia="Times New Roman"/>
                <w:color w:val="FF0000"/>
                <w:lang w:val="en-GB" w:eastAsia="x-none"/>
              </w:rPr>
            </w:pPr>
            <w:r w:rsidRPr="00CE2001">
              <w:rPr>
                <w:rFonts w:eastAsia="Times New Roman"/>
                <w:lang w:val="en-GB" w:eastAsia="x-none"/>
              </w:rPr>
              <w:t>Time is managed achieve workplace set goals and objectives.</w:t>
            </w:r>
          </w:p>
        </w:tc>
      </w:tr>
      <w:tr w:rsidR="00217CFC" w:rsidRPr="00CE2001" w:rsidTr="00217CFC">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17CFC" w:rsidRPr="00CE2001" w:rsidRDefault="00217CFC" w:rsidP="002D24C0">
            <w:pPr>
              <w:numPr>
                <w:ilvl w:val="0"/>
                <w:numId w:val="100"/>
              </w:numPr>
              <w:spacing w:after="0" w:line="259" w:lineRule="auto"/>
              <w:rPr>
                <w:lang w:val="en-GB"/>
              </w:rPr>
            </w:pPr>
            <w:r w:rsidRPr="00CE2001">
              <w:rPr>
                <w:lang w:val="en-GB"/>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217CFC" w:rsidRPr="00CE2001" w:rsidRDefault="00217CFC" w:rsidP="002D24C0">
            <w:pPr>
              <w:numPr>
                <w:ilvl w:val="1"/>
                <w:numId w:val="104"/>
              </w:numPr>
              <w:autoSpaceDE w:val="0"/>
              <w:autoSpaceDN w:val="0"/>
              <w:adjustRightInd w:val="0"/>
              <w:spacing w:after="0" w:line="259" w:lineRule="auto"/>
              <w:rPr>
                <w:lang w:val="en-GB"/>
              </w:rPr>
            </w:pPr>
            <w:r w:rsidRPr="00CE2001">
              <w:rPr>
                <w:lang w:val="en-GB"/>
              </w:rPr>
              <w:t>Personal training needs are identified and assessed in line with the requirements of the job.</w:t>
            </w:r>
          </w:p>
          <w:p w:rsidR="00217CFC" w:rsidRPr="00CE2001" w:rsidRDefault="00217CFC" w:rsidP="002D24C0">
            <w:pPr>
              <w:numPr>
                <w:ilvl w:val="1"/>
                <w:numId w:val="104"/>
              </w:numPr>
              <w:autoSpaceDE w:val="0"/>
              <w:autoSpaceDN w:val="0"/>
              <w:adjustRightInd w:val="0"/>
              <w:spacing w:after="0" w:line="259" w:lineRule="auto"/>
              <w:rPr>
                <w:lang w:val="en-GB"/>
              </w:rPr>
            </w:pPr>
            <w:r w:rsidRPr="00CE2001">
              <w:rPr>
                <w:b/>
                <w:i/>
                <w:lang w:val="en-GB"/>
              </w:rPr>
              <w:t>Training and career opportunities</w:t>
            </w:r>
            <w:r w:rsidRPr="00CE2001">
              <w:rPr>
                <w:lang w:val="en-GB"/>
              </w:rPr>
              <w:t xml:space="preserve"> are identified and availed based on job requirements.</w:t>
            </w:r>
          </w:p>
          <w:p w:rsidR="00217CFC" w:rsidRPr="00CE2001" w:rsidRDefault="00217CFC" w:rsidP="002D24C0">
            <w:pPr>
              <w:numPr>
                <w:ilvl w:val="1"/>
                <w:numId w:val="104"/>
              </w:numPr>
              <w:autoSpaceDE w:val="0"/>
              <w:autoSpaceDN w:val="0"/>
              <w:adjustRightInd w:val="0"/>
              <w:spacing w:after="0" w:line="259" w:lineRule="auto"/>
              <w:rPr>
                <w:lang w:val="en-GB"/>
              </w:rPr>
            </w:pPr>
            <w:r w:rsidRPr="00CE2001">
              <w:rPr>
                <w:lang w:val="en-GB"/>
              </w:rPr>
              <w:t>Resources for training are mobilized and allocated based organizations skills needs.</w:t>
            </w:r>
          </w:p>
          <w:p w:rsidR="00217CFC" w:rsidRPr="00CE2001" w:rsidRDefault="00217CFC" w:rsidP="002D24C0">
            <w:pPr>
              <w:numPr>
                <w:ilvl w:val="1"/>
                <w:numId w:val="104"/>
              </w:numPr>
              <w:autoSpaceDE w:val="0"/>
              <w:autoSpaceDN w:val="0"/>
              <w:adjustRightInd w:val="0"/>
              <w:spacing w:after="0" w:line="259" w:lineRule="auto"/>
              <w:rPr>
                <w:lang w:val="en-GB"/>
              </w:rPr>
            </w:pPr>
            <w:r w:rsidRPr="00CE2001">
              <w:rPr>
                <w:lang w:val="en-GB"/>
              </w:rPr>
              <w:t>Licensees and certifications relevant to job and career are obtained and renewed.</w:t>
            </w:r>
          </w:p>
          <w:p w:rsidR="00217CFC" w:rsidRPr="00CE2001" w:rsidRDefault="00217CFC" w:rsidP="002D24C0">
            <w:pPr>
              <w:numPr>
                <w:ilvl w:val="1"/>
                <w:numId w:val="104"/>
              </w:numPr>
              <w:autoSpaceDE w:val="0"/>
              <w:autoSpaceDN w:val="0"/>
              <w:adjustRightInd w:val="0"/>
              <w:spacing w:after="0" w:line="259" w:lineRule="auto"/>
              <w:rPr>
                <w:lang w:val="en-GB"/>
              </w:rPr>
            </w:pPr>
            <w:r w:rsidRPr="00CE2001">
              <w:rPr>
                <w:b/>
                <w:i/>
                <w:lang w:val="en-GB"/>
              </w:rPr>
              <w:t>Personal growth</w:t>
            </w:r>
            <w:r w:rsidRPr="00CE2001">
              <w:rPr>
                <w:lang w:val="en-GB"/>
              </w:rPr>
              <w:t xml:space="preserve"> is pursued towards improving the qualifications set for the profession. </w:t>
            </w:r>
          </w:p>
          <w:p w:rsidR="00217CFC" w:rsidRPr="00CE2001" w:rsidRDefault="00217CFC" w:rsidP="002D24C0">
            <w:pPr>
              <w:numPr>
                <w:ilvl w:val="1"/>
                <w:numId w:val="104"/>
              </w:numPr>
              <w:autoSpaceDE w:val="0"/>
              <w:autoSpaceDN w:val="0"/>
              <w:adjustRightInd w:val="0"/>
              <w:spacing w:after="0" w:line="259" w:lineRule="auto"/>
              <w:rPr>
                <w:lang w:val="en-GB"/>
              </w:rPr>
            </w:pPr>
            <w:r w:rsidRPr="00CE2001">
              <w:rPr>
                <w:lang w:val="en-GB"/>
              </w:rPr>
              <w:t xml:space="preserve">Work priorities and commitments are managed based on requirement of the job and workplace policy. </w:t>
            </w:r>
          </w:p>
          <w:p w:rsidR="00217CFC" w:rsidRPr="00CE2001" w:rsidRDefault="00217CFC" w:rsidP="002D24C0">
            <w:pPr>
              <w:numPr>
                <w:ilvl w:val="1"/>
                <w:numId w:val="104"/>
              </w:numPr>
              <w:autoSpaceDE w:val="0"/>
              <w:autoSpaceDN w:val="0"/>
              <w:adjustRightInd w:val="0"/>
              <w:spacing w:after="0" w:line="259" w:lineRule="auto"/>
              <w:rPr>
                <w:lang w:val="en-GB"/>
              </w:rPr>
            </w:pPr>
            <w:r w:rsidRPr="00CE2001">
              <w:rPr>
                <w:lang w:val="en-GB"/>
              </w:rPr>
              <w:t>Recognitions are sought as proof of career advancement in line with professional requirements.</w:t>
            </w:r>
          </w:p>
        </w:tc>
      </w:tr>
      <w:tr w:rsidR="00217CFC" w:rsidRPr="00CE2001" w:rsidTr="00217CFC">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217CFC" w:rsidRPr="00CE2001" w:rsidRDefault="00217CFC" w:rsidP="002D24C0">
            <w:pPr>
              <w:numPr>
                <w:ilvl w:val="0"/>
                <w:numId w:val="100"/>
              </w:numPr>
              <w:spacing w:after="0" w:line="259" w:lineRule="auto"/>
              <w:rPr>
                <w:lang w:val="en-GB"/>
              </w:rPr>
            </w:pPr>
            <w:r w:rsidRPr="00CE2001">
              <w:rPr>
                <w:lang w:val="en-GB"/>
              </w:rPr>
              <w:t xml:space="preserve">Demonstrate workplace learning </w:t>
            </w:r>
          </w:p>
          <w:p w:rsidR="00217CFC" w:rsidRPr="00CE2001" w:rsidRDefault="00217CFC" w:rsidP="00217CFC">
            <w:pPr>
              <w:spacing w:after="0"/>
              <w:rPr>
                <w:lang w:val="en-GB"/>
              </w:rPr>
            </w:pPr>
          </w:p>
          <w:p w:rsidR="00217CFC" w:rsidRPr="00CE2001" w:rsidRDefault="00217CFC" w:rsidP="00217CFC">
            <w:pPr>
              <w:spacing w:after="0"/>
              <w:rPr>
                <w:highlight w:val="green"/>
                <w:lang w:val="en-GB"/>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217CFC" w:rsidRPr="00CE2001" w:rsidRDefault="00217CFC" w:rsidP="002D24C0">
            <w:pPr>
              <w:numPr>
                <w:ilvl w:val="1"/>
                <w:numId w:val="103"/>
              </w:numPr>
              <w:autoSpaceDE w:val="0"/>
              <w:autoSpaceDN w:val="0"/>
              <w:adjustRightInd w:val="0"/>
              <w:spacing w:after="0" w:line="259" w:lineRule="auto"/>
              <w:rPr>
                <w:lang w:val="en-GB"/>
              </w:rPr>
            </w:pPr>
            <w:r w:rsidRPr="00CE2001">
              <w:rPr>
                <w:lang w:val="en-GB"/>
              </w:rPr>
              <w:t>Own learning is managed as per workplace policy.</w:t>
            </w:r>
          </w:p>
          <w:p w:rsidR="00217CFC" w:rsidRPr="00CE2001" w:rsidRDefault="00217CFC" w:rsidP="002D24C0">
            <w:pPr>
              <w:numPr>
                <w:ilvl w:val="1"/>
                <w:numId w:val="103"/>
              </w:numPr>
              <w:autoSpaceDE w:val="0"/>
              <w:autoSpaceDN w:val="0"/>
              <w:adjustRightInd w:val="0"/>
              <w:spacing w:after="0" w:line="259" w:lineRule="auto"/>
              <w:rPr>
                <w:lang w:val="en-GB"/>
              </w:rPr>
            </w:pPr>
            <w:r w:rsidRPr="00CE2001">
              <w:rPr>
                <w:lang w:val="en-GB"/>
              </w:rPr>
              <w:t xml:space="preserve">Learning opportunities are sought and allocated based on job requirement and in line with organization policy. </w:t>
            </w:r>
          </w:p>
          <w:p w:rsidR="00217CFC" w:rsidRPr="00CE2001" w:rsidRDefault="00217CFC" w:rsidP="002D24C0">
            <w:pPr>
              <w:numPr>
                <w:ilvl w:val="1"/>
                <w:numId w:val="103"/>
              </w:numPr>
              <w:autoSpaceDE w:val="0"/>
              <w:autoSpaceDN w:val="0"/>
              <w:adjustRightInd w:val="0"/>
              <w:spacing w:after="0" w:line="259" w:lineRule="auto"/>
              <w:rPr>
                <w:lang w:val="en-GB"/>
              </w:rPr>
            </w:pPr>
            <w:r w:rsidRPr="00CE2001">
              <w:rPr>
                <w:lang w:val="en-GB"/>
              </w:rPr>
              <w:t>Contribution to the learning community at the workplace is carried out.</w:t>
            </w:r>
          </w:p>
          <w:p w:rsidR="00217CFC" w:rsidRPr="00CE2001" w:rsidRDefault="00217CFC" w:rsidP="002D24C0">
            <w:pPr>
              <w:numPr>
                <w:ilvl w:val="1"/>
                <w:numId w:val="103"/>
              </w:numPr>
              <w:autoSpaceDE w:val="0"/>
              <w:autoSpaceDN w:val="0"/>
              <w:adjustRightInd w:val="0"/>
              <w:spacing w:after="0" w:line="259" w:lineRule="auto"/>
              <w:rPr>
                <w:lang w:val="en-GB"/>
              </w:rPr>
            </w:pPr>
            <w:r w:rsidRPr="00CE2001">
              <w:rPr>
                <w:b/>
                <w:i/>
                <w:lang w:val="en-GB"/>
              </w:rPr>
              <w:t>Range of media for learning</w:t>
            </w:r>
            <w:r w:rsidRPr="00CE2001">
              <w:rPr>
                <w:lang w:val="en-GB"/>
              </w:rPr>
              <w:t xml:space="preserve"> are established as per the training need</w:t>
            </w:r>
          </w:p>
          <w:p w:rsidR="00217CFC" w:rsidRPr="00CE2001" w:rsidRDefault="00217CFC" w:rsidP="002D24C0">
            <w:pPr>
              <w:numPr>
                <w:ilvl w:val="1"/>
                <w:numId w:val="103"/>
              </w:numPr>
              <w:autoSpaceDE w:val="0"/>
              <w:autoSpaceDN w:val="0"/>
              <w:adjustRightInd w:val="0"/>
              <w:spacing w:after="0" w:line="259" w:lineRule="auto"/>
              <w:rPr>
                <w:lang w:val="en-GB"/>
              </w:rPr>
            </w:pPr>
            <w:r w:rsidRPr="00CE2001">
              <w:rPr>
                <w:lang w:val="en-GB"/>
              </w:rPr>
              <w:t xml:space="preserve"> Application of learning is demonstrated in both technical and non-technical aspects based on requirements of the job</w:t>
            </w:r>
          </w:p>
          <w:p w:rsidR="00217CFC" w:rsidRPr="00CE2001" w:rsidRDefault="00217CFC" w:rsidP="002D24C0">
            <w:pPr>
              <w:numPr>
                <w:ilvl w:val="1"/>
                <w:numId w:val="103"/>
              </w:numPr>
              <w:autoSpaceDE w:val="0"/>
              <w:autoSpaceDN w:val="0"/>
              <w:adjustRightInd w:val="0"/>
              <w:spacing w:after="0" w:line="259" w:lineRule="auto"/>
              <w:rPr>
                <w:lang w:val="en-GB"/>
              </w:rPr>
            </w:pPr>
            <w:r w:rsidRPr="00CE2001">
              <w:rPr>
                <w:lang w:val="en-GB"/>
              </w:rPr>
              <w:t xml:space="preserve">Enthusiasm for ongoing learning is demonstrated </w:t>
            </w:r>
          </w:p>
          <w:p w:rsidR="00217CFC" w:rsidRPr="00CE2001" w:rsidRDefault="00217CFC" w:rsidP="002D24C0">
            <w:pPr>
              <w:numPr>
                <w:ilvl w:val="1"/>
                <w:numId w:val="103"/>
              </w:numPr>
              <w:autoSpaceDE w:val="0"/>
              <w:autoSpaceDN w:val="0"/>
              <w:adjustRightInd w:val="0"/>
              <w:spacing w:after="0" w:line="259" w:lineRule="auto"/>
              <w:rPr>
                <w:lang w:val="en-GB"/>
              </w:rPr>
            </w:pPr>
            <w:r w:rsidRPr="00CE2001">
              <w:rPr>
                <w:lang w:val="en-GB"/>
              </w:rPr>
              <w:t xml:space="preserve">Time and effort </w:t>
            </w:r>
            <w:r w:rsidR="00773B21" w:rsidRPr="00CE2001">
              <w:rPr>
                <w:lang w:val="en-GB"/>
              </w:rPr>
              <w:t>are</w:t>
            </w:r>
            <w:r w:rsidRPr="00CE2001">
              <w:rPr>
                <w:lang w:val="en-GB"/>
              </w:rPr>
              <w:t xml:space="preserve"> invested in learning new skills-based job requirements </w:t>
            </w:r>
          </w:p>
          <w:p w:rsidR="00217CFC" w:rsidRPr="00CE2001" w:rsidRDefault="00217CFC" w:rsidP="002D24C0">
            <w:pPr>
              <w:numPr>
                <w:ilvl w:val="1"/>
                <w:numId w:val="103"/>
              </w:numPr>
              <w:autoSpaceDE w:val="0"/>
              <w:autoSpaceDN w:val="0"/>
              <w:adjustRightInd w:val="0"/>
              <w:spacing w:after="0" w:line="259" w:lineRule="auto"/>
              <w:rPr>
                <w:lang w:val="en-GB"/>
              </w:rPr>
            </w:pPr>
            <w:r w:rsidRPr="00CE2001">
              <w:rPr>
                <w:lang w:val="en-GB"/>
              </w:rPr>
              <w:t>Willingness to learn in different context is demonstrated based on available learning opportunities arising in the workplace.</w:t>
            </w:r>
          </w:p>
          <w:p w:rsidR="00217CFC" w:rsidRPr="00CE2001" w:rsidRDefault="00217CFC" w:rsidP="002D24C0">
            <w:pPr>
              <w:numPr>
                <w:ilvl w:val="1"/>
                <w:numId w:val="103"/>
              </w:numPr>
              <w:autoSpaceDE w:val="0"/>
              <w:autoSpaceDN w:val="0"/>
              <w:adjustRightInd w:val="0"/>
              <w:spacing w:after="0" w:line="259" w:lineRule="auto"/>
              <w:rPr>
                <w:lang w:val="en-GB"/>
              </w:rPr>
            </w:pPr>
            <w:r w:rsidRPr="00CE2001">
              <w:rPr>
                <w:lang w:val="en-GB"/>
              </w:rPr>
              <w:lastRenderedPageBreak/>
              <w:t>Awareness of Occupational Health and Safety procedures are demonstrated in use of technology in the workplace.</w:t>
            </w:r>
          </w:p>
          <w:p w:rsidR="00217CFC" w:rsidRPr="00CE2001" w:rsidRDefault="00217CFC" w:rsidP="002D24C0">
            <w:pPr>
              <w:numPr>
                <w:ilvl w:val="1"/>
                <w:numId w:val="103"/>
              </w:numPr>
              <w:autoSpaceDE w:val="0"/>
              <w:autoSpaceDN w:val="0"/>
              <w:adjustRightInd w:val="0"/>
              <w:spacing w:after="0" w:line="259" w:lineRule="auto"/>
              <w:rPr>
                <w:lang w:val="en-GB"/>
              </w:rPr>
            </w:pPr>
            <w:r w:rsidRPr="00CE2001">
              <w:rPr>
                <w:lang w:val="en-GB"/>
              </w:rPr>
              <w:t>Initiative is taken to create more effective and efficient processes and procedures in line with workplace policy.</w:t>
            </w:r>
          </w:p>
          <w:p w:rsidR="00217CFC" w:rsidRPr="00CE2001" w:rsidRDefault="00217CFC" w:rsidP="002D24C0">
            <w:pPr>
              <w:numPr>
                <w:ilvl w:val="1"/>
                <w:numId w:val="103"/>
              </w:numPr>
              <w:autoSpaceDE w:val="0"/>
              <w:autoSpaceDN w:val="0"/>
              <w:adjustRightInd w:val="0"/>
              <w:spacing w:after="0" w:line="259" w:lineRule="auto"/>
              <w:rPr>
                <w:lang w:val="en-GB"/>
              </w:rPr>
            </w:pPr>
            <w:r w:rsidRPr="00CE2001">
              <w:rPr>
                <w:lang w:val="en-GB"/>
              </w:rPr>
              <w:t>New systems are developed and maintained in accordance with the requirements of the job.</w:t>
            </w:r>
          </w:p>
          <w:p w:rsidR="00217CFC" w:rsidRPr="00CE2001" w:rsidRDefault="00217CFC" w:rsidP="002D24C0">
            <w:pPr>
              <w:numPr>
                <w:ilvl w:val="1"/>
                <w:numId w:val="103"/>
              </w:numPr>
              <w:autoSpaceDE w:val="0"/>
              <w:autoSpaceDN w:val="0"/>
              <w:adjustRightInd w:val="0"/>
              <w:spacing w:after="0" w:line="259" w:lineRule="auto"/>
              <w:rPr>
                <w:lang w:val="en-GB"/>
              </w:rPr>
            </w:pPr>
            <w:r w:rsidRPr="00CE2001">
              <w:rPr>
                <w:lang w:val="en-GB"/>
              </w:rPr>
              <w:t>Opportunities that are not obvious are identified and exploited in line with organization objectives.</w:t>
            </w:r>
          </w:p>
          <w:p w:rsidR="00217CFC" w:rsidRPr="00CE2001" w:rsidRDefault="00217CFC" w:rsidP="002D24C0">
            <w:pPr>
              <w:numPr>
                <w:ilvl w:val="1"/>
                <w:numId w:val="103"/>
              </w:numPr>
              <w:autoSpaceDE w:val="0"/>
              <w:autoSpaceDN w:val="0"/>
              <w:adjustRightInd w:val="0"/>
              <w:spacing w:after="0" w:line="259" w:lineRule="auto"/>
              <w:rPr>
                <w:lang w:val="en-GB"/>
              </w:rPr>
            </w:pPr>
            <w:r w:rsidRPr="00CE2001">
              <w:rPr>
                <w:lang w:val="en-GB"/>
              </w:rPr>
              <w:t>Opportunities for performance improvement are identified proactively in area of work.</w:t>
            </w:r>
          </w:p>
          <w:p w:rsidR="00217CFC" w:rsidRPr="00CE2001" w:rsidRDefault="00217CFC" w:rsidP="002D24C0">
            <w:pPr>
              <w:numPr>
                <w:ilvl w:val="1"/>
                <w:numId w:val="103"/>
              </w:numPr>
              <w:autoSpaceDE w:val="0"/>
              <w:autoSpaceDN w:val="0"/>
              <w:adjustRightInd w:val="0"/>
              <w:spacing w:after="0" w:line="259" w:lineRule="auto"/>
              <w:rPr>
                <w:lang w:val="en-GB"/>
              </w:rPr>
            </w:pPr>
            <w:r w:rsidRPr="00CE2001">
              <w:rPr>
                <w:lang w:val="en-GB"/>
              </w:rPr>
              <w:t xml:space="preserve">Awareness of personal role in workplace </w:t>
            </w:r>
            <w:r w:rsidRPr="00CE2001">
              <w:rPr>
                <w:b/>
                <w:i/>
                <w:lang w:val="en-GB"/>
              </w:rPr>
              <w:t>innovation</w:t>
            </w:r>
            <w:r w:rsidRPr="00CE2001">
              <w:rPr>
                <w:lang w:val="en-GB"/>
              </w:rPr>
              <w:t xml:space="preserve"> is demonstrated.</w:t>
            </w:r>
          </w:p>
        </w:tc>
      </w:tr>
      <w:tr w:rsidR="00217CFC" w:rsidRPr="00CE2001" w:rsidTr="00217CFC">
        <w:tc>
          <w:tcPr>
            <w:tcW w:w="1524" w:type="pct"/>
            <w:tcBorders>
              <w:top w:val="single" w:sz="4" w:space="0" w:color="auto"/>
              <w:left w:val="single" w:sz="4" w:space="0" w:color="auto"/>
              <w:bottom w:val="single" w:sz="4" w:space="0" w:color="auto"/>
              <w:right w:val="single" w:sz="4" w:space="0" w:color="auto"/>
            </w:tcBorders>
            <w:shd w:val="clear" w:color="auto" w:fill="FFFFFF"/>
          </w:tcPr>
          <w:p w:rsidR="00217CFC" w:rsidRPr="00CE2001" w:rsidRDefault="00217CFC" w:rsidP="002D24C0">
            <w:pPr>
              <w:numPr>
                <w:ilvl w:val="0"/>
                <w:numId w:val="100"/>
              </w:numPr>
              <w:spacing w:after="0" w:line="259" w:lineRule="auto"/>
              <w:contextualSpacing/>
              <w:rPr>
                <w:rFonts w:eastAsia="Times New Roman"/>
                <w:lang w:val="en-GB" w:eastAsia="x-none"/>
              </w:rPr>
            </w:pPr>
            <w:r w:rsidRPr="00CE2001">
              <w:rPr>
                <w:rFonts w:eastAsia="Times New Roman"/>
                <w:lang w:val="en-GB" w:eastAsia="x-none"/>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217CFC" w:rsidRPr="00CE2001" w:rsidRDefault="00217CFC" w:rsidP="002D24C0">
            <w:pPr>
              <w:numPr>
                <w:ilvl w:val="1"/>
                <w:numId w:val="102"/>
              </w:numPr>
              <w:autoSpaceDE w:val="0"/>
              <w:autoSpaceDN w:val="0"/>
              <w:adjustRightInd w:val="0"/>
              <w:spacing w:after="0" w:line="259" w:lineRule="auto"/>
              <w:rPr>
                <w:lang w:val="en-GB"/>
              </w:rPr>
            </w:pPr>
            <w:r w:rsidRPr="00CE2001">
              <w:rPr>
                <w:lang w:val="en-GB"/>
              </w:rPr>
              <w:t>Creative, innovative and practical solutions are developed based on the problem</w:t>
            </w:r>
          </w:p>
          <w:p w:rsidR="00217CFC" w:rsidRPr="00CE2001" w:rsidRDefault="00217CFC" w:rsidP="002D24C0">
            <w:pPr>
              <w:numPr>
                <w:ilvl w:val="1"/>
                <w:numId w:val="102"/>
              </w:numPr>
              <w:autoSpaceDE w:val="0"/>
              <w:autoSpaceDN w:val="0"/>
              <w:adjustRightInd w:val="0"/>
              <w:spacing w:after="0" w:line="259" w:lineRule="auto"/>
              <w:rPr>
                <w:lang w:val="en-GB"/>
              </w:rPr>
            </w:pPr>
            <w:r w:rsidRPr="00CE2001">
              <w:rPr>
                <w:lang w:val="en-GB"/>
              </w:rPr>
              <w:t>Independence and initiative in identifying and solving problems is demonstrated.</w:t>
            </w:r>
          </w:p>
          <w:p w:rsidR="00217CFC" w:rsidRPr="00CE2001" w:rsidRDefault="00217CFC" w:rsidP="002D24C0">
            <w:pPr>
              <w:numPr>
                <w:ilvl w:val="1"/>
                <w:numId w:val="102"/>
              </w:numPr>
              <w:autoSpaceDE w:val="0"/>
              <w:autoSpaceDN w:val="0"/>
              <w:adjustRightInd w:val="0"/>
              <w:spacing w:after="0" w:line="259" w:lineRule="auto"/>
              <w:rPr>
                <w:lang w:val="en-GB"/>
              </w:rPr>
            </w:pPr>
            <w:r w:rsidRPr="00CE2001">
              <w:rPr>
                <w:lang w:val="en-GB"/>
              </w:rPr>
              <w:t xml:space="preserve">Team problems are solved as per the workplace guidelines </w:t>
            </w:r>
          </w:p>
          <w:p w:rsidR="00217CFC" w:rsidRPr="00CE2001" w:rsidRDefault="00217CFC" w:rsidP="002D24C0">
            <w:pPr>
              <w:numPr>
                <w:ilvl w:val="1"/>
                <w:numId w:val="102"/>
              </w:numPr>
              <w:autoSpaceDE w:val="0"/>
              <w:autoSpaceDN w:val="0"/>
              <w:adjustRightInd w:val="0"/>
              <w:spacing w:after="0" w:line="259" w:lineRule="auto"/>
              <w:rPr>
                <w:lang w:val="en-GB"/>
              </w:rPr>
            </w:pPr>
            <w:r w:rsidRPr="00CE2001">
              <w:rPr>
                <w:lang w:val="en-GB"/>
              </w:rPr>
              <w:t xml:space="preserve">Problem solving strategies are applied as per the workplace guidelines </w:t>
            </w:r>
          </w:p>
          <w:p w:rsidR="00217CFC" w:rsidRPr="00CE2001" w:rsidRDefault="00217CFC" w:rsidP="002D24C0">
            <w:pPr>
              <w:numPr>
                <w:ilvl w:val="1"/>
                <w:numId w:val="102"/>
              </w:numPr>
              <w:autoSpaceDE w:val="0"/>
              <w:autoSpaceDN w:val="0"/>
              <w:adjustRightInd w:val="0"/>
              <w:spacing w:after="0" w:line="259" w:lineRule="auto"/>
              <w:rPr>
                <w:lang w:val="en-GB"/>
              </w:rPr>
            </w:pPr>
            <w:r w:rsidRPr="00CE2001">
              <w:rPr>
                <w:lang w:val="en-GB"/>
              </w:rPr>
              <w:t xml:space="preserve">Problems are </w:t>
            </w:r>
            <w:proofErr w:type="spellStart"/>
            <w:r w:rsidRPr="00CE2001">
              <w:rPr>
                <w:lang w:val="en-GB"/>
              </w:rPr>
              <w:t>analyzed</w:t>
            </w:r>
            <w:proofErr w:type="spellEnd"/>
            <w:r w:rsidRPr="00CE2001">
              <w:rPr>
                <w:lang w:val="en-GB"/>
              </w:rPr>
              <w:t xml:space="preserve"> and assumptions tested as per the context of data and circumstances </w:t>
            </w:r>
          </w:p>
        </w:tc>
      </w:tr>
      <w:tr w:rsidR="00217CFC" w:rsidRPr="00CE2001" w:rsidTr="00217CFC">
        <w:tc>
          <w:tcPr>
            <w:tcW w:w="1524" w:type="pct"/>
            <w:tcBorders>
              <w:top w:val="single" w:sz="4" w:space="0" w:color="auto"/>
              <w:left w:val="single" w:sz="4" w:space="0" w:color="auto"/>
              <w:bottom w:val="single" w:sz="4" w:space="0" w:color="auto"/>
              <w:right w:val="single" w:sz="4" w:space="0" w:color="auto"/>
            </w:tcBorders>
            <w:shd w:val="clear" w:color="auto" w:fill="FFFFFF"/>
          </w:tcPr>
          <w:p w:rsidR="00217CFC" w:rsidRPr="00CE2001" w:rsidRDefault="00217CFC" w:rsidP="002D24C0">
            <w:pPr>
              <w:numPr>
                <w:ilvl w:val="0"/>
                <w:numId w:val="100"/>
              </w:numPr>
              <w:spacing w:after="0" w:line="259" w:lineRule="auto"/>
              <w:rPr>
                <w:lang w:val="en-GB"/>
              </w:rPr>
            </w:pPr>
            <w:r w:rsidRPr="00CE2001">
              <w:rPr>
                <w:lang w:val="en-GB"/>
              </w:rPr>
              <w:t xml:space="preserve">Manage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217CFC" w:rsidRPr="00CE2001" w:rsidRDefault="00217CFC" w:rsidP="002D24C0">
            <w:pPr>
              <w:numPr>
                <w:ilvl w:val="1"/>
                <w:numId w:val="101"/>
              </w:numPr>
              <w:autoSpaceDE w:val="0"/>
              <w:autoSpaceDN w:val="0"/>
              <w:adjustRightInd w:val="0"/>
              <w:spacing w:after="0" w:line="259" w:lineRule="auto"/>
              <w:rPr>
                <w:lang w:val="en-GB"/>
              </w:rPr>
            </w:pPr>
            <w:r w:rsidRPr="00CE2001">
              <w:rPr>
                <w:lang w:val="en-GB"/>
              </w:rPr>
              <w:t xml:space="preserve">Policies and guidelines are observed as per the workplace requirements </w:t>
            </w:r>
          </w:p>
          <w:p w:rsidR="00217CFC" w:rsidRPr="00CE2001" w:rsidRDefault="00217CFC" w:rsidP="002D24C0">
            <w:pPr>
              <w:numPr>
                <w:ilvl w:val="1"/>
                <w:numId w:val="101"/>
              </w:numPr>
              <w:autoSpaceDE w:val="0"/>
              <w:autoSpaceDN w:val="0"/>
              <w:adjustRightInd w:val="0"/>
              <w:spacing w:after="0" w:line="259" w:lineRule="auto"/>
              <w:rPr>
                <w:lang w:val="en-GB"/>
              </w:rPr>
            </w:pPr>
            <w:r w:rsidRPr="00CE2001">
              <w:rPr>
                <w:lang w:val="en-GB"/>
              </w:rPr>
              <w:t xml:space="preserve">Self-worth and profession </w:t>
            </w:r>
            <w:r w:rsidR="00773B21" w:rsidRPr="00CE2001">
              <w:rPr>
                <w:lang w:val="en-GB"/>
              </w:rPr>
              <w:t>are</w:t>
            </w:r>
            <w:r w:rsidRPr="00CE2001">
              <w:rPr>
                <w:lang w:val="en-GB"/>
              </w:rPr>
              <w:t xml:space="preserve"> exercised in line with personal goals and organizational policies </w:t>
            </w:r>
          </w:p>
          <w:p w:rsidR="00217CFC" w:rsidRPr="00CE2001" w:rsidRDefault="00217CFC" w:rsidP="002D24C0">
            <w:pPr>
              <w:numPr>
                <w:ilvl w:val="1"/>
                <w:numId w:val="101"/>
              </w:numPr>
              <w:autoSpaceDE w:val="0"/>
              <w:autoSpaceDN w:val="0"/>
              <w:adjustRightInd w:val="0"/>
              <w:spacing w:after="0" w:line="259" w:lineRule="auto"/>
              <w:rPr>
                <w:lang w:val="en-GB"/>
              </w:rPr>
            </w:pPr>
            <w:r w:rsidRPr="00CE2001">
              <w:rPr>
                <w:lang w:val="en-GB"/>
              </w:rPr>
              <w:t xml:space="preserve"> Code of conduct is observed as per the workplace requirements </w:t>
            </w:r>
          </w:p>
          <w:p w:rsidR="00217CFC" w:rsidRPr="00CE2001" w:rsidRDefault="00217CFC" w:rsidP="002D24C0">
            <w:pPr>
              <w:numPr>
                <w:ilvl w:val="1"/>
                <w:numId w:val="101"/>
              </w:numPr>
              <w:autoSpaceDE w:val="0"/>
              <w:autoSpaceDN w:val="0"/>
              <w:adjustRightInd w:val="0"/>
              <w:spacing w:after="0" w:line="259" w:lineRule="auto"/>
              <w:rPr>
                <w:lang w:val="en-GB"/>
              </w:rPr>
            </w:pPr>
            <w:r w:rsidRPr="00CE2001">
              <w:rPr>
                <w:lang w:val="en-GB"/>
              </w:rPr>
              <w:t xml:space="preserve">Personal and professional integrity is demonstrated as per the personal goals </w:t>
            </w:r>
          </w:p>
          <w:p w:rsidR="00217CFC" w:rsidRPr="00CE2001" w:rsidRDefault="00217CFC" w:rsidP="002D24C0">
            <w:pPr>
              <w:numPr>
                <w:ilvl w:val="1"/>
                <w:numId w:val="101"/>
              </w:numPr>
              <w:autoSpaceDE w:val="0"/>
              <w:autoSpaceDN w:val="0"/>
              <w:adjustRightInd w:val="0"/>
              <w:spacing w:after="0" w:line="259" w:lineRule="auto"/>
              <w:rPr>
                <w:lang w:val="en-GB"/>
              </w:rPr>
            </w:pPr>
            <w:r w:rsidRPr="00CE2001">
              <w:rPr>
                <w:lang w:val="en-GB"/>
              </w:rPr>
              <w:t xml:space="preserve">Commitment to jurisdictional laws is demonstrated as per the workplace requirements  </w:t>
            </w:r>
          </w:p>
        </w:tc>
      </w:tr>
    </w:tbl>
    <w:p w:rsidR="00217CFC" w:rsidRPr="00CE2001" w:rsidRDefault="00217CFC" w:rsidP="00217CFC">
      <w:pPr>
        <w:spacing w:after="0"/>
        <w:rPr>
          <w:b/>
          <w:lang w:val="en-GB"/>
        </w:rPr>
      </w:pPr>
    </w:p>
    <w:p w:rsidR="00217CFC" w:rsidRPr="00CE2001" w:rsidRDefault="00217CFC" w:rsidP="00217CFC">
      <w:pPr>
        <w:spacing w:after="0"/>
        <w:rPr>
          <w:b/>
          <w:lang w:val="en-GB"/>
        </w:rPr>
      </w:pPr>
    </w:p>
    <w:p w:rsidR="00217CFC" w:rsidRPr="00CE2001" w:rsidRDefault="00217CFC" w:rsidP="00217CFC">
      <w:pPr>
        <w:spacing w:after="0"/>
        <w:rPr>
          <w:b/>
          <w:lang w:val="en-GB"/>
        </w:rPr>
      </w:pPr>
    </w:p>
    <w:p w:rsidR="00217CFC" w:rsidRPr="00CE2001" w:rsidRDefault="00217CFC" w:rsidP="00217CFC">
      <w:pPr>
        <w:spacing w:after="160"/>
        <w:rPr>
          <w:b/>
          <w:lang w:val="en-GB"/>
        </w:rPr>
      </w:pPr>
    </w:p>
    <w:p w:rsidR="00217CFC" w:rsidRPr="00CE2001" w:rsidRDefault="00217CFC" w:rsidP="00217CFC">
      <w:pPr>
        <w:spacing w:after="0"/>
        <w:rPr>
          <w:b/>
          <w:lang w:val="en-GB"/>
        </w:rPr>
      </w:pPr>
      <w:r w:rsidRPr="00CE2001">
        <w:rPr>
          <w:b/>
          <w:lang w:val="en-GB"/>
        </w:rPr>
        <w:lastRenderedPageBreak/>
        <w:t>RANGE</w:t>
      </w:r>
    </w:p>
    <w:p w:rsidR="00217CFC" w:rsidRPr="00CE2001" w:rsidRDefault="00217CFC" w:rsidP="00217CFC">
      <w:pPr>
        <w:spacing w:after="160"/>
        <w:jc w:val="both"/>
        <w:rPr>
          <w:lang w:val="en-GB"/>
        </w:rPr>
      </w:pPr>
      <w:r w:rsidRPr="00CE2001">
        <w:rPr>
          <w:lang w:val="en-GB"/>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217CFC" w:rsidRPr="00CE2001" w:rsidTr="00217CFC">
        <w:trPr>
          <w:trHeight w:val="405"/>
        </w:trPr>
        <w:tc>
          <w:tcPr>
            <w:tcW w:w="2088"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17CFC">
            <w:pPr>
              <w:spacing w:after="160"/>
              <w:rPr>
                <w:b/>
                <w:lang w:val="en-GB"/>
              </w:rPr>
            </w:pPr>
            <w:r w:rsidRPr="00CE2001">
              <w:rPr>
                <w:b/>
                <w:lang w:val="en-GB"/>
              </w:rPr>
              <w:t>Range</w:t>
            </w:r>
          </w:p>
        </w:tc>
        <w:tc>
          <w:tcPr>
            <w:tcW w:w="2912"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17CFC">
            <w:pPr>
              <w:spacing w:after="0"/>
              <w:rPr>
                <w:b/>
                <w:lang w:val="en-GB"/>
              </w:rPr>
            </w:pPr>
            <w:r w:rsidRPr="00CE2001">
              <w:rPr>
                <w:b/>
                <w:lang w:val="en-GB"/>
              </w:rPr>
              <w:t>Variable</w:t>
            </w:r>
          </w:p>
        </w:tc>
      </w:tr>
      <w:tr w:rsidR="00217CFC" w:rsidRPr="00CE2001" w:rsidTr="00217C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17CFC">
            <w:pPr>
              <w:spacing w:after="160"/>
              <w:rPr>
                <w:b/>
                <w:lang w:val="en-GB"/>
              </w:rPr>
            </w:pPr>
            <w:r w:rsidRPr="00CE2001">
              <w:rPr>
                <w:b/>
                <w:i/>
                <w:lang w:val="en-GB"/>
              </w:rPr>
              <w:t>Drug and substance abuse</w:t>
            </w:r>
            <w:r w:rsidRPr="00CE2001">
              <w:rPr>
                <w:lang w:val="en-GB"/>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17CFC">
            <w:pPr>
              <w:spacing w:after="0"/>
              <w:rPr>
                <w:lang w:val="en-GB"/>
              </w:rPr>
            </w:pPr>
            <w:r w:rsidRPr="00CE2001">
              <w:rPr>
                <w:lang w:val="en-GB"/>
              </w:rPr>
              <w:t>Commonly abused</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Alcohol</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Tobacco</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Miraa</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Over-the-counter drugs</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Cocaine</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Bhang</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 xml:space="preserve">Glue  </w:t>
            </w:r>
          </w:p>
        </w:tc>
      </w:tr>
      <w:tr w:rsidR="00217CFC" w:rsidRPr="00CE2001" w:rsidTr="00217C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17CFC">
            <w:pPr>
              <w:spacing w:after="160"/>
              <w:rPr>
                <w:b/>
                <w:lang w:val="en-GB"/>
              </w:rPr>
            </w:pPr>
            <w:r w:rsidRPr="00CE2001">
              <w:rPr>
                <w:b/>
                <w:i/>
                <w:lang w:val="en-GB"/>
              </w:rPr>
              <w:t>Feedback</w:t>
            </w:r>
            <w:r w:rsidRPr="00CE2001">
              <w:rPr>
                <w:lang w:val="en-GB"/>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 xml:space="preserve">Verbal </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Written</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 xml:space="preserve">Informal </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 xml:space="preserve">Formal </w:t>
            </w:r>
          </w:p>
        </w:tc>
      </w:tr>
      <w:tr w:rsidR="00217CFC" w:rsidRPr="00CE2001" w:rsidTr="00217CFC">
        <w:trPr>
          <w:trHeight w:val="2762"/>
        </w:trPr>
        <w:tc>
          <w:tcPr>
            <w:tcW w:w="2088"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17CFC">
            <w:pPr>
              <w:spacing w:after="160"/>
              <w:rPr>
                <w:b/>
                <w:lang w:val="en-GB"/>
              </w:rPr>
            </w:pPr>
            <w:r w:rsidRPr="00CE2001">
              <w:rPr>
                <w:b/>
                <w:i/>
                <w:lang w:val="en-GB"/>
              </w:rPr>
              <w:t>Relationships</w:t>
            </w:r>
            <w:r w:rsidRPr="00CE2001">
              <w:rPr>
                <w:lang w:val="en-GB"/>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tcPr>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Man/Woman</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Trainer/trainee</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Employee/employer</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Client/service provider</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Husband/wife</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Boy/girl</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Parent/child</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Sibling relationships</w:t>
            </w:r>
          </w:p>
        </w:tc>
      </w:tr>
      <w:tr w:rsidR="00217CFC" w:rsidRPr="00CE2001" w:rsidTr="00217C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17CFC">
            <w:pPr>
              <w:spacing w:after="160"/>
              <w:rPr>
                <w:b/>
                <w:lang w:val="en-GB"/>
              </w:rPr>
            </w:pPr>
            <w:r w:rsidRPr="00CE2001">
              <w:rPr>
                <w:b/>
                <w:i/>
                <w:lang w:val="en-GB"/>
              </w:rPr>
              <w:t xml:space="preserve">Forms of communication </w:t>
            </w:r>
            <w:r w:rsidRPr="00CE2001">
              <w:rPr>
                <w:lang w:val="en-GB"/>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Written</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 xml:space="preserve">Visual </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 xml:space="preserve">Verbal </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 xml:space="preserve">Non verbal </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 xml:space="preserve">Formal and informal  </w:t>
            </w:r>
          </w:p>
        </w:tc>
      </w:tr>
      <w:tr w:rsidR="00217CFC" w:rsidRPr="00CE2001" w:rsidTr="00217C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17CFC">
            <w:pPr>
              <w:spacing w:after="160"/>
              <w:rPr>
                <w:b/>
                <w:lang w:val="en-GB"/>
              </w:rPr>
            </w:pPr>
            <w:r w:rsidRPr="00CE2001">
              <w:rPr>
                <w:b/>
                <w:i/>
                <w:lang w:val="en-GB"/>
              </w:rPr>
              <w:t>Team</w:t>
            </w:r>
            <w:r w:rsidRPr="00CE2001">
              <w:rPr>
                <w:lang w:val="en-GB"/>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Small work group</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Staff in a section/department</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Inter-agency group</w:t>
            </w:r>
          </w:p>
        </w:tc>
      </w:tr>
      <w:tr w:rsidR="00217CFC" w:rsidRPr="00CE2001" w:rsidTr="00217C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17CFC">
            <w:pPr>
              <w:spacing w:after="160"/>
              <w:rPr>
                <w:lang w:val="en-GB"/>
              </w:rPr>
            </w:pPr>
            <w:r w:rsidRPr="00CE2001">
              <w:rPr>
                <w:b/>
                <w:i/>
                <w:lang w:val="en-GB"/>
              </w:rPr>
              <w:t>Personal growth</w:t>
            </w:r>
            <w:r w:rsidRPr="00CE2001">
              <w:rPr>
                <w:lang w:val="en-GB"/>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4810"/>
            </w:tblGrid>
            <w:tr w:rsidR="00217CFC" w:rsidRPr="00CE2001" w:rsidTr="00217CFC">
              <w:trPr>
                <w:trHeight w:val="526"/>
              </w:trPr>
              <w:tc>
                <w:tcPr>
                  <w:tcW w:w="0" w:type="auto"/>
                  <w:tcBorders>
                    <w:top w:val="nil"/>
                    <w:left w:val="nil"/>
                    <w:bottom w:val="nil"/>
                    <w:right w:val="nil"/>
                  </w:tcBorders>
                  <w:hideMark/>
                </w:tcPr>
                <w:p w:rsidR="00217CFC" w:rsidRPr="00CE2001" w:rsidRDefault="00217CFC" w:rsidP="002D24C0">
                  <w:pPr>
                    <w:numPr>
                      <w:ilvl w:val="0"/>
                      <w:numId w:val="89"/>
                    </w:numPr>
                    <w:spacing w:after="0" w:line="259" w:lineRule="auto"/>
                    <w:ind w:left="545" w:hanging="283"/>
                    <w:contextualSpacing/>
                    <w:rPr>
                      <w:rFonts w:eastAsia="Times New Roman"/>
                      <w:lang w:val="en-GB" w:eastAsia="x-none"/>
                    </w:rPr>
                  </w:pPr>
                  <w:r w:rsidRPr="00CE2001">
                    <w:rPr>
                      <w:rFonts w:eastAsia="Times New Roman"/>
                      <w:lang w:val="en-GB" w:eastAsia="x-none"/>
                    </w:rPr>
                    <w:t>Growth in the job</w:t>
                  </w:r>
                </w:p>
                <w:p w:rsidR="00217CFC" w:rsidRPr="00CE2001" w:rsidRDefault="00217CFC" w:rsidP="002D24C0">
                  <w:pPr>
                    <w:numPr>
                      <w:ilvl w:val="0"/>
                      <w:numId w:val="89"/>
                    </w:numPr>
                    <w:spacing w:after="0" w:line="259" w:lineRule="auto"/>
                    <w:ind w:left="545" w:hanging="283"/>
                    <w:contextualSpacing/>
                    <w:rPr>
                      <w:rFonts w:eastAsia="Times New Roman"/>
                      <w:lang w:val="en-GB" w:eastAsia="x-none"/>
                    </w:rPr>
                  </w:pPr>
                  <w:r w:rsidRPr="00CE2001">
                    <w:rPr>
                      <w:rFonts w:eastAsia="Times New Roman"/>
                      <w:lang w:val="en-GB" w:eastAsia="x-none"/>
                    </w:rPr>
                    <w:t>Career mobility</w:t>
                  </w:r>
                </w:p>
                <w:p w:rsidR="00217CFC" w:rsidRPr="00CE2001" w:rsidRDefault="00217CFC" w:rsidP="002D24C0">
                  <w:pPr>
                    <w:numPr>
                      <w:ilvl w:val="0"/>
                      <w:numId w:val="89"/>
                    </w:numPr>
                    <w:spacing w:after="0" w:line="259" w:lineRule="auto"/>
                    <w:ind w:left="545" w:hanging="283"/>
                    <w:contextualSpacing/>
                    <w:rPr>
                      <w:rFonts w:eastAsia="Times New Roman"/>
                      <w:lang w:val="en-GB" w:eastAsia="x-none"/>
                    </w:rPr>
                  </w:pPr>
                  <w:r w:rsidRPr="00CE2001">
                    <w:rPr>
                      <w:rFonts w:eastAsia="Times New Roman"/>
                      <w:lang w:val="en-GB" w:eastAsia="x-none"/>
                    </w:rPr>
                    <w:lastRenderedPageBreak/>
                    <w:t>Gains and exposure the job gives</w:t>
                  </w:r>
                </w:p>
                <w:p w:rsidR="00217CFC" w:rsidRPr="00CE2001" w:rsidRDefault="00217CFC" w:rsidP="002D24C0">
                  <w:pPr>
                    <w:numPr>
                      <w:ilvl w:val="0"/>
                      <w:numId w:val="89"/>
                    </w:numPr>
                    <w:spacing w:after="0" w:line="259" w:lineRule="auto"/>
                    <w:ind w:left="545" w:hanging="283"/>
                    <w:contextualSpacing/>
                    <w:rPr>
                      <w:rFonts w:eastAsia="Times New Roman"/>
                      <w:lang w:val="en-GB" w:eastAsia="x-none"/>
                    </w:rPr>
                  </w:pPr>
                  <w:r w:rsidRPr="00CE2001">
                    <w:rPr>
                      <w:rFonts w:eastAsia="Times New Roman"/>
                      <w:lang w:val="en-GB" w:eastAsia="x-none"/>
                    </w:rPr>
                    <w:t xml:space="preserve">Net workings </w:t>
                  </w:r>
                </w:p>
                <w:p w:rsidR="00217CFC" w:rsidRPr="00CE2001" w:rsidRDefault="00217CFC" w:rsidP="002D24C0">
                  <w:pPr>
                    <w:numPr>
                      <w:ilvl w:val="0"/>
                      <w:numId w:val="89"/>
                    </w:numPr>
                    <w:spacing w:after="0" w:line="259" w:lineRule="auto"/>
                    <w:ind w:left="545" w:hanging="283"/>
                    <w:contextualSpacing/>
                    <w:rPr>
                      <w:rFonts w:eastAsia="Times New Roman"/>
                      <w:lang w:val="en-GB" w:eastAsia="x-none"/>
                    </w:rPr>
                  </w:pPr>
                  <w:r w:rsidRPr="00CE2001">
                    <w:rPr>
                      <w:rFonts w:eastAsia="Times New Roman"/>
                      <w:lang w:val="en-GB" w:eastAsia="x-none"/>
                    </w:rPr>
                    <w:t>Benefits that accrue to the individual as a result of noteworthy performance</w:t>
                  </w:r>
                </w:p>
              </w:tc>
            </w:tr>
          </w:tbl>
          <w:p w:rsidR="00217CFC" w:rsidRPr="00CE2001" w:rsidRDefault="00217CFC" w:rsidP="00217CFC">
            <w:pPr>
              <w:spacing w:after="160"/>
              <w:rPr>
                <w:lang w:val="en-GB"/>
              </w:rPr>
            </w:pPr>
          </w:p>
        </w:tc>
      </w:tr>
      <w:tr w:rsidR="00217CFC" w:rsidRPr="00CE2001" w:rsidTr="00217C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17CFC">
            <w:pPr>
              <w:spacing w:after="160"/>
              <w:rPr>
                <w:b/>
                <w:lang w:val="en-GB"/>
              </w:rPr>
            </w:pPr>
            <w:r w:rsidRPr="00CE2001">
              <w:rPr>
                <w:b/>
                <w:i/>
                <w:lang w:val="en-GB"/>
              </w:rPr>
              <w:t>Personal objectives</w:t>
            </w:r>
            <w:r w:rsidRPr="00CE2001">
              <w:rPr>
                <w:lang w:val="en-GB"/>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Long term</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Short term</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Broad</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Specific</w:t>
            </w:r>
          </w:p>
        </w:tc>
      </w:tr>
      <w:tr w:rsidR="00217CFC" w:rsidRPr="00CE2001" w:rsidTr="00217C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17CFC">
            <w:pPr>
              <w:spacing w:after="160"/>
              <w:rPr>
                <w:b/>
                <w:i/>
                <w:lang w:val="en-GB"/>
              </w:rPr>
            </w:pPr>
            <w:r w:rsidRPr="00CE2001">
              <w:rPr>
                <w:b/>
                <w:i/>
                <w:lang w:val="en-GB"/>
              </w:rPr>
              <w:t>Trainings and career opportunities</w:t>
            </w:r>
            <w:r w:rsidRPr="00CE2001">
              <w:rPr>
                <w:lang w:val="en-GB"/>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D24C0">
            <w:pPr>
              <w:numPr>
                <w:ilvl w:val="0"/>
                <w:numId w:val="90"/>
              </w:numPr>
              <w:spacing w:after="0" w:line="259" w:lineRule="auto"/>
              <w:contextualSpacing/>
              <w:rPr>
                <w:rFonts w:eastAsia="Times New Roman"/>
                <w:lang w:val="en-GB" w:eastAsia="x-none"/>
              </w:rPr>
            </w:pPr>
            <w:r w:rsidRPr="00CE2001">
              <w:rPr>
                <w:rFonts w:eastAsia="Times New Roman"/>
                <w:lang w:val="en-GB" w:eastAsia="x-none"/>
              </w:rPr>
              <w:t>Participation in training programs</w:t>
            </w:r>
          </w:p>
          <w:p w:rsidR="00217CFC" w:rsidRPr="00CE2001" w:rsidRDefault="00217CFC" w:rsidP="002D24C0">
            <w:pPr>
              <w:numPr>
                <w:ilvl w:val="0"/>
                <w:numId w:val="91"/>
              </w:numPr>
              <w:spacing w:after="0" w:line="259" w:lineRule="auto"/>
              <w:contextualSpacing/>
              <w:rPr>
                <w:rFonts w:eastAsia="Times New Roman"/>
                <w:lang w:val="en-GB" w:eastAsia="x-none"/>
              </w:rPr>
            </w:pPr>
            <w:r w:rsidRPr="00CE2001">
              <w:rPr>
                <w:rFonts w:eastAsia="Times New Roman"/>
                <w:lang w:val="en-GB" w:eastAsia="x-none"/>
              </w:rPr>
              <w:t>Technical</w:t>
            </w:r>
          </w:p>
          <w:p w:rsidR="00217CFC" w:rsidRPr="00CE2001" w:rsidRDefault="00217CFC" w:rsidP="002D24C0">
            <w:pPr>
              <w:numPr>
                <w:ilvl w:val="0"/>
                <w:numId w:val="91"/>
              </w:numPr>
              <w:spacing w:after="0" w:line="259" w:lineRule="auto"/>
              <w:contextualSpacing/>
              <w:rPr>
                <w:rFonts w:eastAsia="Times New Roman"/>
                <w:lang w:val="en-GB" w:eastAsia="x-none"/>
              </w:rPr>
            </w:pPr>
            <w:r w:rsidRPr="00CE2001">
              <w:rPr>
                <w:rFonts w:eastAsia="Times New Roman"/>
                <w:lang w:val="en-GB" w:eastAsia="x-none"/>
              </w:rPr>
              <w:t>Supervisory</w:t>
            </w:r>
          </w:p>
          <w:p w:rsidR="00217CFC" w:rsidRPr="00CE2001" w:rsidRDefault="00217CFC" w:rsidP="002D24C0">
            <w:pPr>
              <w:numPr>
                <w:ilvl w:val="0"/>
                <w:numId w:val="91"/>
              </w:numPr>
              <w:spacing w:after="0" w:line="259" w:lineRule="auto"/>
              <w:contextualSpacing/>
              <w:rPr>
                <w:rFonts w:eastAsia="Times New Roman"/>
                <w:lang w:val="en-GB" w:eastAsia="x-none"/>
              </w:rPr>
            </w:pPr>
            <w:r w:rsidRPr="00CE2001">
              <w:rPr>
                <w:rFonts w:eastAsia="Times New Roman"/>
                <w:lang w:val="en-GB" w:eastAsia="x-none"/>
              </w:rPr>
              <w:t>Managerial</w:t>
            </w:r>
          </w:p>
          <w:p w:rsidR="00217CFC" w:rsidRPr="00CE2001" w:rsidRDefault="00217CFC" w:rsidP="002D24C0">
            <w:pPr>
              <w:numPr>
                <w:ilvl w:val="0"/>
                <w:numId w:val="91"/>
              </w:numPr>
              <w:spacing w:after="0" w:line="259" w:lineRule="auto"/>
              <w:contextualSpacing/>
              <w:rPr>
                <w:rFonts w:eastAsia="Times New Roman"/>
                <w:lang w:val="en-GB" w:eastAsia="x-none"/>
              </w:rPr>
            </w:pPr>
            <w:r w:rsidRPr="00CE2001">
              <w:rPr>
                <w:rFonts w:eastAsia="Times New Roman"/>
                <w:lang w:val="en-GB" w:eastAsia="x-none"/>
              </w:rPr>
              <w:t>Continuing Education</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Serving as Resource Persons in conferences and workshops</w:t>
            </w:r>
          </w:p>
        </w:tc>
      </w:tr>
      <w:tr w:rsidR="00217CFC" w:rsidRPr="00CE2001" w:rsidTr="00217CFC">
        <w:trPr>
          <w:trHeight w:val="629"/>
        </w:trPr>
        <w:tc>
          <w:tcPr>
            <w:tcW w:w="2088" w:type="pct"/>
            <w:tcBorders>
              <w:top w:val="single" w:sz="4" w:space="0" w:color="000000"/>
              <w:left w:val="single" w:sz="4" w:space="0" w:color="000000"/>
              <w:bottom w:val="single" w:sz="4" w:space="0" w:color="000000"/>
              <w:right w:val="single" w:sz="4" w:space="0" w:color="000000"/>
            </w:tcBorders>
          </w:tcPr>
          <w:p w:rsidR="00217CFC" w:rsidRPr="00CE2001" w:rsidRDefault="00217CFC" w:rsidP="00217CFC">
            <w:pPr>
              <w:spacing w:after="160"/>
              <w:rPr>
                <w:lang w:val="en-GB"/>
              </w:rPr>
            </w:pPr>
            <w:r w:rsidRPr="00CE2001">
              <w:rPr>
                <w:b/>
                <w:i/>
                <w:lang w:val="en-GB"/>
              </w:rPr>
              <w:t>Resource</w:t>
            </w:r>
            <w:r w:rsidRPr="00CE2001">
              <w:rPr>
                <w:lang w:val="en-GB"/>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Human</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Financial</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Technology</w:t>
            </w:r>
          </w:p>
          <w:p w:rsidR="00217CFC" w:rsidRPr="00CE2001" w:rsidRDefault="00217CFC" w:rsidP="002D24C0">
            <w:pPr>
              <w:numPr>
                <w:ilvl w:val="0"/>
                <w:numId w:val="92"/>
              </w:numPr>
              <w:spacing w:after="0" w:line="259" w:lineRule="auto"/>
              <w:contextualSpacing/>
              <w:rPr>
                <w:rFonts w:eastAsia="Times New Roman"/>
                <w:lang w:val="en-GB" w:eastAsia="x-none"/>
              </w:rPr>
            </w:pPr>
            <w:r w:rsidRPr="00CE2001">
              <w:rPr>
                <w:rFonts w:eastAsia="Times New Roman"/>
                <w:lang w:val="en-GB" w:eastAsia="x-none"/>
              </w:rPr>
              <w:t>Hardware</w:t>
            </w:r>
          </w:p>
          <w:p w:rsidR="00217CFC" w:rsidRPr="00CE2001" w:rsidRDefault="00217CFC" w:rsidP="002D24C0">
            <w:pPr>
              <w:numPr>
                <w:ilvl w:val="0"/>
                <w:numId w:val="92"/>
              </w:numPr>
              <w:spacing w:after="0" w:line="259" w:lineRule="auto"/>
              <w:contextualSpacing/>
              <w:rPr>
                <w:rFonts w:eastAsia="Times New Roman"/>
                <w:lang w:val="en-GB" w:eastAsia="x-none"/>
              </w:rPr>
            </w:pPr>
            <w:r w:rsidRPr="00CE2001">
              <w:rPr>
                <w:rFonts w:eastAsia="Times New Roman"/>
                <w:lang w:val="en-GB" w:eastAsia="x-none"/>
              </w:rPr>
              <w:t>Software</w:t>
            </w:r>
          </w:p>
        </w:tc>
      </w:tr>
      <w:tr w:rsidR="00217CFC" w:rsidRPr="00CE2001" w:rsidTr="00217C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17CFC">
            <w:pPr>
              <w:spacing w:after="160"/>
              <w:rPr>
                <w:b/>
                <w:lang w:val="en-GB"/>
              </w:rPr>
            </w:pPr>
            <w:r w:rsidRPr="00CE2001">
              <w:rPr>
                <w:b/>
                <w:i/>
                <w:lang w:val="en-GB"/>
              </w:rPr>
              <w:t>Innovation</w:t>
            </w:r>
            <w:r w:rsidRPr="00CE2001">
              <w:rPr>
                <w:lang w:val="en-GB"/>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New ideas</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Original ideas</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Different ideas</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 xml:space="preserve">Methods/procedures </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Processes</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New tools</w:t>
            </w:r>
          </w:p>
        </w:tc>
      </w:tr>
      <w:tr w:rsidR="00217CFC" w:rsidRPr="00CE2001" w:rsidTr="00217C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17CFC">
            <w:pPr>
              <w:spacing w:after="160"/>
              <w:rPr>
                <w:b/>
                <w:lang w:val="en-GB"/>
              </w:rPr>
            </w:pPr>
            <w:r w:rsidRPr="00CE2001">
              <w:rPr>
                <w:b/>
                <w:i/>
                <w:lang w:val="en-GB"/>
              </w:rPr>
              <w:t>Emerging issues</w:t>
            </w:r>
            <w:r w:rsidRPr="00CE2001">
              <w:rPr>
                <w:lang w:val="en-GB"/>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Terrorism</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Social media</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National cohesion</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Open offices</w:t>
            </w:r>
          </w:p>
        </w:tc>
      </w:tr>
      <w:tr w:rsidR="00217CFC" w:rsidRPr="00CE2001" w:rsidTr="00217CFC">
        <w:trPr>
          <w:trHeight w:val="629"/>
        </w:trPr>
        <w:tc>
          <w:tcPr>
            <w:tcW w:w="2088" w:type="pct"/>
            <w:tcBorders>
              <w:top w:val="single" w:sz="4" w:space="0" w:color="000000"/>
              <w:left w:val="single" w:sz="4" w:space="0" w:color="000000"/>
              <w:bottom w:val="single" w:sz="4" w:space="0" w:color="000000"/>
              <w:right w:val="single" w:sz="4" w:space="0" w:color="000000"/>
            </w:tcBorders>
          </w:tcPr>
          <w:p w:rsidR="00217CFC" w:rsidRPr="00CE2001" w:rsidRDefault="00217CFC" w:rsidP="00217CFC">
            <w:pPr>
              <w:spacing w:after="160"/>
              <w:rPr>
                <w:b/>
                <w:i/>
                <w:lang w:val="en-GB"/>
              </w:rPr>
            </w:pPr>
            <w:r w:rsidRPr="00CE2001">
              <w:rPr>
                <w:b/>
                <w:i/>
                <w:lang w:val="en-GB"/>
              </w:rPr>
              <w:t xml:space="preserve">Range of media for learning </w:t>
            </w:r>
            <w:r w:rsidRPr="00CE2001">
              <w:rPr>
                <w:lang w:val="en-GB"/>
              </w:rPr>
              <w:t>include but not limited to:</w:t>
            </w:r>
            <w:r w:rsidRPr="00CE2001">
              <w:rPr>
                <w:lang w:val="en-GB"/>
              </w:rPr>
              <w:tab/>
            </w:r>
            <w:r w:rsidRPr="00CE2001">
              <w:rPr>
                <w:b/>
                <w:i/>
                <w:lang w:val="en-GB"/>
              </w:rPr>
              <w:t xml:space="preserve"> </w:t>
            </w:r>
          </w:p>
        </w:tc>
        <w:tc>
          <w:tcPr>
            <w:tcW w:w="2912" w:type="pct"/>
            <w:tcBorders>
              <w:top w:val="single" w:sz="4" w:space="0" w:color="000000"/>
              <w:left w:val="single" w:sz="4" w:space="0" w:color="000000"/>
              <w:bottom w:val="single" w:sz="4" w:space="0" w:color="000000"/>
              <w:right w:val="single" w:sz="4" w:space="0" w:color="000000"/>
            </w:tcBorders>
          </w:tcPr>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Mentoring</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 xml:space="preserve">peer support and networking </w:t>
            </w:r>
          </w:p>
          <w:p w:rsidR="00217CFC" w:rsidRPr="00CE2001" w:rsidRDefault="00217CFC" w:rsidP="002D24C0">
            <w:pPr>
              <w:numPr>
                <w:ilvl w:val="0"/>
                <w:numId w:val="89"/>
              </w:numPr>
              <w:spacing w:after="0" w:line="259" w:lineRule="auto"/>
              <w:contextualSpacing/>
              <w:rPr>
                <w:rFonts w:eastAsia="Times New Roman"/>
                <w:lang w:val="en-GB" w:eastAsia="x-none"/>
              </w:rPr>
            </w:pPr>
            <w:r w:rsidRPr="00CE2001">
              <w:rPr>
                <w:rFonts w:eastAsia="Times New Roman"/>
                <w:lang w:val="en-GB" w:eastAsia="x-none"/>
              </w:rPr>
              <w:t>IT and courses</w:t>
            </w:r>
          </w:p>
        </w:tc>
      </w:tr>
    </w:tbl>
    <w:p w:rsidR="00217CFC" w:rsidRPr="00CE2001" w:rsidRDefault="00217CFC" w:rsidP="00217CFC">
      <w:pPr>
        <w:spacing w:after="160"/>
        <w:rPr>
          <w:lang w:val="en-GB"/>
        </w:rPr>
      </w:pPr>
    </w:p>
    <w:p w:rsidR="00217CFC" w:rsidRPr="00CE2001" w:rsidRDefault="00217CFC" w:rsidP="00217CFC">
      <w:pPr>
        <w:spacing w:after="0"/>
        <w:rPr>
          <w:lang w:val="en-GB"/>
        </w:rPr>
      </w:pPr>
      <w:r w:rsidRPr="00CE2001">
        <w:rPr>
          <w:b/>
          <w:lang w:val="en-GB"/>
        </w:rPr>
        <w:t>REQUIRED SKILLS AND KNOWLEDGE</w:t>
      </w:r>
    </w:p>
    <w:p w:rsidR="00217CFC" w:rsidRPr="00CE2001" w:rsidRDefault="00217CFC" w:rsidP="00217CFC">
      <w:pPr>
        <w:spacing w:after="0"/>
        <w:rPr>
          <w:bCs/>
          <w:lang w:val="en-GB"/>
        </w:rPr>
      </w:pPr>
      <w:r w:rsidRPr="00CE2001">
        <w:rPr>
          <w:bCs/>
          <w:lang w:val="en-GB"/>
        </w:rPr>
        <w:t>This section describes the skills and knowledge required for this unit of competency.</w:t>
      </w:r>
    </w:p>
    <w:p w:rsidR="00217CFC" w:rsidRPr="00CE2001" w:rsidRDefault="00217CFC" w:rsidP="00217CFC">
      <w:pPr>
        <w:spacing w:after="0"/>
        <w:rPr>
          <w:b/>
          <w:lang w:val="en-GB"/>
        </w:rPr>
      </w:pPr>
    </w:p>
    <w:p w:rsidR="00217CFC" w:rsidRPr="00CE2001" w:rsidRDefault="00217CFC" w:rsidP="00217CFC">
      <w:pPr>
        <w:spacing w:after="0"/>
        <w:rPr>
          <w:lang w:val="en-GB"/>
        </w:rPr>
      </w:pPr>
      <w:r w:rsidRPr="00CE2001">
        <w:rPr>
          <w:b/>
          <w:lang w:val="en-GB"/>
        </w:rPr>
        <w:t>Required Skills</w:t>
      </w:r>
    </w:p>
    <w:p w:rsidR="00217CFC" w:rsidRPr="00CE2001" w:rsidRDefault="00217CFC" w:rsidP="00217CFC">
      <w:pPr>
        <w:spacing w:after="0"/>
        <w:rPr>
          <w:lang w:val="en-GB"/>
        </w:rPr>
      </w:pPr>
      <w:r w:rsidRPr="00CE2001">
        <w:rPr>
          <w:lang w:val="en-GB"/>
        </w:rPr>
        <w:t>The individual needs to demonstrate the following skills:</w:t>
      </w:r>
    </w:p>
    <w:p w:rsidR="00217CFC" w:rsidRPr="00CE2001" w:rsidRDefault="00217CFC" w:rsidP="00217CFC">
      <w:pPr>
        <w:numPr>
          <w:ilvl w:val="0"/>
          <w:numId w:val="6"/>
        </w:numPr>
        <w:spacing w:after="0" w:line="259" w:lineRule="auto"/>
        <w:contextualSpacing/>
        <w:rPr>
          <w:rFonts w:eastAsia="Times New Roman"/>
          <w:lang w:val="en-GB" w:eastAsia="x-none"/>
        </w:rPr>
      </w:pPr>
      <w:r w:rsidRPr="00CE2001">
        <w:rPr>
          <w:rFonts w:eastAsia="Times New Roman"/>
          <w:lang w:val="en-GB" w:eastAsia="x-none"/>
        </w:rPr>
        <w:t>Personal hygiene practices</w:t>
      </w:r>
    </w:p>
    <w:p w:rsidR="00217CFC" w:rsidRPr="00CE2001" w:rsidRDefault="00217CFC" w:rsidP="00217CFC">
      <w:pPr>
        <w:numPr>
          <w:ilvl w:val="0"/>
          <w:numId w:val="6"/>
        </w:numPr>
        <w:spacing w:after="0" w:line="259" w:lineRule="auto"/>
        <w:contextualSpacing/>
        <w:rPr>
          <w:rFonts w:eastAsia="Times New Roman"/>
          <w:lang w:val="en-GB" w:eastAsia="x-none"/>
        </w:rPr>
      </w:pPr>
      <w:r w:rsidRPr="00CE2001">
        <w:rPr>
          <w:rFonts w:eastAsia="Times New Roman"/>
          <w:lang w:val="en-GB" w:eastAsia="x-none"/>
        </w:rPr>
        <w:t>Intra and Interpersonal skills</w:t>
      </w:r>
    </w:p>
    <w:p w:rsidR="00217CFC" w:rsidRPr="00CE2001" w:rsidRDefault="00217CFC" w:rsidP="00217CFC">
      <w:pPr>
        <w:numPr>
          <w:ilvl w:val="0"/>
          <w:numId w:val="6"/>
        </w:numPr>
        <w:spacing w:after="160" w:line="259" w:lineRule="auto"/>
        <w:contextualSpacing/>
        <w:rPr>
          <w:rFonts w:eastAsia="Times New Roman"/>
          <w:lang w:val="en-GB" w:eastAsia="x-none"/>
        </w:rPr>
      </w:pPr>
      <w:r w:rsidRPr="00CE2001">
        <w:rPr>
          <w:rFonts w:eastAsia="Times New Roman"/>
          <w:lang w:val="en-GB" w:eastAsia="x-none"/>
        </w:rPr>
        <w:t>Communication skills</w:t>
      </w:r>
    </w:p>
    <w:p w:rsidR="00217CFC" w:rsidRPr="00CE2001" w:rsidRDefault="00217CFC" w:rsidP="00217CFC">
      <w:pPr>
        <w:numPr>
          <w:ilvl w:val="0"/>
          <w:numId w:val="6"/>
        </w:numPr>
        <w:spacing w:after="160" w:line="259" w:lineRule="auto"/>
        <w:contextualSpacing/>
        <w:rPr>
          <w:rFonts w:eastAsia="Times New Roman"/>
          <w:lang w:val="en-GB" w:eastAsia="x-none"/>
        </w:rPr>
      </w:pPr>
      <w:r w:rsidRPr="00CE2001">
        <w:rPr>
          <w:rFonts w:eastAsia="Times New Roman"/>
          <w:lang w:val="en-GB" w:eastAsia="x-none"/>
        </w:rPr>
        <w:t>Knowledge management</w:t>
      </w:r>
    </w:p>
    <w:p w:rsidR="00217CFC" w:rsidRPr="00CE2001" w:rsidRDefault="00217CFC" w:rsidP="00217CFC">
      <w:pPr>
        <w:numPr>
          <w:ilvl w:val="0"/>
          <w:numId w:val="6"/>
        </w:numPr>
        <w:spacing w:after="160" w:line="259" w:lineRule="auto"/>
        <w:contextualSpacing/>
        <w:rPr>
          <w:rFonts w:eastAsia="Times New Roman"/>
          <w:lang w:val="en-GB" w:eastAsia="x-none"/>
        </w:rPr>
      </w:pPr>
      <w:r w:rsidRPr="00CE2001">
        <w:rPr>
          <w:rFonts w:eastAsia="Times New Roman"/>
          <w:lang w:val="en-GB" w:eastAsia="x-none"/>
        </w:rPr>
        <w:t>Interpersonal skills</w:t>
      </w:r>
    </w:p>
    <w:p w:rsidR="00217CFC" w:rsidRPr="00CE2001" w:rsidRDefault="00217CFC" w:rsidP="00217CFC">
      <w:pPr>
        <w:numPr>
          <w:ilvl w:val="0"/>
          <w:numId w:val="6"/>
        </w:numPr>
        <w:spacing w:after="160" w:line="259" w:lineRule="auto"/>
        <w:contextualSpacing/>
        <w:rPr>
          <w:rFonts w:eastAsia="Times New Roman"/>
          <w:lang w:val="en-GB" w:eastAsia="x-none"/>
        </w:rPr>
      </w:pPr>
      <w:r w:rsidRPr="00CE2001">
        <w:rPr>
          <w:rFonts w:eastAsia="Times New Roman"/>
          <w:lang w:val="en-GB" w:eastAsia="x-none"/>
        </w:rPr>
        <w:t>Critical thinking skills</w:t>
      </w:r>
    </w:p>
    <w:p w:rsidR="00217CFC" w:rsidRPr="00CE2001" w:rsidRDefault="00217CFC" w:rsidP="00217CFC">
      <w:pPr>
        <w:numPr>
          <w:ilvl w:val="0"/>
          <w:numId w:val="6"/>
        </w:numPr>
        <w:spacing w:after="160" w:line="259" w:lineRule="auto"/>
        <w:contextualSpacing/>
        <w:rPr>
          <w:rFonts w:eastAsia="Times New Roman"/>
          <w:lang w:val="en-GB" w:eastAsia="x-none"/>
        </w:rPr>
      </w:pPr>
      <w:r w:rsidRPr="00CE2001">
        <w:rPr>
          <w:rFonts w:eastAsia="Times New Roman"/>
          <w:lang w:val="en-GB" w:eastAsia="x-none"/>
        </w:rPr>
        <w:t>Observation skills</w:t>
      </w:r>
    </w:p>
    <w:p w:rsidR="00217CFC" w:rsidRPr="00CE2001" w:rsidRDefault="00217CFC" w:rsidP="00217CFC">
      <w:pPr>
        <w:numPr>
          <w:ilvl w:val="0"/>
          <w:numId w:val="6"/>
        </w:numPr>
        <w:spacing w:after="160" w:line="259" w:lineRule="auto"/>
        <w:contextualSpacing/>
        <w:rPr>
          <w:rFonts w:eastAsia="Times New Roman"/>
          <w:lang w:val="en-GB" w:eastAsia="x-none"/>
        </w:rPr>
      </w:pPr>
      <w:r w:rsidRPr="00CE2001">
        <w:rPr>
          <w:rFonts w:eastAsia="Times New Roman"/>
          <w:lang w:val="en-GB" w:eastAsia="x-none"/>
        </w:rPr>
        <w:t>Organizing skills</w:t>
      </w:r>
    </w:p>
    <w:p w:rsidR="00217CFC" w:rsidRPr="00CE2001" w:rsidRDefault="00217CFC" w:rsidP="00217CFC">
      <w:pPr>
        <w:numPr>
          <w:ilvl w:val="0"/>
          <w:numId w:val="6"/>
        </w:numPr>
        <w:spacing w:after="160" w:line="259" w:lineRule="auto"/>
        <w:contextualSpacing/>
        <w:rPr>
          <w:rFonts w:eastAsia="Times New Roman"/>
          <w:lang w:val="en-GB" w:eastAsia="x-none"/>
        </w:rPr>
      </w:pPr>
      <w:r w:rsidRPr="00CE2001">
        <w:rPr>
          <w:rFonts w:eastAsia="Times New Roman"/>
          <w:lang w:val="en-GB" w:eastAsia="x-none"/>
        </w:rPr>
        <w:t>Negotiation skills</w:t>
      </w:r>
    </w:p>
    <w:p w:rsidR="00217CFC" w:rsidRPr="00CE2001" w:rsidRDefault="00217CFC" w:rsidP="00217CFC">
      <w:pPr>
        <w:numPr>
          <w:ilvl w:val="0"/>
          <w:numId w:val="6"/>
        </w:numPr>
        <w:spacing w:after="160" w:line="259" w:lineRule="auto"/>
        <w:contextualSpacing/>
        <w:rPr>
          <w:rFonts w:eastAsia="Times New Roman"/>
          <w:lang w:val="en-GB" w:eastAsia="x-none"/>
        </w:rPr>
      </w:pPr>
      <w:r w:rsidRPr="00CE2001">
        <w:rPr>
          <w:rFonts w:eastAsia="Times New Roman"/>
          <w:lang w:val="en-GB" w:eastAsia="x-none"/>
        </w:rPr>
        <w:t>Monitoring skills</w:t>
      </w:r>
    </w:p>
    <w:p w:rsidR="00217CFC" w:rsidRPr="00CE2001" w:rsidRDefault="00217CFC" w:rsidP="00217CFC">
      <w:pPr>
        <w:numPr>
          <w:ilvl w:val="0"/>
          <w:numId w:val="6"/>
        </w:numPr>
        <w:spacing w:after="160" w:line="259" w:lineRule="auto"/>
        <w:contextualSpacing/>
        <w:rPr>
          <w:rFonts w:eastAsia="Times New Roman"/>
          <w:lang w:val="en-GB" w:eastAsia="x-none"/>
        </w:rPr>
      </w:pPr>
      <w:r w:rsidRPr="00CE2001">
        <w:rPr>
          <w:rFonts w:eastAsia="Times New Roman"/>
          <w:lang w:val="en-GB" w:eastAsia="x-none"/>
        </w:rPr>
        <w:t>Evaluation skills</w:t>
      </w:r>
    </w:p>
    <w:p w:rsidR="00217CFC" w:rsidRPr="00CE2001" w:rsidRDefault="00217CFC" w:rsidP="00217CFC">
      <w:pPr>
        <w:numPr>
          <w:ilvl w:val="0"/>
          <w:numId w:val="6"/>
        </w:numPr>
        <w:spacing w:after="160" w:line="259" w:lineRule="auto"/>
        <w:contextualSpacing/>
        <w:rPr>
          <w:rFonts w:eastAsia="Times New Roman"/>
          <w:lang w:val="en-GB" w:eastAsia="x-none"/>
        </w:rPr>
      </w:pPr>
      <w:r w:rsidRPr="00CE2001">
        <w:rPr>
          <w:rFonts w:eastAsia="Times New Roman"/>
          <w:lang w:val="en-GB" w:eastAsia="x-none"/>
        </w:rPr>
        <w:t>Record keeping skills</w:t>
      </w:r>
    </w:p>
    <w:p w:rsidR="00217CFC" w:rsidRPr="00CE2001" w:rsidRDefault="00217CFC" w:rsidP="00217CFC">
      <w:pPr>
        <w:numPr>
          <w:ilvl w:val="0"/>
          <w:numId w:val="6"/>
        </w:numPr>
        <w:spacing w:after="160" w:line="259" w:lineRule="auto"/>
        <w:contextualSpacing/>
        <w:rPr>
          <w:rFonts w:eastAsia="Times New Roman"/>
          <w:lang w:val="en-GB" w:eastAsia="x-none"/>
        </w:rPr>
      </w:pPr>
      <w:r w:rsidRPr="00CE2001">
        <w:rPr>
          <w:rFonts w:eastAsia="Times New Roman"/>
          <w:lang w:val="en-GB" w:eastAsia="x-none"/>
        </w:rPr>
        <w:t>Problem solving skills</w:t>
      </w:r>
    </w:p>
    <w:p w:rsidR="00217CFC" w:rsidRPr="00CE2001" w:rsidRDefault="00217CFC" w:rsidP="00217CFC">
      <w:pPr>
        <w:numPr>
          <w:ilvl w:val="0"/>
          <w:numId w:val="6"/>
        </w:numPr>
        <w:spacing w:after="160" w:line="259" w:lineRule="auto"/>
        <w:contextualSpacing/>
        <w:rPr>
          <w:rFonts w:eastAsia="Times New Roman"/>
          <w:lang w:val="en-GB" w:eastAsia="x-none"/>
        </w:rPr>
      </w:pPr>
      <w:r w:rsidRPr="00CE2001">
        <w:rPr>
          <w:rFonts w:eastAsia="Times New Roman"/>
          <w:lang w:val="en-GB" w:eastAsia="x-none"/>
        </w:rPr>
        <w:t>Decision Making skills</w:t>
      </w:r>
    </w:p>
    <w:p w:rsidR="00217CFC" w:rsidRPr="00CE2001" w:rsidRDefault="00217CFC" w:rsidP="00217CFC">
      <w:pPr>
        <w:numPr>
          <w:ilvl w:val="0"/>
          <w:numId w:val="6"/>
        </w:numPr>
        <w:spacing w:after="160" w:line="259" w:lineRule="auto"/>
        <w:contextualSpacing/>
        <w:rPr>
          <w:rFonts w:eastAsia="Times New Roman"/>
          <w:lang w:val="en-GB" w:eastAsia="x-none"/>
        </w:rPr>
      </w:pPr>
      <w:r w:rsidRPr="00CE2001">
        <w:rPr>
          <w:rFonts w:eastAsia="Times New Roman"/>
          <w:lang w:val="en-GB" w:eastAsia="x-none"/>
        </w:rPr>
        <w:t>Resource utilization skills</w:t>
      </w:r>
    </w:p>
    <w:p w:rsidR="00217CFC" w:rsidRPr="00CE2001" w:rsidRDefault="00217CFC" w:rsidP="00217CFC">
      <w:pPr>
        <w:numPr>
          <w:ilvl w:val="0"/>
          <w:numId w:val="6"/>
        </w:numPr>
        <w:spacing w:after="160" w:line="259" w:lineRule="auto"/>
        <w:contextualSpacing/>
        <w:rPr>
          <w:rFonts w:eastAsia="Times New Roman"/>
          <w:lang w:val="en-GB" w:eastAsia="x-none"/>
        </w:rPr>
      </w:pPr>
      <w:r w:rsidRPr="00CE2001">
        <w:rPr>
          <w:rFonts w:eastAsia="Times New Roman"/>
          <w:lang w:val="en-GB" w:eastAsia="x-none"/>
        </w:rPr>
        <w:t>Resource mobilization skills</w:t>
      </w:r>
    </w:p>
    <w:p w:rsidR="00217CFC" w:rsidRPr="00CE2001" w:rsidRDefault="00217CFC" w:rsidP="00217CFC">
      <w:pPr>
        <w:tabs>
          <w:tab w:val="left" w:pos="612"/>
        </w:tabs>
        <w:spacing w:after="0"/>
        <w:ind w:left="720"/>
        <w:contextualSpacing/>
        <w:rPr>
          <w:rFonts w:eastAsia="Times New Roman"/>
          <w:lang w:val="en-GB" w:eastAsia="x-none"/>
        </w:rPr>
      </w:pPr>
    </w:p>
    <w:p w:rsidR="00217CFC" w:rsidRPr="00CE2001" w:rsidRDefault="00217CFC" w:rsidP="00217CFC">
      <w:pPr>
        <w:spacing w:after="0"/>
        <w:rPr>
          <w:b/>
          <w:lang w:val="en-GB"/>
        </w:rPr>
      </w:pPr>
      <w:r w:rsidRPr="00CE2001">
        <w:rPr>
          <w:b/>
          <w:lang w:val="en-GB"/>
        </w:rPr>
        <w:t>Required Knowledge</w:t>
      </w:r>
    </w:p>
    <w:p w:rsidR="00217CFC" w:rsidRPr="00CE2001" w:rsidRDefault="00217CFC" w:rsidP="00217CFC">
      <w:pPr>
        <w:spacing w:after="0"/>
        <w:rPr>
          <w:lang w:val="en-GB"/>
        </w:rPr>
      </w:pPr>
      <w:r w:rsidRPr="00CE2001">
        <w:rPr>
          <w:lang w:val="en-GB"/>
        </w:rPr>
        <w:t>The individual needs to demonstrate knowledge of:</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 xml:space="preserve">Work values and ethics </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Company policies</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 xml:space="preserve">Company operations, procedures and standards </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Occupational Health and safety procedures</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 xml:space="preserve">Fundamental rights at work </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Personal hygiene practices</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Workplace communication</w:t>
      </w:r>
    </w:p>
    <w:p w:rsidR="00217CFC" w:rsidRPr="00CE2001" w:rsidRDefault="00217CFC" w:rsidP="00217CFC">
      <w:pPr>
        <w:numPr>
          <w:ilvl w:val="0"/>
          <w:numId w:val="7"/>
        </w:numPr>
        <w:spacing w:after="160" w:line="259" w:lineRule="auto"/>
        <w:contextualSpacing/>
        <w:rPr>
          <w:rFonts w:eastAsia="Times New Roman"/>
          <w:lang w:val="en-GB" w:eastAsia="x-none"/>
        </w:rPr>
      </w:pPr>
      <w:proofErr w:type="gramStart"/>
      <w:r w:rsidRPr="00CE2001">
        <w:rPr>
          <w:rFonts w:eastAsia="Times New Roman"/>
          <w:lang w:val="en-GB" w:eastAsia="x-none"/>
        </w:rPr>
        <w:t>Concept  of</w:t>
      </w:r>
      <w:proofErr w:type="gramEnd"/>
      <w:r w:rsidRPr="00CE2001">
        <w:rPr>
          <w:rFonts w:eastAsia="Times New Roman"/>
          <w:lang w:val="en-GB" w:eastAsia="x-none"/>
        </w:rPr>
        <w:t xml:space="preserve"> time</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 xml:space="preserve">Time management </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Decision making</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Types of resources</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 xml:space="preserve">Work planning </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Resources and allocating resources</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Organizing work</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lastRenderedPageBreak/>
        <w:t>Monitoring and evaluation</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Record keeping</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Workplace problems and how to deal with them</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Negotiation</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Assertiveness</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Team work</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Gender mainstreaming</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HIV and AIDS</w:t>
      </w:r>
    </w:p>
    <w:p w:rsidR="00217CFC" w:rsidRPr="00CE2001" w:rsidRDefault="00217CFC" w:rsidP="00217CFC">
      <w:pPr>
        <w:numPr>
          <w:ilvl w:val="0"/>
          <w:numId w:val="7"/>
        </w:numPr>
        <w:spacing w:after="160" w:line="259" w:lineRule="auto"/>
        <w:contextualSpacing/>
        <w:rPr>
          <w:rFonts w:eastAsia="Times New Roman"/>
          <w:lang w:val="en-GB" w:eastAsia="x-none"/>
        </w:rPr>
      </w:pPr>
      <w:r w:rsidRPr="00CE2001">
        <w:rPr>
          <w:rFonts w:eastAsia="Times New Roman"/>
          <w:lang w:val="en-GB" w:eastAsia="x-none"/>
        </w:rPr>
        <w:t>Drug and substance abuse</w:t>
      </w:r>
    </w:p>
    <w:p w:rsidR="00217CFC" w:rsidRPr="00CE2001" w:rsidRDefault="00217CFC" w:rsidP="002D24C0">
      <w:pPr>
        <w:numPr>
          <w:ilvl w:val="0"/>
          <w:numId w:val="93"/>
        </w:numPr>
        <w:spacing w:after="0" w:line="259" w:lineRule="auto"/>
        <w:contextualSpacing/>
        <w:rPr>
          <w:rFonts w:eastAsia="Times New Roman"/>
          <w:lang w:val="en-GB" w:eastAsia="x-none"/>
        </w:rPr>
      </w:pPr>
      <w:r w:rsidRPr="00CE2001">
        <w:rPr>
          <w:rFonts w:eastAsia="Times New Roman"/>
          <w:lang w:val="en-GB" w:eastAsia="x-none"/>
        </w:rPr>
        <w:t>Leadership</w:t>
      </w:r>
    </w:p>
    <w:p w:rsidR="00217CFC" w:rsidRPr="00CE2001" w:rsidRDefault="00217CFC" w:rsidP="002D24C0">
      <w:pPr>
        <w:numPr>
          <w:ilvl w:val="0"/>
          <w:numId w:val="93"/>
        </w:numPr>
        <w:spacing w:after="0" w:line="259" w:lineRule="auto"/>
        <w:contextualSpacing/>
        <w:rPr>
          <w:rFonts w:eastAsia="Times New Roman"/>
          <w:lang w:val="en-GB" w:eastAsia="x-none"/>
        </w:rPr>
      </w:pPr>
      <w:r w:rsidRPr="00CE2001">
        <w:rPr>
          <w:rFonts w:eastAsia="Times New Roman"/>
          <w:lang w:val="en-GB" w:eastAsia="x-none"/>
        </w:rPr>
        <w:t>Safe work habits</w:t>
      </w:r>
    </w:p>
    <w:p w:rsidR="00217CFC" w:rsidRPr="00CE2001" w:rsidRDefault="00217CFC" w:rsidP="002D24C0">
      <w:pPr>
        <w:numPr>
          <w:ilvl w:val="0"/>
          <w:numId w:val="93"/>
        </w:numPr>
        <w:spacing w:after="0" w:line="259" w:lineRule="auto"/>
        <w:contextualSpacing/>
        <w:rPr>
          <w:rFonts w:eastAsia="Times New Roman"/>
          <w:lang w:val="en-GB" w:eastAsia="x-none"/>
        </w:rPr>
      </w:pPr>
      <w:r w:rsidRPr="00CE2001">
        <w:rPr>
          <w:rFonts w:eastAsia="Times New Roman"/>
          <w:lang w:val="en-GB" w:eastAsia="x-none"/>
        </w:rPr>
        <w:t>Professional growth and development</w:t>
      </w:r>
    </w:p>
    <w:p w:rsidR="00217CFC" w:rsidRPr="00CE2001" w:rsidRDefault="00217CFC" w:rsidP="002D24C0">
      <w:pPr>
        <w:numPr>
          <w:ilvl w:val="0"/>
          <w:numId w:val="93"/>
        </w:numPr>
        <w:spacing w:after="0" w:line="259" w:lineRule="auto"/>
        <w:contextualSpacing/>
        <w:rPr>
          <w:rFonts w:eastAsia="Times New Roman"/>
          <w:lang w:val="en-GB" w:eastAsia="x-none"/>
        </w:rPr>
      </w:pPr>
      <w:r w:rsidRPr="00CE2001">
        <w:rPr>
          <w:rFonts w:eastAsia="Times New Roman"/>
          <w:lang w:val="en-GB" w:eastAsia="x-none"/>
        </w:rPr>
        <w:t>Technology in the workplace</w:t>
      </w:r>
    </w:p>
    <w:p w:rsidR="00217CFC" w:rsidRPr="00CE2001" w:rsidRDefault="00217CFC" w:rsidP="002D24C0">
      <w:pPr>
        <w:numPr>
          <w:ilvl w:val="0"/>
          <w:numId w:val="93"/>
        </w:numPr>
        <w:spacing w:after="0" w:line="259" w:lineRule="auto"/>
        <w:contextualSpacing/>
        <w:rPr>
          <w:rFonts w:eastAsia="Times New Roman"/>
          <w:lang w:val="en-GB" w:eastAsia="x-none"/>
        </w:rPr>
      </w:pPr>
      <w:r w:rsidRPr="00CE2001">
        <w:rPr>
          <w:rFonts w:eastAsia="Times New Roman"/>
          <w:lang w:val="en-GB" w:eastAsia="x-none"/>
        </w:rPr>
        <w:t>Learning</w:t>
      </w:r>
    </w:p>
    <w:p w:rsidR="00217CFC" w:rsidRPr="00CE2001" w:rsidRDefault="00217CFC" w:rsidP="002D24C0">
      <w:pPr>
        <w:numPr>
          <w:ilvl w:val="0"/>
          <w:numId w:val="93"/>
        </w:numPr>
        <w:spacing w:after="0" w:line="259" w:lineRule="auto"/>
        <w:contextualSpacing/>
        <w:rPr>
          <w:rFonts w:eastAsia="Times New Roman"/>
          <w:lang w:val="en-GB" w:eastAsia="x-none"/>
        </w:rPr>
      </w:pPr>
      <w:r w:rsidRPr="00CE2001">
        <w:rPr>
          <w:rFonts w:eastAsia="Times New Roman"/>
          <w:lang w:val="en-GB" w:eastAsia="x-none"/>
        </w:rPr>
        <w:t xml:space="preserve">Creativity </w:t>
      </w:r>
    </w:p>
    <w:p w:rsidR="00217CFC" w:rsidRPr="00CE2001" w:rsidRDefault="00217CFC" w:rsidP="002D24C0">
      <w:pPr>
        <w:numPr>
          <w:ilvl w:val="0"/>
          <w:numId w:val="93"/>
        </w:numPr>
        <w:spacing w:after="0" w:line="259" w:lineRule="auto"/>
        <w:contextualSpacing/>
        <w:rPr>
          <w:rFonts w:eastAsia="Times New Roman"/>
          <w:lang w:val="en-GB" w:eastAsia="x-none"/>
        </w:rPr>
      </w:pPr>
      <w:r w:rsidRPr="00CE2001">
        <w:rPr>
          <w:rFonts w:eastAsia="Times New Roman"/>
          <w:lang w:val="en-GB" w:eastAsia="x-none"/>
        </w:rPr>
        <w:t>Innovation</w:t>
      </w:r>
    </w:p>
    <w:p w:rsidR="00217CFC" w:rsidRPr="00CE2001" w:rsidRDefault="00217CFC" w:rsidP="002D24C0">
      <w:pPr>
        <w:numPr>
          <w:ilvl w:val="0"/>
          <w:numId w:val="93"/>
        </w:numPr>
        <w:spacing w:after="0" w:line="259" w:lineRule="auto"/>
        <w:contextualSpacing/>
        <w:rPr>
          <w:rFonts w:eastAsia="Times New Roman"/>
          <w:lang w:val="en-GB" w:eastAsia="x-none"/>
        </w:rPr>
      </w:pPr>
      <w:r w:rsidRPr="00CE2001">
        <w:rPr>
          <w:rFonts w:eastAsia="Times New Roman"/>
          <w:lang w:val="en-GB" w:eastAsia="x-none"/>
        </w:rPr>
        <w:t>Emerging issues</w:t>
      </w:r>
    </w:p>
    <w:p w:rsidR="00217CFC" w:rsidRPr="00CE2001" w:rsidRDefault="00217CFC" w:rsidP="00217CFC">
      <w:pPr>
        <w:numPr>
          <w:ilvl w:val="1"/>
          <w:numId w:val="9"/>
        </w:numPr>
        <w:autoSpaceDE w:val="0"/>
        <w:autoSpaceDN w:val="0"/>
        <w:adjustRightInd w:val="0"/>
        <w:spacing w:after="0" w:line="259" w:lineRule="auto"/>
        <w:rPr>
          <w:lang w:val="en-GB"/>
        </w:rPr>
      </w:pPr>
      <w:r w:rsidRPr="00CE2001">
        <w:rPr>
          <w:lang w:val="en-GB"/>
        </w:rPr>
        <w:t xml:space="preserve">Social media </w:t>
      </w:r>
    </w:p>
    <w:p w:rsidR="00217CFC" w:rsidRPr="00CE2001" w:rsidRDefault="00217CFC" w:rsidP="00217CFC">
      <w:pPr>
        <w:numPr>
          <w:ilvl w:val="1"/>
          <w:numId w:val="9"/>
        </w:numPr>
        <w:autoSpaceDE w:val="0"/>
        <w:autoSpaceDN w:val="0"/>
        <w:adjustRightInd w:val="0"/>
        <w:spacing w:after="0" w:line="259" w:lineRule="auto"/>
        <w:rPr>
          <w:lang w:val="en-GB"/>
        </w:rPr>
      </w:pPr>
      <w:r w:rsidRPr="00CE2001">
        <w:rPr>
          <w:lang w:val="en-GB"/>
        </w:rPr>
        <w:t xml:space="preserve">Terrorism </w:t>
      </w:r>
    </w:p>
    <w:p w:rsidR="00217CFC" w:rsidRPr="00CE2001" w:rsidRDefault="00217CFC" w:rsidP="00217CFC">
      <w:pPr>
        <w:numPr>
          <w:ilvl w:val="1"/>
          <w:numId w:val="9"/>
        </w:numPr>
        <w:autoSpaceDE w:val="0"/>
        <w:autoSpaceDN w:val="0"/>
        <w:adjustRightInd w:val="0"/>
        <w:spacing w:after="0" w:line="259" w:lineRule="auto"/>
        <w:rPr>
          <w:lang w:val="en-GB"/>
        </w:rPr>
      </w:pPr>
      <w:r w:rsidRPr="00CE2001">
        <w:rPr>
          <w:lang w:val="en-GB"/>
        </w:rPr>
        <w:t>National cohesion</w:t>
      </w:r>
    </w:p>
    <w:p w:rsidR="00217CFC" w:rsidRPr="00CE2001" w:rsidRDefault="00217CFC" w:rsidP="00217CFC">
      <w:pPr>
        <w:autoSpaceDE w:val="0"/>
        <w:autoSpaceDN w:val="0"/>
        <w:adjustRightInd w:val="0"/>
        <w:spacing w:after="0"/>
        <w:ind w:left="720"/>
        <w:contextualSpacing/>
        <w:rPr>
          <w:rFonts w:eastAsia="Times New Roman"/>
          <w:lang w:val="en-GB" w:eastAsia="x-none"/>
        </w:rPr>
      </w:pPr>
    </w:p>
    <w:p w:rsidR="00217CFC" w:rsidRPr="00CE2001" w:rsidRDefault="00217CFC" w:rsidP="00217CFC">
      <w:pPr>
        <w:spacing w:after="160" w:line="259" w:lineRule="auto"/>
        <w:rPr>
          <w:rFonts w:ascii="Calibri" w:hAnsi="Calibri"/>
          <w:sz w:val="22"/>
          <w:szCs w:val="22"/>
          <w:lang w:val="en-GB"/>
        </w:rPr>
      </w:pPr>
      <w:r w:rsidRPr="00CE2001">
        <w:rPr>
          <w:rFonts w:ascii="Calibri" w:hAnsi="Calibri"/>
          <w:sz w:val="22"/>
          <w:szCs w:val="22"/>
          <w:lang w:val="en-GB"/>
        </w:rPr>
        <w:t>EVIDENCE GUIDE</w:t>
      </w:r>
    </w:p>
    <w:p w:rsidR="00217CFC" w:rsidRPr="00CE2001" w:rsidRDefault="00217CFC" w:rsidP="00217CFC">
      <w:pPr>
        <w:spacing w:after="160"/>
        <w:rPr>
          <w:lang w:val="en-GB"/>
        </w:rPr>
      </w:pPr>
      <w:r w:rsidRPr="00CE2001">
        <w:rPr>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217CFC" w:rsidRPr="00CE2001" w:rsidTr="00217CF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0"/>
                <w:numId w:val="11"/>
              </w:numPr>
              <w:spacing w:after="0" w:line="259" w:lineRule="auto"/>
              <w:rPr>
                <w:lang w:val="en-GB"/>
              </w:rPr>
            </w:pPr>
            <w:r w:rsidRPr="00CE2001">
              <w:rPr>
                <w:lang w:val="en-GB"/>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tabs>
                <w:tab w:val="left" w:pos="702"/>
              </w:tabs>
              <w:spacing w:after="120"/>
              <w:ind w:left="702" w:hanging="702"/>
              <w:rPr>
                <w:rFonts w:eastAsia="Times New Roman"/>
                <w:lang w:val="en-GB"/>
              </w:rPr>
            </w:pPr>
            <w:r w:rsidRPr="00CE2001">
              <w:rPr>
                <w:rFonts w:eastAsia="Times New Roman"/>
                <w:lang w:val="en-GB"/>
              </w:rPr>
              <w:t>Assessment requires evidence that the candidate:</w:t>
            </w:r>
          </w:p>
          <w:p w:rsidR="00217CFC" w:rsidRPr="00CE2001" w:rsidRDefault="00217CFC" w:rsidP="00217CFC">
            <w:pPr>
              <w:numPr>
                <w:ilvl w:val="1"/>
                <w:numId w:val="10"/>
              </w:numPr>
              <w:spacing w:after="0" w:line="259" w:lineRule="auto"/>
              <w:rPr>
                <w:lang w:val="en-GB"/>
              </w:rPr>
            </w:pPr>
            <w:r w:rsidRPr="00CE2001">
              <w:rPr>
                <w:lang w:val="en-GB"/>
              </w:rPr>
              <w:t xml:space="preserve">Conducted self-management </w:t>
            </w:r>
          </w:p>
          <w:p w:rsidR="00217CFC" w:rsidRPr="00CE2001" w:rsidRDefault="00217CFC" w:rsidP="00217CFC">
            <w:pPr>
              <w:numPr>
                <w:ilvl w:val="1"/>
                <w:numId w:val="10"/>
              </w:numPr>
              <w:spacing w:after="0" w:line="259" w:lineRule="auto"/>
              <w:rPr>
                <w:lang w:val="en-GB"/>
              </w:rPr>
            </w:pPr>
            <w:r w:rsidRPr="00CE2001">
              <w:rPr>
                <w:lang w:val="en-GB"/>
              </w:rPr>
              <w:t xml:space="preserve">Demonstrated interpersonal communication  </w:t>
            </w:r>
          </w:p>
          <w:p w:rsidR="00217CFC" w:rsidRPr="00CE2001" w:rsidRDefault="00217CFC" w:rsidP="00217CFC">
            <w:pPr>
              <w:numPr>
                <w:ilvl w:val="1"/>
                <w:numId w:val="10"/>
              </w:numPr>
              <w:spacing w:after="0" w:line="259" w:lineRule="auto"/>
              <w:rPr>
                <w:lang w:val="en-GB"/>
              </w:rPr>
            </w:pPr>
            <w:r w:rsidRPr="00CE2001">
              <w:rPr>
                <w:lang w:val="en-GB"/>
              </w:rPr>
              <w:t xml:space="preserve">Demonstrated critical safe work habits  </w:t>
            </w:r>
          </w:p>
          <w:p w:rsidR="00217CFC" w:rsidRPr="00CE2001" w:rsidRDefault="00217CFC" w:rsidP="00217CFC">
            <w:pPr>
              <w:numPr>
                <w:ilvl w:val="1"/>
                <w:numId w:val="10"/>
              </w:numPr>
              <w:spacing w:after="0" w:line="259" w:lineRule="auto"/>
              <w:rPr>
                <w:lang w:val="en-GB"/>
              </w:rPr>
            </w:pPr>
            <w:r w:rsidRPr="00CE2001">
              <w:rPr>
                <w:lang w:val="en-GB"/>
              </w:rPr>
              <w:t xml:space="preserve">Demonstrated the ability to lead a workplace team </w:t>
            </w:r>
          </w:p>
          <w:p w:rsidR="00217CFC" w:rsidRPr="00CE2001" w:rsidRDefault="00217CFC" w:rsidP="00217CFC">
            <w:pPr>
              <w:numPr>
                <w:ilvl w:val="1"/>
                <w:numId w:val="10"/>
              </w:numPr>
              <w:spacing w:after="0" w:line="259" w:lineRule="auto"/>
              <w:rPr>
                <w:lang w:val="en-GB"/>
              </w:rPr>
            </w:pPr>
            <w:r w:rsidRPr="00CE2001">
              <w:rPr>
                <w:lang w:val="en-GB"/>
              </w:rPr>
              <w:t xml:space="preserve">Planned and organized work </w:t>
            </w:r>
          </w:p>
          <w:p w:rsidR="00217CFC" w:rsidRPr="00CE2001" w:rsidRDefault="00217CFC" w:rsidP="00217CFC">
            <w:pPr>
              <w:numPr>
                <w:ilvl w:val="1"/>
                <w:numId w:val="10"/>
              </w:numPr>
              <w:spacing w:after="0" w:line="259" w:lineRule="auto"/>
              <w:rPr>
                <w:lang w:val="en-GB"/>
              </w:rPr>
            </w:pPr>
            <w:r w:rsidRPr="00CE2001">
              <w:rPr>
                <w:lang w:val="en-GB"/>
              </w:rPr>
              <w:t xml:space="preserve">Maintained professional growth and development </w:t>
            </w:r>
          </w:p>
          <w:p w:rsidR="00217CFC" w:rsidRPr="00CE2001" w:rsidRDefault="00217CFC" w:rsidP="00217CFC">
            <w:pPr>
              <w:numPr>
                <w:ilvl w:val="1"/>
                <w:numId w:val="10"/>
              </w:numPr>
              <w:spacing w:after="0" w:line="259" w:lineRule="auto"/>
              <w:rPr>
                <w:lang w:val="en-GB"/>
              </w:rPr>
            </w:pPr>
            <w:r w:rsidRPr="00CE2001">
              <w:rPr>
                <w:lang w:val="en-GB"/>
              </w:rPr>
              <w:t xml:space="preserve">Demonstrated workplace learning </w:t>
            </w:r>
          </w:p>
          <w:p w:rsidR="00217CFC" w:rsidRPr="00CE2001" w:rsidRDefault="00217CFC" w:rsidP="00217CFC">
            <w:pPr>
              <w:numPr>
                <w:ilvl w:val="1"/>
                <w:numId w:val="10"/>
              </w:numPr>
              <w:spacing w:after="0" w:line="259" w:lineRule="auto"/>
              <w:rPr>
                <w:lang w:val="en-GB"/>
              </w:rPr>
            </w:pPr>
            <w:r w:rsidRPr="00CE2001">
              <w:rPr>
                <w:lang w:val="en-GB"/>
              </w:rPr>
              <w:t xml:space="preserve">Demonstrated problem solving skills </w:t>
            </w:r>
          </w:p>
          <w:p w:rsidR="00217CFC" w:rsidRPr="00CE2001" w:rsidRDefault="00217CFC" w:rsidP="00217CFC">
            <w:pPr>
              <w:numPr>
                <w:ilvl w:val="1"/>
                <w:numId w:val="10"/>
              </w:numPr>
              <w:spacing w:after="0" w:line="259" w:lineRule="auto"/>
              <w:rPr>
                <w:lang w:val="en-GB"/>
              </w:rPr>
            </w:pPr>
            <w:r w:rsidRPr="00CE2001">
              <w:rPr>
                <w:lang w:val="en-GB"/>
              </w:rPr>
              <w:t xml:space="preserve">Demonstrated the ability to manage ethical performance </w:t>
            </w:r>
          </w:p>
        </w:tc>
      </w:tr>
      <w:tr w:rsidR="00217CFC" w:rsidRPr="00CE2001" w:rsidTr="00217CF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0"/>
                <w:numId w:val="11"/>
              </w:numPr>
              <w:spacing w:after="0" w:line="259" w:lineRule="auto"/>
              <w:ind w:right="162"/>
              <w:rPr>
                <w:rFonts w:eastAsia="Times New Roman"/>
                <w:lang w:val="en-GB"/>
              </w:rPr>
            </w:pPr>
            <w:r w:rsidRPr="00CE2001">
              <w:rPr>
                <w:rFonts w:eastAsia="Times New Roman"/>
                <w:lang w:val="en-GB"/>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217CFC" w:rsidRPr="00CE2001" w:rsidTr="00217CFC">
              <w:trPr>
                <w:trHeight w:val="112"/>
              </w:trPr>
              <w:tc>
                <w:tcPr>
                  <w:tcW w:w="4694" w:type="dxa"/>
                  <w:tcBorders>
                    <w:top w:val="nil"/>
                    <w:left w:val="nil"/>
                    <w:bottom w:val="nil"/>
                    <w:right w:val="nil"/>
                  </w:tcBorders>
                  <w:hideMark/>
                </w:tcPr>
                <w:p w:rsidR="00217CFC" w:rsidRPr="00CE2001" w:rsidRDefault="00217CFC" w:rsidP="00217CFC">
                  <w:pPr>
                    <w:autoSpaceDE w:val="0"/>
                    <w:autoSpaceDN w:val="0"/>
                    <w:adjustRightInd w:val="0"/>
                    <w:spacing w:after="160"/>
                    <w:rPr>
                      <w:lang w:val="en-GB"/>
                    </w:rPr>
                  </w:pPr>
                  <w:r w:rsidRPr="00CE2001">
                    <w:rPr>
                      <w:lang w:val="en-GB"/>
                    </w:rPr>
                    <w:t xml:space="preserve">The following resources should be provided: </w:t>
                  </w:r>
                </w:p>
              </w:tc>
            </w:tr>
          </w:tbl>
          <w:p w:rsidR="00217CFC" w:rsidRPr="00CE2001" w:rsidRDefault="00217CFC" w:rsidP="002D24C0">
            <w:pPr>
              <w:numPr>
                <w:ilvl w:val="1"/>
                <w:numId w:val="94"/>
              </w:numPr>
              <w:tabs>
                <w:tab w:val="num" w:pos="612"/>
              </w:tabs>
              <w:spacing w:after="0" w:line="259" w:lineRule="auto"/>
              <w:ind w:left="612" w:hanging="612"/>
              <w:rPr>
                <w:lang w:val="en-GB"/>
              </w:rPr>
            </w:pPr>
            <w:r w:rsidRPr="00CE2001">
              <w:rPr>
                <w:lang w:val="en-GB"/>
              </w:rPr>
              <w:t>Case studies/scenarios</w:t>
            </w:r>
          </w:p>
        </w:tc>
      </w:tr>
      <w:tr w:rsidR="00217CFC" w:rsidRPr="00CE2001" w:rsidTr="00217CF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0"/>
                <w:numId w:val="11"/>
              </w:numPr>
              <w:tabs>
                <w:tab w:val="left" w:pos="0"/>
              </w:tabs>
              <w:spacing w:after="0" w:line="259" w:lineRule="auto"/>
              <w:ind w:right="252"/>
              <w:rPr>
                <w:rFonts w:eastAsia="Times New Roman"/>
                <w:lang w:val="en-GB"/>
              </w:rPr>
            </w:pPr>
            <w:r w:rsidRPr="00CE2001">
              <w:rPr>
                <w:rFonts w:eastAsia="Times New Roman"/>
                <w:lang w:val="en-GB"/>
              </w:rPr>
              <w:lastRenderedPageBreak/>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tabs>
                <w:tab w:val="left" w:pos="702"/>
              </w:tabs>
              <w:spacing w:after="160"/>
              <w:rPr>
                <w:lang w:val="en-GB"/>
              </w:rPr>
            </w:pPr>
            <w:r w:rsidRPr="00CE2001">
              <w:rPr>
                <w:lang w:val="en-GB"/>
              </w:rPr>
              <w:t xml:space="preserve">Competency in this unit may be assessed through: </w:t>
            </w:r>
          </w:p>
          <w:p w:rsidR="00217CFC" w:rsidRPr="00CE2001" w:rsidRDefault="00217CFC" w:rsidP="002D24C0">
            <w:pPr>
              <w:numPr>
                <w:ilvl w:val="0"/>
                <w:numId w:val="95"/>
              </w:numPr>
              <w:tabs>
                <w:tab w:val="left" w:pos="612"/>
              </w:tabs>
              <w:spacing w:after="0" w:line="259" w:lineRule="auto"/>
              <w:contextualSpacing/>
              <w:rPr>
                <w:rFonts w:eastAsia="Times New Roman"/>
                <w:lang w:val="en-GB" w:eastAsia="x-none"/>
              </w:rPr>
            </w:pPr>
            <w:r w:rsidRPr="00CE2001">
              <w:rPr>
                <w:rFonts w:eastAsia="Times New Roman"/>
                <w:lang w:val="en-GB" w:eastAsia="x-none"/>
              </w:rPr>
              <w:t>Oral Interview</w:t>
            </w:r>
          </w:p>
          <w:p w:rsidR="00217CFC" w:rsidRPr="00CE2001" w:rsidRDefault="00217CFC" w:rsidP="002D24C0">
            <w:pPr>
              <w:numPr>
                <w:ilvl w:val="0"/>
                <w:numId w:val="95"/>
              </w:numPr>
              <w:tabs>
                <w:tab w:val="left" w:pos="612"/>
              </w:tabs>
              <w:spacing w:after="0" w:line="259" w:lineRule="auto"/>
              <w:contextualSpacing/>
              <w:rPr>
                <w:rFonts w:eastAsia="Times New Roman"/>
                <w:lang w:val="en-GB" w:eastAsia="x-none"/>
              </w:rPr>
            </w:pPr>
            <w:r w:rsidRPr="00CE2001">
              <w:rPr>
                <w:rFonts w:eastAsia="Times New Roman"/>
                <w:lang w:val="en-GB" w:eastAsia="x-none"/>
              </w:rPr>
              <w:t>Observation</w:t>
            </w:r>
          </w:p>
          <w:p w:rsidR="00217CFC" w:rsidRPr="00CE2001" w:rsidRDefault="00217CFC" w:rsidP="002D24C0">
            <w:pPr>
              <w:numPr>
                <w:ilvl w:val="0"/>
                <w:numId w:val="95"/>
              </w:numPr>
              <w:tabs>
                <w:tab w:val="left" w:pos="612"/>
              </w:tabs>
              <w:spacing w:after="0" w:line="259" w:lineRule="auto"/>
              <w:rPr>
                <w:lang w:val="en-GB"/>
              </w:rPr>
            </w:pPr>
            <w:r w:rsidRPr="00CE2001">
              <w:rPr>
                <w:lang w:val="en-GB"/>
              </w:rPr>
              <w:t>Third Party Reports</w:t>
            </w:r>
          </w:p>
          <w:p w:rsidR="00217CFC" w:rsidRPr="00CE2001" w:rsidRDefault="00217CFC" w:rsidP="002D24C0">
            <w:pPr>
              <w:numPr>
                <w:ilvl w:val="0"/>
                <w:numId w:val="95"/>
              </w:numPr>
              <w:tabs>
                <w:tab w:val="left" w:pos="612"/>
              </w:tabs>
              <w:spacing w:after="0" w:line="259" w:lineRule="auto"/>
              <w:rPr>
                <w:lang w:val="en-GB"/>
              </w:rPr>
            </w:pPr>
            <w:r w:rsidRPr="00CE2001">
              <w:rPr>
                <w:lang w:val="en-GB"/>
              </w:rPr>
              <w:t>Written</w:t>
            </w:r>
          </w:p>
        </w:tc>
      </w:tr>
      <w:tr w:rsidR="00217CFC" w:rsidRPr="00CE2001" w:rsidTr="00217CF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0"/>
                <w:numId w:val="11"/>
              </w:numPr>
              <w:tabs>
                <w:tab w:val="left" w:pos="0"/>
              </w:tabs>
              <w:spacing w:after="0" w:line="259" w:lineRule="auto"/>
              <w:ind w:right="252"/>
              <w:rPr>
                <w:rFonts w:eastAsia="Times New Roman"/>
                <w:lang w:val="en-GB"/>
              </w:rPr>
            </w:pPr>
            <w:r w:rsidRPr="00CE2001">
              <w:rPr>
                <w:rFonts w:eastAsia="Times New Roman"/>
                <w:lang w:val="en-GB"/>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217CFC" w:rsidRPr="00CE2001" w:rsidRDefault="00217CFC" w:rsidP="00217CFC">
            <w:pPr>
              <w:numPr>
                <w:ilvl w:val="1"/>
                <w:numId w:val="11"/>
              </w:numPr>
              <w:tabs>
                <w:tab w:val="num" w:pos="620"/>
              </w:tabs>
              <w:autoSpaceDE w:val="0"/>
              <w:autoSpaceDN w:val="0"/>
              <w:adjustRightInd w:val="0"/>
              <w:spacing w:after="0" w:line="259" w:lineRule="auto"/>
              <w:ind w:left="619" w:hanging="619"/>
              <w:contextualSpacing/>
              <w:rPr>
                <w:rFonts w:eastAsia="Times New Roman"/>
                <w:lang w:val="en-GB" w:eastAsia="x-none"/>
              </w:rPr>
            </w:pPr>
            <w:r w:rsidRPr="00CE2001">
              <w:rPr>
                <w:rFonts w:eastAsia="Times New Roman"/>
                <w:lang w:val="en-GB" w:eastAsia="x-none"/>
              </w:rPr>
              <w:t xml:space="preserve">Competency may be assessed in workplace or in a simulated workplace setting </w:t>
            </w:r>
          </w:p>
          <w:p w:rsidR="00217CFC" w:rsidRPr="00CE2001" w:rsidRDefault="00217CFC" w:rsidP="00217CFC">
            <w:pPr>
              <w:numPr>
                <w:ilvl w:val="1"/>
                <w:numId w:val="11"/>
              </w:numPr>
              <w:tabs>
                <w:tab w:val="num" w:pos="620"/>
              </w:tabs>
              <w:autoSpaceDE w:val="0"/>
              <w:autoSpaceDN w:val="0"/>
              <w:adjustRightInd w:val="0"/>
              <w:spacing w:after="0" w:line="259" w:lineRule="auto"/>
              <w:ind w:left="619" w:hanging="619"/>
              <w:contextualSpacing/>
              <w:rPr>
                <w:rFonts w:eastAsia="Times New Roman"/>
                <w:lang w:val="en-GB" w:eastAsia="x-none"/>
              </w:rPr>
            </w:pPr>
            <w:r w:rsidRPr="00CE2001">
              <w:rPr>
                <w:rFonts w:eastAsia="Times New Roman"/>
                <w:lang w:val="en-GB" w:eastAsia="x-none"/>
              </w:rPr>
              <w:t>Assessment shall be observed while tasks are being undertaken whether individually or in-group</w:t>
            </w:r>
          </w:p>
        </w:tc>
      </w:tr>
      <w:tr w:rsidR="00217CFC" w:rsidRPr="00CE2001" w:rsidTr="00217CFC">
        <w:tc>
          <w:tcPr>
            <w:tcW w:w="1199" w:type="pct"/>
            <w:gridSpan w:val="2"/>
            <w:tcBorders>
              <w:top w:val="single" w:sz="4" w:space="0" w:color="000000"/>
              <w:left w:val="single" w:sz="4" w:space="0" w:color="000000"/>
              <w:bottom w:val="single" w:sz="4" w:space="0" w:color="000000"/>
              <w:right w:val="single" w:sz="4" w:space="0" w:color="000000"/>
            </w:tcBorders>
            <w:hideMark/>
          </w:tcPr>
          <w:p w:rsidR="00217CFC" w:rsidRPr="00CE2001" w:rsidRDefault="00217CFC" w:rsidP="00217CFC">
            <w:pPr>
              <w:numPr>
                <w:ilvl w:val="0"/>
                <w:numId w:val="11"/>
              </w:numPr>
              <w:spacing w:after="0" w:line="259" w:lineRule="auto"/>
              <w:contextualSpacing/>
              <w:rPr>
                <w:rFonts w:eastAsia="Times New Roman"/>
                <w:lang w:val="en-GB" w:eastAsia="x-none"/>
              </w:rPr>
            </w:pPr>
            <w:r w:rsidRPr="00CE2001">
              <w:rPr>
                <w:rFonts w:eastAsia="Times New Roman"/>
                <w:lang w:val="en-GB"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217CFC" w:rsidRPr="00CE2001" w:rsidRDefault="00217CFC" w:rsidP="00217CFC">
            <w:pPr>
              <w:spacing w:after="160"/>
              <w:jc w:val="both"/>
              <w:rPr>
                <w:lang w:val="en-GB"/>
              </w:rPr>
            </w:pPr>
            <w:r w:rsidRPr="00CE2001">
              <w:rPr>
                <w:lang w:val="en-GB"/>
              </w:rPr>
              <w:t>Holistic assessment with other units relevant to the industry sector, workplace and job role is recommended.</w:t>
            </w:r>
          </w:p>
        </w:tc>
      </w:tr>
    </w:tbl>
    <w:p w:rsidR="00217CFC" w:rsidRPr="00CE2001" w:rsidRDefault="00217CFC" w:rsidP="00217CFC">
      <w:pPr>
        <w:spacing w:after="0"/>
        <w:rPr>
          <w:b/>
          <w:lang w:val="en-GB"/>
        </w:rPr>
      </w:pPr>
    </w:p>
    <w:p w:rsidR="00217CFC" w:rsidRPr="00CE2001" w:rsidRDefault="00217CFC" w:rsidP="00217CFC">
      <w:pPr>
        <w:spacing w:after="160"/>
        <w:rPr>
          <w:lang w:val="en-GB"/>
        </w:rPr>
      </w:pPr>
    </w:p>
    <w:p w:rsidR="00217CFC" w:rsidRPr="00CE2001" w:rsidRDefault="00217CFC" w:rsidP="00217CFC">
      <w:pPr>
        <w:spacing w:after="160"/>
        <w:rPr>
          <w:lang w:val="en-GB"/>
        </w:rPr>
      </w:pPr>
    </w:p>
    <w:p w:rsidR="00217CFC" w:rsidRPr="00CE2001" w:rsidRDefault="00217CFC" w:rsidP="00217CFC">
      <w:pPr>
        <w:spacing w:after="160"/>
        <w:rPr>
          <w:lang w:val="en-GB"/>
        </w:rPr>
      </w:pPr>
    </w:p>
    <w:p w:rsidR="00217CFC" w:rsidRPr="00CE2001" w:rsidRDefault="00217CFC" w:rsidP="00217CFC">
      <w:pPr>
        <w:spacing w:after="160"/>
        <w:rPr>
          <w:lang w:val="en-GB"/>
        </w:rPr>
      </w:pPr>
    </w:p>
    <w:p w:rsidR="00217CFC" w:rsidRPr="00CE2001" w:rsidRDefault="00217CFC" w:rsidP="00217CFC">
      <w:pPr>
        <w:spacing w:after="160"/>
        <w:rPr>
          <w:lang w:val="en-GB"/>
        </w:rPr>
      </w:pPr>
    </w:p>
    <w:p w:rsidR="00217CFC" w:rsidRPr="00CE2001" w:rsidRDefault="00217CFC" w:rsidP="00217CFC">
      <w:pPr>
        <w:spacing w:after="160" w:line="259" w:lineRule="auto"/>
        <w:rPr>
          <w:lang w:val="en-GB"/>
        </w:rPr>
      </w:pPr>
      <w:r w:rsidRPr="00CE2001">
        <w:rPr>
          <w:lang w:val="en-GB"/>
        </w:rPr>
        <w:br w:type="page"/>
      </w:r>
    </w:p>
    <w:p w:rsidR="00217CFC" w:rsidRPr="00CE2001" w:rsidRDefault="00217CFC" w:rsidP="00217CFC">
      <w:pPr>
        <w:pStyle w:val="Heading2"/>
        <w:rPr>
          <w:lang w:val="en-GB"/>
        </w:rPr>
      </w:pPr>
      <w:bookmarkStart w:id="39" w:name="_Toc496099588"/>
      <w:bookmarkStart w:id="40" w:name="_Toc525050250"/>
      <w:bookmarkStart w:id="41" w:name="_Toc29821744"/>
      <w:r w:rsidRPr="00CE2001">
        <w:rPr>
          <w:lang w:val="en-GB"/>
        </w:rPr>
        <w:lastRenderedPageBreak/>
        <w:t>DEMONSTRATE ENVIRONMENTAL LITERACY</w:t>
      </w:r>
      <w:bookmarkEnd w:id="39"/>
      <w:bookmarkEnd w:id="40"/>
      <w:bookmarkEnd w:id="41"/>
    </w:p>
    <w:p w:rsidR="00217CFC" w:rsidRPr="00CE2001" w:rsidRDefault="00217CFC" w:rsidP="00217CFC">
      <w:pPr>
        <w:spacing w:after="0"/>
        <w:rPr>
          <w:lang w:val="en-GB"/>
        </w:rPr>
      </w:pPr>
    </w:p>
    <w:p w:rsidR="00217CFC" w:rsidRPr="00CE2001" w:rsidRDefault="00217CFC" w:rsidP="00217CFC">
      <w:pPr>
        <w:spacing w:after="0"/>
        <w:rPr>
          <w:b/>
          <w:lang w:val="en-GB"/>
        </w:rPr>
      </w:pPr>
      <w:r w:rsidRPr="00CE2001">
        <w:rPr>
          <w:b/>
          <w:lang w:val="en-GB"/>
        </w:rPr>
        <w:t>UNIT CODE: COS/OS/HD/BC/06/6</w:t>
      </w:r>
    </w:p>
    <w:p w:rsidR="00217CFC" w:rsidRPr="00CE2001" w:rsidRDefault="00217CFC" w:rsidP="00217CFC">
      <w:pPr>
        <w:spacing w:after="0"/>
        <w:rPr>
          <w:b/>
          <w:lang w:val="en-GB"/>
        </w:rPr>
      </w:pPr>
    </w:p>
    <w:p w:rsidR="00217CFC" w:rsidRPr="00CE2001" w:rsidRDefault="00217CFC" w:rsidP="00217CFC">
      <w:pPr>
        <w:spacing w:after="0"/>
        <w:rPr>
          <w:b/>
          <w:lang w:val="en-GB"/>
        </w:rPr>
      </w:pPr>
      <w:r w:rsidRPr="00CE2001">
        <w:rPr>
          <w:b/>
          <w:lang w:val="en-GB"/>
        </w:rPr>
        <w:t>UNIT DESCRIPTION</w:t>
      </w:r>
    </w:p>
    <w:p w:rsidR="00217CFC" w:rsidRPr="00CE2001" w:rsidRDefault="00217CFC" w:rsidP="00217CFC">
      <w:pPr>
        <w:tabs>
          <w:tab w:val="left" w:pos="2880"/>
          <w:tab w:val="left" w:pos="9000"/>
        </w:tabs>
        <w:spacing w:after="0"/>
        <w:jc w:val="both"/>
        <w:rPr>
          <w:lang w:val="en-GB"/>
        </w:rPr>
      </w:pPr>
      <w:r w:rsidRPr="00CE2001">
        <w:rPr>
          <w:lang w:val="en-GB"/>
        </w:rPr>
        <w:t xml:space="preserve">This unit specifies the competencies required to follow procedures for environmental hazard control, follow procedures for environmental pollution control, comply with workplace sustainable resource use, evaluate current practices in relation to resource usage, develop and adhere to environmental protection principles/strategies/guidelines, </w:t>
      </w:r>
      <w:proofErr w:type="spellStart"/>
      <w:r w:rsidRPr="00CE2001">
        <w:rPr>
          <w:lang w:val="en-GB"/>
        </w:rPr>
        <w:t>analyze</w:t>
      </w:r>
      <w:proofErr w:type="spellEnd"/>
      <w:r w:rsidRPr="00CE2001">
        <w:rPr>
          <w:lang w:val="en-GB"/>
        </w:rPr>
        <w:t xml:space="preserve"> resource use,  develop  resource conservation  plans and implement selected plans.</w:t>
      </w:r>
    </w:p>
    <w:p w:rsidR="00217CFC" w:rsidRPr="00CE2001" w:rsidRDefault="00217CFC" w:rsidP="00217CFC">
      <w:pPr>
        <w:tabs>
          <w:tab w:val="left" w:pos="2880"/>
          <w:tab w:val="left" w:pos="9000"/>
        </w:tabs>
        <w:spacing w:after="0"/>
        <w:jc w:val="both"/>
        <w:rPr>
          <w:lang w:val="en-GB"/>
        </w:rPr>
      </w:pPr>
    </w:p>
    <w:p w:rsidR="00217CFC" w:rsidRPr="00CE2001" w:rsidRDefault="00217CFC" w:rsidP="00217CFC">
      <w:pPr>
        <w:spacing w:after="0"/>
        <w:rPr>
          <w:b/>
          <w:lang w:val="en-GB"/>
        </w:rPr>
      </w:pPr>
      <w:r w:rsidRPr="00CE2001">
        <w:rPr>
          <w:b/>
          <w:lang w:val="en-G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217CFC" w:rsidRPr="00CE2001" w:rsidTr="00217CFC">
        <w:tc>
          <w:tcPr>
            <w:tcW w:w="1698" w:type="pct"/>
            <w:shd w:val="clear" w:color="auto" w:fill="FFFFFF"/>
            <w:vAlign w:val="center"/>
          </w:tcPr>
          <w:p w:rsidR="00217CFC" w:rsidRPr="00CE2001" w:rsidRDefault="00217CFC" w:rsidP="00217CFC">
            <w:pPr>
              <w:spacing w:after="0"/>
              <w:rPr>
                <w:b/>
                <w:lang w:val="en-GB"/>
              </w:rPr>
            </w:pPr>
            <w:r w:rsidRPr="00CE2001">
              <w:rPr>
                <w:b/>
                <w:lang w:val="en-GB"/>
              </w:rPr>
              <w:t>ELEMENT</w:t>
            </w:r>
          </w:p>
          <w:p w:rsidR="00217CFC" w:rsidRPr="00CE2001" w:rsidRDefault="00217CFC" w:rsidP="00217CFC">
            <w:pPr>
              <w:spacing w:after="0"/>
              <w:rPr>
                <w:b/>
                <w:lang w:val="en-GB"/>
              </w:rPr>
            </w:pPr>
            <w:r w:rsidRPr="00CE2001">
              <w:rPr>
                <w:lang w:val="en-GB"/>
              </w:rPr>
              <w:t>These describe the key outcomes which make up workplace function.</w:t>
            </w:r>
          </w:p>
        </w:tc>
        <w:tc>
          <w:tcPr>
            <w:tcW w:w="3302" w:type="pct"/>
            <w:shd w:val="clear" w:color="auto" w:fill="FFFFFF"/>
            <w:vAlign w:val="center"/>
          </w:tcPr>
          <w:p w:rsidR="00217CFC" w:rsidRPr="00CE2001" w:rsidRDefault="00217CFC" w:rsidP="00217CFC">
            <w:pPr>
              <w:spacing w:after="0"/>
              <w:rPr>
                <w:b/>
                <w:lang w:val="en-GB"/>
              </w:rPr>
            </w:pPr>
            <w:r w:rsidRPr="00CE2001">
              <w:rPr>
                <w:b/>
                <w:lang w:val="en-GB"/>
              </w:rPr>
              <w:t>PERFORMANCE CRITERIA</w:t>
            </w:r>
          </w:p>
          <w:p w:rsidR="00217CFC" w:rsidRPr="00CE2001" w:rsidRDefault="00217CFC" w:rsidP="00217CFC">
            <w:pPr>
              <w:spacing w:after="0"/>
              <w:rPr>
                <w:b/>
                <w:lang w:val="en-GB"/>
              </w:rPr>
            </w:pPr>
            <w:r w:rsidRPr="00CE2001">
              <w:rPr>
                <w:lang w:val="en-GB"/>
              </w:rPr>
              <w:t>These are assessable statements which specify the required level of performance for each of the elements.</w:t>
            </w:r>
          </w:p>
          <w:p w:rsidR="00217CFC" w:rsidRPr="00CE2001" w:rsidRDefault="00217CFC" w:rsidP="00217CFC">
            <w:pPr>
              <w:spacing w:after="0"/>
              <w:rPr>
                <w:b/>
                <w:lang w:val="en-GB"/>
              </w:rPr>
            </w:pPr>
            <w:r w:rsidRPr="00CE2001">
              <w:rPr>
                <w:b/>
                <w:i/>
                <w:lang w:val="en-GB"/>
              </w:rPr>
              <w:t>Bold and italicized terms are elaborated in the Range</w:t>
            </w:r>
          </w:p>
        </w:tc>
      </w:tr>
      <w:tr w:rsidR="00217CFC" w:rsidRPr="00CE2001" w:rsidTr="00217CFC">
        <w:tc>
          <w:tcPr>
            <w:tcW w:w="1698" w:type="pct"/>
          </w:tcPr>
          <w:p w:rsidR="00217CFC" w:rsidRPr="00CE2001" w:rsidRDefault="00217CFC" w:rsidP="00217CFC">
            <w:pPr>
              <w:numPr>
                <w:ilvl w:val="0"/>
                <w:numId w:val="21"/>
              </w:numPr>
              <w:spacing w:after="0" w:line="259" w:lineRule="auto"/>
              <w:ind w:left="318"/>
              <w:rPr>
                <w:lang w:val="en-GB"/>
              </w:rPr>
            </w:pPr>
            <w:r w:rsidRPr="00CE2001">
              <w:rPr>
                <w:lang w:val="en-GB"/>
              </w:rPr>
              <w:t xml:space="preserve">Control environmental hazard </w:t>
            </w:r>
          </w:p>
        </w:tc>
        <w:tc>
          <w:tcPr>
            <w:tcW w:w="3302" w:type="pct"/>
          </w:tcPr>
          <w:p w:rsidR="00217CFC" w:rsidRPr="00CE2001" w:rsidRDefault="00217CFC" w:rsidP="00217CFC">
            <w:pPr>
              <w:spacing w:after="0"/>
              <w:rPr>
                <w:lang w:val="en-GB"/>
              </w:rPr>
            </w:pPr>
            <w:r w:rsidRPr="00CE2001">
              <w:rPr>
                <w:lang w:val="en-GB"/>
              </w:rPr>
              <w:t xml:space="preserve">1.1 </w:t>
            </w:r>
            <w:r w:rsidRPr="00CE2001">
              <w:rPr>
                <w:b/>
                <w:i/>
                <w:lang w:val="en-GB"/>
              </w:rPr>
              <w:t>Storage methods</w:t>
            </w:r>
            <w:r w:rsidRPr="00CE2001">
              <w:rPr>
                <w:lang w:val="en-GB"/>
              </w:rPr>
              <w:t xml:space="preserve"> for environmentally hazardous materials are strictly followed according to environmental regulations and OSHS.</w:t>
            </w:r>
            <w:r w:rsidRPr="00CE2001">
              <w:rPr>
                <w:lang w:val="en-GB"/>
              </w:rPr>
              <w:tab/>
            </w:r>
            <w:r w:rsidRPr="00CE2001">
              <w:rPr>
                <w:lang w:val="en-GB"/>
              </w:rPr>
              <w:tab/>
            </w:r>
          </w:p>
          <w:p w:rsidR="00217CFC" w:rsidRPr="00CE2001" w:rsidRDefault="00217CFC" w:rsidP="00217CFC">
            <w:pPr>
              <w:spacing w:after="0"/>
              <w:rPr>
                <w:lang w:val="en-GB"/>
              </w:rPr>
            </w:pPr>
            <w:r w:rsidRPr="00CE2001">
              <w:rPr>
                <w:lang w:val="en-GB"/>
              </w:rPr>
              <w:t xml:space="preserve">1.2 </w:t>
            </w:r>
            <w:r w:rsidRPr="00CE2001">
              <w:rPr>
                <w:b/>
                <w:i/>
                <w:lang w:val="en-GB"/>
              </w:rPr>
              <w:t>Disposal methods</w:t>
            </w:r>
            <w:r w:rsidRPr="00CE2001">
              <w:rPr>
                <w:lang w:val="en-GB"/>
              </w:rPr>
              <w:t xml:space="preserve"> of hazardous wastes are followed at all times according to environmental regulations and OSHS.</w:t>
            </w:r>
          </w:p>
          <w:p w:rsidR="00217CFC" w:rsidRPr="00CE2001" w:rsidRDefault="00217CFC" w:rsidP="00217CFC">
            <w:pPr>
              <w:spacing w:after="0"/>
              <w:rPr>
                <w:lang w:val="en-GB"/>
              </w:rPr>
            </w:pPr>
            <w:r w:rsidRPr="00CE2001">
              <w:rPr>
                <w:lang w:val="en-GB"/>
              </w:rPr>
              <w:t xml:space="preserve">1.3 </w:t>
            </w:r>
            <w:r w:rsidRPr="00CE2001">
              <w:rPr>
                <w:b/>
                <w:i/>
                <w:lang w:val="en-GB"/>
              </w:rPr>
              <w:t>PPE</w:t>
            </w:r>
            <w:r w:rsidRPr="00CE2001">
              <w:rPr>
                <w:lang w:val="en-GB"/>
              </w:rPr>
              <w:t xml:space="preserve"> is used according to OSHS.</w:t>
            </w:r>
            <w:r w:rsidRPr="00CE2001">
              <w:rPr>
                <w:lang w:val="en-GB"/>
              </w:rPr>
              <w:tab/>
            </w:r>
          </w:p>
        </w:tc>
      </w:tr>
      <w:tr w:rsidR="00217CFC" w:rsidRPr="00CE2001" w:rsidTr="00217CFC">
        <w:tc>
          <w:tcPr>
            <w:tcW w:w="1698" w:type="pct"/>
          </w:tcPr>
          <w:p w:rsidR="00217CFC" w:rsidRPr="00CE2001" w:rsidRDefault="00217CFC" w:rsidP="00217CFC">
            <w:pPr>
              <w:numPr>
                <w:ilvl w:val="0"/>
                <w:numId w:val="21"/>
              </w:numPr>
              <w:spacing w:after="0" w:line="259" w:lineRule="auto"/>
              <w:ind w:left="318"/>
              <w:rPr>
                <w:lang w:val="en-GB"/>
              </w:rPr>
            </w:pPr>
            <w:r w:rsidRPr="00CE2001">
              <w:rPr>
                <w:lang w:val="en-GB"/>
              </w:rPr>
              <w:t>Control environmental Pollution control</w:t>
            </w:r>
          </w:p>
        </w:tc>
        <w:tc>
          <w:tcPr>
            <w:tcW w:w="3302" w:type="pct"/>
          </w:tcPr>
          <w:p w:rsidR="00217CFC" w:rsidRPr="00CE2001" w:rsidRDefault="00217CFC" w:rsidP="00217CFC">
            <w:pPr>
              <w:numPr>
                <w:ilvl w:val="1"/>
                <w:numId w:val="21"/>
              </w:numPr>
              <w:tabs>
                <w:tab w:val="left" w:pos="338"/>
              </w:tabs>
              <w:spacing w:after="0" w:line="259" w:lineRule="auto"/>
              <w:ind w:left="338"/>
              <w:rPr>
                <w:lang w:val="en-GB"/>
              </w:rPr>
            </w:pPr>
            <w:r w:rsidRPr="00CE2001">
              <w:rPr>
                <w:lang w:val="en-GB"/>
              </w:rPr>
              <w:t xml:space="preserve">Environmental pollution </w:t>
            </w:r>
            <w:r w:rsidRPr="00CE2001">
              <w:rPr>
                <w:b/>
                <w:i/>
                <w:lang w:val="en-GB"/>
              </w:rPr>
              <w:t>control measures</w:t>
            </w:r>
            <w:r w:rsidRPr="00CE2001">
              <w:rPr>
                <w:lang w:val="en-GB"/>
              </w:rPr>
              <w:t xml:space="preserve"> are compiled following standard protocol.</w:t>
            </w:r>
            <w:r w:rsidRPr="00CE2001">
              <w:rPr>
                <w:lang w:val="en-GB"/>
              </w:rPr>
              <w:tab/>
            </w:r>
          </w:p>
          <w:p w:rsidR="00217CFC" w:rsidRPr="00CE2001" w:rsidRDefault="00217CFC" w:rsidP="00217CFC">
            <w:pPr>
              <w:numPr>
                <w:ilvl w:val="1"/>
                <w:numId w:val="21"/>
              </w:numPr>
              <w:tabs>
                <w:tab w:val="left" w:pos="338"/>
              </w:tabs>
              <w:spacing w:after="0" w:line="259" w:lineRule="auto"/>
              <w:ind w:left="338"/>
              <w:rPr>
                <w:lang w:val="en-GB"/>
              </w:rPr>
            </w:pPr>
            <w:r w:rsidRPr="00CE2001">
              <w:rPr>
                <w:lang w:val="en-GB"/>
              </w:rPr>
              <w:t>Procedures for solid waste management are observed according Environmental Management and Coordination Act 1999</w:t>
            </w:r>
          </w:p>
          <w:p w:rsidR="00217CFC" w:rsidRPr="00CE2001" w:rsidRDefault="00217CFC" w:rsidP="00217CFC">
            <w:pPr>
              <w:numPr>
                <w:ilvl w:val="1"/>
                <w:numId w:val="21"/>
              </w:numPr>
              <w:tabs>
                <w:tab w:val="left" w:pos="338"/>
              </w:tabs>
              <w:spacing w:after="0" w:line="259" w:lineRule="auto"/>
              <w:ind w:left="338"/>
              <w:rPr>
                <w:lang w:val="en-GB"/>
              </w:rPr>
            </w:pPr>
            <w:r w:rsidRPr="00CE2001">
              <w:rPr>
                <w:lang w:val="en-GB"/>
              </w:rPr>
              <w:t xml:space="preserve">Methods for minimizing </w:t>
            </w:r>
            <w:r w:rsidRPr="00CE2001">
              <w:rPr>
                <w:b/>
                <w:i/>
                <w:lang w:val="en-GB"/>
              </w:rPr>
              <w:t>noise pollution</w:t>
            </w:r>
            <w:r w:rsidRPr="00CE2001">
              <w:rPr>
                <w:lang w:val="en-GB"/>
              </w:rPr>
              <w:t xml:space="preserve"> complied following environmental regulations.</w:t>
            </w:r>
          </w:p>
        </w:tc>
      </w:tr>
      <w:tr w:rsidR="00217CFC" w:rsidRPr="00CE2001" w:rsidTr="00217CFC">
        <w:tc>
          <w:tcPr>
            <w:tcW w:w="1698" w:type="pct"/>
          </w:tcPr>
          <w:p w:rsidR="00217CFC" w:rsidRPr="00CE2001" w:rsidRDefault="00217CFC" w:rsidP="00217CFC">
            <w:pPr>
              <w:numPr>
                <w:ilvl w:val="0"/>
                <w:numId w:val="21"/>
              </w:numPr>
              <w:spacing w:after="0" w:line="259" w:lineRule="auto"/>
              <w:ind w:left="318"/>
              <w:rPr>
                <w:lang w:val="en-GB"/>
              </w:rPr>
            </w:pPr>
            <w:r w:rsidRPr="00CE2001">
              <w:rPr>
                <w:lang w:val="en-GB"/>
              </w:rPr>
              <w:t>Demonstrate sustainable resource use</w:t>
            </w:r>
          </w:p>
        </w:tc>
        <w:tc>
          <w:tcPr>
            <w:tcW w:w="3302" w:type="pct"/>
          </w:tcPr>
          <w:p w:rsidR="00217CFC" w:rsidRPr="00CE2001" w:rsidRDefault="00217CFC" w:rsidP="00217CFC">
            <w:pPr>
              <w:numPr>
                <w:ilvl w:val="1"/>
                <w:numId w:val="21"/>
              </w:numPr>
              <w:spacing w:after="0" w:line="259" w:lineRule="auto"/>
              <w:ind w:left="338"/>
              <w:rPr>
                <w:lang w:val="en-GB"/>
              </w:rPr>
            </w:pPr>
            <w:r w:rsidRPr="00CE2001">
              <w:rPr>
                <w:lang w:val="en-GB"/>
              </w:rPr>
              <w:t>Methods for minimizing wastage are complied with.</w:t>
            </w:r>
          </w:p>
          <w:p w:rsidR="00217CFC" w:rsidRPr="00CE2001" w:rsidRDefault="00217CFC" w:rsidP="00217CFC">
            <w:pPr>
              <w:numPr>
                <w:ilvl w:val="1"/>
                <w:numId w:val="21"/>
              </w:numPr>
              <w:spacing w:after="0" w:line="259" w:lineRule="auto"/>
              <w:ind w:left="338"/>
              <w:rPr>
                <w:lang w:val="en-GB"/>
              </w:rPr>
            </w:pPr>
            <w:r w:rsidRPr="00CE2001">
              <w:rPr>
                <w:lang w:val="en-GB"/>
              </w:rPr>
              <w:t xml:space="preserve">Waste management procedures are employed following principles of </w:t>
            </w:r>
            <w:r w:rsidRPr="00CE2001">
              <w:rPr>
                <w:shd w:val="clear" w:color="auto" w:fill="FFFFFF"/>
                <w:lang w:val="en-GB"/>
              </w:rPr>
              <w:t xml:space="preserve">3Rs </w:t>
            </w:r>
            <w:r w:rsidRPr="00CE2001">
              <w:rPr>
                <w:lang w:val="en-GB"/>
              </w:rPr>
              <w:t>(Reduce, Reuse, Recycle)</w:t>
            </w:r>
          </w:p>
          <w:p w:rsidR="00217CFC" w:rsidRPr="00CE2001" w:rsidRDefault="00217CFC" w:rsidP="00217CFC">
            <w:pPr>
              <w:numPr>
                <w:ilvl w:val="1"/>
                <w:numId w:val="21"/>
              </w:numPr>
              <w:spacing w:after="0" w:line="259" w:lineRule="auto"/>
              <w:ind w:left="338"/>
              <w:rPr>
                <w:lang w:val="en-GB"/>
              </w:rPr>
            </w:pPr>
            <w:r w:rsidRPr="00CE2001">
              <w:rPr>
                <w:lang w:val="en-GB"/>
              </w:rPr>
              <w:t>Methods for economizing or reducing resource consumption are practiced.</w:t>
            </w:r>
          </w:p>
        </w:tc>
      </w:tr>
      <w:tr w:rsidR="00217CFC" w:rsidRPr="00CE2001" w:rsidTr="00217CFC">
        <w:tc>
          <w:tcPr>
            <w:tcW w:w="1698" w:type="pct"/>
          </w:tcPr>
          <w:p w:rsidR="00217CFC" w:rsidRPr="00CE2001" w:rsidRDefault="00217CFC" w:rsidP="00217CFC">
            <w:pPr>
              <w:numPr>
                <w:ilvl w:val="0"/>
                <w:numId w:val="21"/>
              </w:numPr>
              <w:spacing w:after="0" w:line="259" w:lineRule="auto"/>
              <w:ind w:left="318"/>
              <w:rPr>
                <w:lang w:val="en-GB"/>
              </w:rPr>
            </w:pPr>
            <w:r w:rsidRPr="00CE2001">
              <w:rPr>
                <w:lang w:val="en-GB"/>
              </w:rPr>
              <w:lastRenderedPageBreak/>
              <w:t>Evaluate current practices in relation to resource usage</w:t>
            </w:r>
          </w:p>
        </w:tc>
        <w:tc>
          <w:tcPr>
            <w:tcW w:w="3302" w:type="pct"/>
          </w:tcPr>
          <w:p w:rsidR="00217CFC" w:rsidRPr="00CE2001" w:rsidRDefault="00217CFC" w:rsidP="00217CFC">
            <w:pPr>
              <w:numPr>
                <w:ilvl w:val="1"/>
                <w:numId w:val="21"/>
              </w:numPr>
              <w:spacing w:after="0" w:line="259" w:lineRule="auto"/>
              <w:ind w:left="338"/>
              <w:rPr>
                <w:lang w:val="en-GB"/>
              </w:rPr>
            </w:pPr>
            <w:r w:rsidRPr="00CE2001">
              <w:rPr>
                <w:lang w:val="en-GB"/>
              </w:rPr>
              <w:t>Information on resource efficiency systems and procedures are collected and provided to the work group where appropriate.</w:t>
            </w:r>
          </w:p>
          <w:p w:rsidR="00217CFC" w:rsidRPr="00CE2001" w:rsidRDefault="00217CFC" w:rsidP="00217CFC">
            <w:pPr>
              <w:numPr>
                <w:ilvl w:val="1"/>
                <w:numId w:val="21"/>
              </w:numPr>
              <w:spacing w:after="0" w:line="259" w:lineRule="auto"/>
              <w:ind w:left="338"/>
              <w:rPr>
                <w:lang w:val="en-GB"/>
              </w:rPr>
            </w:pPr>
            <w:r w:rsidRPr="00CE2001">
              <w:rPr>
                <w:lang w:val="en-GB"/>
              </w:rPr>
              <w:t>Current resource usage is measured and recorded by members of the work group.</w:t>
            </w:r>
            <w:r w:rsidRPr="00CE2001">
              <w:rPr>
                <w:lang w:val="en-GB"/>
              </w:rPr>
              <w:tab/>
            </w:r>
          </w:p>
          <w:p w:rsidR="00217CFC" w:rsidRPr="00CE2001" w:rsidRDefault="00217CFC" w:rsidP="00217CFC">
            <w:pPr>
              <w:numPr>
                <w:ilvl w:val="1"/>
                <w:numId w:val="21"/>
              </w:numPr>
              <w:spacing w:after="0" w:line="259" w:lineRule="auto"/>
              <w:ind w:left="338"/>
              <w:rPr>
                <w:lang w:val="en-GB"/>
              </w:rPr>
            </w:pPr>
            <w:r w:rsidRPr="00CE2001">
              <w:rPr>
                <w:lang w:val="en-GB"/>
              </w:rPr>
              <w:t xml:space="preserve">Current purchasing strategies are </w:t>
            </w:r>
            <w:proofErr w:type="spellStart"/>
            <w:r w:rsidRPr="00CE2001">
              <w:rPr>
                <w:lang w:val="en-GB"/>
              </w:rPr>
              <w:t>analyzed</w:t>
            </w:r>
            <w:proofErr w:type="spellEnd"/>
            <w:r w:rsidRPr="00CE2001">
              <w:rPr>
                <w:lang w:val="en-GB"/>
              </w:rPr>
              <w:t xml:space="preserve"> and recorded according to industry procedures.</w:t>
            </w:r>
          </w:p>
          <w:p w:rsidR="00217CFC" w:rsidRPr="00CE2001" w:rsidRDefault="00217CFC" w:rsidP="00217CFC">
            <w:pPr>
              <w:numPr>
                <w:ilvl w:val="1"/>
                <w:numId w:val="21"/>
              </w:numPr>
              <w:spacing w:after="0" w:line="259" w:lineRule="auto"/>
              <w:ind w:left="338"/>
              <w:rPr>
                <w:lang w:val="en-GB"/>
              </w:rPr>
            </w:pPr>
            <w:r w:rsidRPr="00CE2001">
              <w:rPr>
                <w:lang w:val="en-GB"/>
              </w:rPr>
              <w:t xml:space="preserve">Current work processes to access information and data is </w:t>
            </w:r>
            <w:proofErr w:type="spellStart"/>
            <w:r w:rsidRPr="00CE2001">
              <w:rPr>
                <w:lang w:val="en-GB"/>
              </w:rPr>
              <w:t>analyzed</w:t>
            </w:r>
            <w:proofErr w:type="spellEnd"/>
            <w:r w:rsidRPr="00CE2001">
              <w:rPr>
                <w:lang w:val="en-GB"/>
              </w:rPr>
              <w:t xml:space="preserve"> following enterprise protocol.</w:t>
            </w:r>
          </w:p>
        </w:tc>
      </w:tr>
      <w:tr w:rsidR="00217CFC" w:rsidRPr="00CE2001" w:rsidTr="00217CFC">
        <w:tc>
          <w:tcPr>
            <w:tcW w:w="1698" w:type="pct"/>
          </w:tcPr>
          <w:p w:rsidR="00217CFC" w:rsidRPr="00CE2001" w:rsidRDefault="00217CFC" w:rsidP="00217CFC">
            <w:pPr>
              <w:numPr>
                <w:ilvl w:val="0"/>
                <w:numId w:val="21"/>
              </w:numPr>
              <w:spacing w:after="0" w:line="259" w:lineRule="auto"/>
              <w:ind w:left="318"/>
              <w:rPr>
                <w:lang w:val="en-GB"/>
              </w:rPr>
            </w:pPr>
            <w:r w:rsidRPr="00CE2001">
              <w:rPr>
                <w:lang w:val="en-GB"/>
              </w:rPr>
              <w:t>Identify Environmental legislations/conventions for environmental concerns</w:t>
            </w:r>
          </w:p>
        </w:tc>
        <w:tc>
          <w:tcPr>
            <w:tcW w:w="3302" w:type="pct"/>
          </w:tcPr>
          <w:p w:rsidR="00217CFC" w:rsidRPr="00CE2001" w:rsidRDefault="00217CFC" w:rsidP="00217CFC">
            <w:pPr>
              <w:spacing w:after="0"/>
              <w:ind w:left="432" w:hanging="432"/>
              <w:rPr>
                <w:lang w:val="en-GB"/>
              </w:rPr>
            </w:pPr>
            <w:r w:rsidRPr="00CE2001">
              <w:rPr>
                <w:lang w:val="en-GB"/>
              </w:rPr>
              <w:t>5.1</w:t>
            </w:r>
            <w:r w:rsidRPr="00CE2001">
              <w:rPr>
                <w:lang w:val="en-GB"/>
              </w:rPr>
              <w:tab/>
              <w:t>Environmental legislations/conventions and local ordinances are identified according to the different environmental aspects/impact</w:t>
            </w:r>
          </w:p>
          <w:p w:rsidR="00217CFC" w:rsidRPr="00CE2001" w:rsidRDefault="00217CFC" w:rsidP="00217CFC">
            <w:pPr>
              <w:spacing w:after="0"/>
              <w:ind w:left="432" w:hanging="432"/>
              <w:rPr>
                <w:lang w:val="en-GB"/>
              </w:rPr>
            </w:pPr>
            <w:r w:rsidRPr="00CE2001">
              <w:rPr>
                <w:lang w:val="en-GB"/>
              </w:rPr>
              <w:t>5.2</w:t>
            </w:r>
            <w:r w:rsidRPr="00CE2001">
              <w:rPr>
                <w:lang w:val="en-GB"/>
              </w:rPr>
              <w:tab/>
              <w:t>Industrial standard/environmental practices are described according to the different environmental concerns</w:t>
            </w:r>
          </w:p>
        </w:tc>
      </w:tr>
      <w:tr w:rsidR="00217CFC" w:rsidRPr="00CE2001" w:rsidTr="00217CFC">
        <w:tc>
          <w:tcPr>
            <w:tcW w:w="1698" w:type="pct"/>
          </w:tcPr>
          <w:p w:rsidR="00217CFC" w:rsidRPr="00CE2001" w:rsidRDefault="00217CFC" w:rsidP="00217CFC">
            <w:pPr>
              <w:widowControl w:val="0"/>
              <w:numPr>
                <w:ilvl w:val="0"/>
                <w:numId w:val="21"/>
              </w:numPr>
              <w:adjustRightInd w:val="0"/>
              <w:spacing w:after="0" w:line="259" w:lineRule="auto"/>
              <w:ind w:left="318"/>
              <w:textAlignment w:val="baseline"/>
              <w:rPr>
                <w:lang w:val="en-GB"/>
              </w:rPr>
            </w:pPr>
            <w:r w:rsidRPr="00CE2001">
              <w:rPr>
                <w:lang w:val="en-GB"/>
              </w:rPr>
              <w:t>Implement specific environmental programs</w:t>
            </w:r>
          </w:p>
        </w:tc>
        <w:tc>
          <w:tcPr>
            <w:tcW w:w="3302" w:type="pct"/>
          </w:tcPr>
          <w:p w:rsidR="00217CFC" w:rsidRPr="00CE2001" w:rsidRDefault="00217CFC" w:rsidP="00217CFC">
            <w:pPr>
              <w:spacing w:after="0"/>
              <w:ind w:left="432" w:hanging="432"/>
              <w:rPr>
                <w:lang w:val="en-GB"/>
              </w:rPr>
            </w:pPr>
            <w:r w:rsidRPr="00CE2001">
              <w:rPr>
                <w:lang w:val="en-GB"/>
              </w:rPr>
              <w:t>6.1 Programs/Activities are identified according to organizations policies and guidelines.</w:t>
            </w:r>
          </w:p>
          <w:p w:rsidR="00217CFC" w:rsidRPr="00CE2001" w:rsidRDefault="00217CFC" w:rsidP="00217CFC">
            <w:pPr>
              <w:spacing w:after="0"/>
              <w:ind w:left="432" w:hanging="432"/>
              <w:rPr>
                <w:lang w:val="en-GB"/>
              </w:rPr>
            </w:pPr>
            <w:r w:rsidRPr="00CE2001">
              <w:rPr>
                <w:lang w:val="en-GB"/>
              </w:rPr>
              <w:t xml:space="preserve">6.2 Individual </w:t>
            </w:r>
            <w:r w:rsidRPr="00CE2001">
              <w:rPr>
                <w:lang w:val="en-GB"/>
              </w:rPr>
              <w:tab/>
              <w:t>roles/responsibilities are determined and performed based on the activities identified.</w:t>
            </w:r>
          </w:p>
          <w:p w:rsidR="00217CFC" w:rsidRPr="00CE2001" w:rsidRDefault="00217CFC" w:rsidP="00217CFC">
            <w:pPr>
              <w:spacing w:after="0"/>
              <w:ind w:left="432" w:hanging="432"/>
              <w:rPr>
                <w:lang w:val="en-GB"/>
              </w:rPr>
            </w:pPr>
            <w:r w:rsidRPr="00CE2001">
              <w:rPr>
                <w:lang w:val="en-GB"/>
              </w:rPr>
              <w:t>6.3 Problems/constraints encountered are resolved in accordance with organizations’ policies and guidelines</w:t>
            </w:r>
          </w:p>
          <w:p w:rsidR="00217CFC" w:rsidRPr="00CE2001" w:rsidRDefault="00217CFC" w:rsidP="00217CFC">
            <w:pPr>
              <w:spacing w:after="0"/>
              <w:ind w:left="432" w:hanging="432"/>
              <w:rPr>
                <w:lang w:val="en-GB"/>
              </w:rPr>
            </w:pPr>
            <w:r w:rsidRPr="00CE2001">
              <w:rPr>
                <w:lang w:val="en-GB"/>
              </w:rPr>
              <w:t>6.4 Stakeholders are consulted based on company guidelines</w:t>
            </w:r>
          </w:p>
        </w:tc>
      </w:tr>
      <w:tr w:rsidR="00217CFC" w:rsidRPr="00CE2001" w:rsidTr="00217CFC">
        <w:tc>
          <w:tcPr>
            <w:tcW w:w="1698" w:type="pct"/>
          </w:tcPr>
          <w:p w:rsidR="00217CFC" w:rsidRPr="00CE2001" w:rsidRDefault="00217CFC" w:rsidP="00217CFC">
            <w:pPr>
              <w:numPr>
                <w:ilvl w:val="0"/>
                <w:numId w:val="21"/>
              </w:numPr>
              <w:spacing w:after="0" w:line="259" w:lineRule="auto"/>
              <w:ind w:left="318"/>
              <w:rPr>
                <w:lang w:val="en-GB"/>
              </w:rPr>
            </w:pPr>
            <w:r w:rsidRPr="00CE2001">
              <w:rPr>
                <w:lang w:val="en-GB"/>
              </w:rPr>
              <w:t xml:space="preserve">Monitor activities on Environmental protection/Programs    </w:t>
            </w:r>
          </w:p>
        </w:tc>
        <w:tc>
          <w:tcPr>
            <w:tcW w:w="3302" w:type="pct"/>
          </w:tcPr>
          <w:p w:rsidR="00217CFC" w:rsidRPr="00CE2001" w:rsidRDefault="00217CFC" w:rsidP="00217CFC">
            <w:pPr>
              <w:spacing w:after="0"/>
              <w:ind w:left="432" w:hanging="432"/>
              <w:rPr>
                <w:lang w:val="en-GB"/>
              </w:rPr>
            </w:pPr>
            <w:r w:rsidRPr="00CE2001">
              <w:rPr>
                <w:lang w:val="en-GB"/>
              </w:rPr>
              <w:t>7.1</w:t>
            </w:r>
            <w:r w:rsidRPr="00CE2001">
              <w:rPr>
                <w:lang w:val="en-GB"/>
              </w:rPr>
              <w:tab/>
              <w:t>Activities are periodically monitored and Evaluated according to the objectives of the environmental program</w:t>
            </w:r>
          </w:p>
          <w:p w:rsidR="00217CFC" w:rsidRPr="00CE2001" w:rsidRDefault="00217CFC" w:rsidP="00217CFC">
            <w:pPr>
              <w:spacing w:after="0"/>
              <w:ind w:left="432" w:hanging="432"/>
              <w:rPr>
                <w:lang w:val="en-GB"/>
              </w:rPr>
            </w:pPr>
            <w:r w:rsidRPr="00CE2001">
              <w:rPr>
                <w:lang w:val="en-GB"/>
              </w:rPr>
              <w:t>7.2</w:t>
            </w:r>
            <w:r w:rsidRPr="00CE2001">
              <w:rPr>
                <w:lang w:val="en-GB"/>
              </w:rPr>
              <w:tab/>
              <w:t>Feedback from stakeholders are gathered and considered in Proposing enhancements to the program based on consultations</w:t>
            </w:r>
          </w:p>
          <w:p w:rsidR="00217CFC" w:rsidRPr="00CE2001" w:rsidRDefault="00217CFC" w:rsidP="00217CFC">
            <w:pPr>
              <w:spacing w:after="0"/>
              <w:ind w:left="432" w:hanging="432"/>
              <w:rPr>
                <w:lang w:val="en-GB"/>
              </w:rPr>
            </w:pPr>
            <w:r w:rsidRPr="00CE2001">
              <w:rPr>
                <w:lang w:val="en-GB"/>
              </w:rPr>
              <w:t>7.3</w:t>
            </w:r>
            <w:r w:rsidRPr="00CE2001">
              <w:rPr>
                <w:lang w:val="en-GB"/>
              </w:rPr>
              <w:tab/>
              <w:t xml:space="preserve">Data gathered are </w:t>
            </w:r>
            <w:proofErr w:type="spellStart"/>
            <w:r w:rsidRPr="00CE2001">
              <w:rPr>
                <w:lang w:val="en-GB"/>
              </w:rPr>
              <w:t>analyzed</w:t>
            </w:r>
            <w:proofErr w:type="spellEnd"/>
            <w:r w:rsidRPr="00CE2001">
              <w:rPr>
                <w:lang w:val="en-GB"/>
              </w:rPr>
              <w:t xml:space="preserve"> based on Evaluation requirements</w:t>
            </w:r>
          </w:p>
          <w:p w:rsidR="00217CFC" w:rsidRPr="00CE2001" w:rsidRDefault="00217CFC" w:rsidP="00217CFC">
            <w:pPr>
              <w:spacing w:after="0"/>
              <w:ind w:left="432" w:hanging="432"/>
              <w:rPr>
                <w:lang w:val="en-GB"/>
              </w:rPr>
            </w:pPr>
            <w:r w:rsidRPr="00CE2001">
              <w:rPr>
                <w:lang w:val="en-GB"/>
              </w:rPr>
              <w:t>7.4</w:t>
            </w:r>
            <w:r w:rsidRPr="00CE2001">
              <w:rPr>
                <w:lang w:val="en-GB"/>
              </w:rPr>
              <w:tab/>
              <w:t>Recommendations are submitted based on the findings</w:t>
            </w:r>
          </w:p>
          <w:p w:rsidR="00217CFC" w:rsidRPr="00CE2001" w:rsidRDefault="00217CFC" w:rsidP="00217CFC">
            <w:pPr>
              <w:spacing w:after="0"/>
              <w:ind w:left="432" w:hanging="432"/>
              <w:rPr>
                <w:lang w:val="en-GB"/>
              </w:rPr>
            </w:pPr>
            <w:r w:rsidRPr="00CE2001">
              <w:rPr>
                <w:lang w:val="en-GB"/>
              </w:rPr>
              <w:t>7.5 Management support systems are set/established to sustain and enhance the program</w:t>
            </w:r>
          </w:p>
          <w:p w:rsidR="00217CFC" w:rsidRPr="00CE2001" w:rsidRDefault="00217CFC" w:rsidP="00217CFC">
            <w:pPr>
              <w:spacing w:after="0"/>
              <w:ind w:left="432" w:hanging="432"/>
              <w:rPr>
                <w:lang w:val="en-GB"/>
              </w:rPr>
            </w:pPr>
            <w:r w:rsidRPr="00CE2001">
              <w:rPr>
                <w:lang w:val="en-GB"/>
              </w:rPr>
              <w:lastRenderedPageBreak/>
              <w:t>7.6</w:t>
            </w:r>
            <w:r w:rsidRPr="00CE2001">
              <w:rPr>
                <w:lang w:val="en-GB"/>
              </w:rPr>
              <w:tab/>
              <w:t>Environmental incidents are monitored and reported to</w:t>
            </w:r>
          </w:p>
          <w:p w:rsidR="00217CFC" w:rsidRPr="00CE2001" w:rsidRDefault="00217CFC" w:rsidP="00217CFC">
            <w:pPr>
              <w:spacing w:after="0"/>
              <w:ind w:left="432" w:hanging="432"/>
              <w:rPr>
                <w:lang w:val="en-GB"/>
              </w:rPr>
            </w:pPr>
            <w:r w:rsidRPr="00CE2001">
              <w:rPr>
                <w:lang w:val="en-GB"/>
              </w:rPr>
              <w:tab/>
              <w:t>concerned/proper authorities</w:t>
            </w:r>
          </w:p>
        </w:tc>
      </w:tr>
      <w:tr w:rsidR="00217CFC" w:rsidRPr="00CE2001" w:rsidTr="00217CFC">
        <w:tc>
          <w:tcPr>
            <w:tcW w:w="1698" w:type="pct"/>
          </w:tcPr>
          <w:p w:rsidR="00217CFC" w:rsidRPr="00CE2001" w:rsidRDefault="00217CFC" w:rsidP="00217CFC">
            <w:pPr>
              <w:numPr>
                <w:ilvl w:val="0"/>
                <w:numId w:val="21"/>
              </w:numPr>
              <w:spacing w:after="0" w:line="259" w:lineRule="auto"/>
              <w:ind w:left="318"/>
              <w:rPr>
                <w:lang w:val="en-GB"/>
              </w:rPr>
            </w:pPr>
            <w:proofErr w:type="spellStart"/>
            <w:r w:rsidRPr="00CE2001">
              <w:rPr>
                <w:lang w:val="en-GB"/>
              </w:rPr>
              <w:t>Analyze</w:t>
            </w:r>
            <w:proofErr w:type="spellEnd"/>
            <w:r w:rsidRPr="00CE2001">
              <w:rPr>
                <w:lang w:val="en-GB"/>
              </w:rPr>
              <w:t xml:space="preserve"> resource use</w:t>
            </w:r>
          </w:p>
        </w:tc>
        <w:tc>
          <w:tcPr>
            <w:tcW w:w="3302" w:type="pct"/>
          </w:tcPr>
          <w:p w:rsidR="00217CFC" w:rsidRPr="00CE2001" w:rsidRDefault="00217CFC" w:rsidP="00217CFC">
            <w:pPr>
              <w:tabs>
                <w:tab w:val="left" w:pos="432"/>
              </w:tabs>
              <w:spacing w:after="0"/>
              <w:rPr>
                <w:lang w:val="en-GB"/>
              </w:rPr>
            </w:pPr>
            <w:r w:rsidRPr="00CE2001">
              <w:rPr>
                <w:lang w:val="en-GB"/>
              </w:rPr>
              <w:t>8.1.</w:t>
            </w:r>
            <w:r w:rsidRPr="00CE2001">
              <w:rPr>
                <w:lang w:val="en-GB"/>
              </w:rPr>
              <w:tab/>
              <w:t>All resource consuming processes are Identified</w:t>
            </w:r>
          </w:p>
          <w:p w:rsidR="00217CFC" w:rsidRPr="00CE2001" w:rsidRDefault="00217CFC" w:rsidP="00217CFC">
            <w:pPr>
              <w:tabs>
                <w:tab w:val="left" w:pos="432"/>
              </w:tabs>
              <w:spacing w:after="0"/>
              <w:rPr>
                <w:lang w:val="en-GB"/>
              </w:rPr>
            </w:pPr>
            <w:r w:rsidRPr="00CE2001">
              <w:rPr>
                <w:lang w:val="en-GB"/>
              </w:rPr>
              <w:t>8.2.</w:t>
            </w:r>
            <w:r w:rsidRPr="00CE2001">
              <w:rPr>
                <w:lang w:val="en-GB"/>
              </w:rPr>
              <w:tab/>
              <w:t>Quantity and nature of Resource consumed is determined</w:t>
            </w:r>
          </w:p>
          <w:p w:rsidR="00217CFC" w:rsidRPr="00CE2001" w:rsidRDefault="00217CFC" w:rsidP="00217CFC">
            <w:pPr>
              <w:tabs>
                <w:tab w:val="left" w:pos="432"/>
              </w:tabs>
              <w:spacing w:after="0"/>
              <w:ind w:left="432" w:hanging="432"/>
              <w:rPr>
                <w:lang w:val="en-GB"/>
              </w:rPr>
            </w:pPr>
            <w:r w:rsidRPr="00CE2001">
              <w:rPr>
                <w:lang w:val="en-GB"/>
              </w:rPr>
              <w:t>8.3.</w:t>
            </w:r>
            <w:r w:rsidRPr="00CE2001">
              <w:rPr>
                <w:lang w:val="en-GB"/>
              </w:rPr>
              <w:tab/>
              <w:t xml:space="preserve">Resource flow is </w:t>
            </w:r>
            <w:proofErr w:type="spellStart"/>
            <w:r w:rsidRPr="00CE2001">
              <w:rPr>
                <w:lang w:val="en-GB"/>
              </w:rPr>
              <w:t>analyzed</w:t>
            </w:r>
            <w:proofErr w:type="spellEnd"/>
            <w:r w:rsidRPr="00CE2001">
              <w:rPr>
                <w:lang w:val="en-GB"/>
              </w:rPr>
              <w:t xml:space="preserve"> through different parts of </w:t>
            </w:r>
            <w:r w:rsidRPr="00CE2001">
              <w:rPr>
                <w:lang w:val="en-GB"/>
              </w:rPr>
              <w:tab/>
              <w:t>the process.</w:t>
            </w:r>
          </w:p>
          <w:p w:rsidR="00217CFC" w:rsidRPr="00CE2001" w:rsidRDefault="00217CFC" w:rsidP="00217CFC">
            <w:pPr>
              <w:tabs>
                <w:tab w:val="left" w:pos="432"/>
              </w:tabs>
              <w:spacing w:after="0"/>
              <w:rPr>
                <w:lang w:val="en-GB"/>
              </w:rPr>
            </w:pPr>
            <w:r w:rsidRPr="00CE2001">
              <w:rPr>
                <w:lang w:val="en-GB"/>
              </w:rPr>
              <w:t>8.4. Wastes are classified for possible source of resources.</w:t>
            </w:r>
          </w:p>
        </w:tc>
      </w:tr>
      <w:tr w:rsidR="00217CFC" w:rsidRPr="00CE2001" w:rsidTr="00217CFC">
        <w:tc>
          <w:tcPr>
            <w:tcW w:w="1698" w:type="pct"/>
          </w:tcPr>
          <w:p w:rsidR="00217CFC" w:rsidRPr="00CE2001" w:rsidRDefault="00217CFC" w:rsidP="00217CFC">
            <w:pPr>
              <w:numPr>
                <w:ilvl w:val="0"/>
                <w:numId w:val="21"/>
              </w:numPr>
              <w:spacing w:after="0" w:line="259" w:lineRule="auto"/>
              <w:ind w:left="318"/>
              <w:rPr>
                <w:lang w:val="en-GB"/>
              </w:rPr>
            </w:pPr>
            <w:r w:rsidRPr="00CE2001">
              <w:rPr>
                <w:lang w:val="en-GB"/>
              </w:rPr>
              <w:t>Develop resource        Conservation plans</w:t>
            </w:r>
          </w:p>
        </w:tc>
        <w:tc>
          <w:tcPr>
            <w:tcW w:w="3302" w:type="pct"/>
          </w:tcPr>
          <w:p w:rsidR="00217CFC" w:rsidRPr="00CE2001" w:rsidRDefault="00217CFC" w:rsidP="00217CFC">
            <w:pPr>
              <w:tabs>
                <w:tab w:val="left" w:pos="432"/>
              </w:tabs>
              <w:spacing w:after="0"/>
              <w:ind w:left="432" w:hanging="432"/>
              <w:rPr>
                <w:lang w:val="en-GB"/>
              </w:rPr>
            </w:pPr>
            <w:r w:rsidRPr="00CE2001">
              <w:rPr>
                <w:lang w:val="en-GB"/>
              </w:rPr>
              <w:t>9.1.</w:t>
            </w:r>
            <w:r w:rsidRPr="00CE2001">
              <w:rPr>
                <w:lang w:val="en-GB"/>
              </w:rPr>
              <w:tab/>
              <w:t>Efficiency of use/conversion of resources is determined following industry protocol.</w:t>
            </w:r>
          </w:p>
          <w:p w:rsidR="00217CFC" w:rsidRPr="00CE2001" w:rsidRDefault="00217CFC" w:rsidP="00217CFC">
            <w:pPr>
              <w:tabs>
                <w:tab w:val="left" w:pos="432"/>
              </w:tabs>
              <w:spacing w:after="0"/>
              <w:rPr>
                <w:lang w:val="en-GB"/>
              </w:rPr>
            </w:pPr>
            <w:r w:rsidRPr="00CE2001">
              <w:rPr>
                <w:lang w:val="en-GB"/>
              </w:rPr>
              <w:t>9.2.</w:t>
            </w:r>
            <w:r w:rsidRPr="00CE2001">
              <w:rPr>
                <w:lang w:val="en-GB"/>
              </w:rPr>
              <w:tab/>
              <w:t xml:space="preserve">Causes of low efficiency of use of resources are </w:t>
            </w:r>
            <w:r w:rsidRPr="00CE2001">
              <w:rPr>
                <w:lang w:val="en-GB"/>
              </w:rPr>
              <w:tab/>
            </w:r>
          </w:p>
          <w:p w:rsidR="00217CFC" w:rsidRPr="00CE2001" w:rsidRDefault="00217CFC" w:rsidP="00217CFC">
            <w:pPr>
              <w:tabs>
                <w:tab w:val="left" w:pos="432"/>
              </w:tabs>
              <w:spacing w:after="0"/>
              <w:rPr>
                <w:lang w:val="en-GB"/>
              </w:rPr>
            </w:pPr>
            <w:r w:rsidRPr="00CE2001">
              <w:rPr>
                <w:lang w:val="en-GB"/>
              </w:rPr>
              <w:tab/>
              <w:t>Determined based on industry protocol.</w:t>
            </w:r>
          </w:p>
          <w:p w:rsidR="00217CFC" w:rsidRPr="00CE2001" w:rsidRDefault="00217CFC" w:rsidP="00217CFC">
            <w:pPr>
              <w:tabs>
                <w:tab w:val="left" w:pos="432"/>
              </w:tabs>
              <w:spacing w:after="0"/>
              <w:rPr>
                <w:lang w:val="en-GB"/>
              </w:rPr>
            </w:pPr>
            <w:r w:rsidRPr="00CE2001">
              <w:rPr>
                <w:lang w:val="en-GB"/>
              </w:rPr>
              <w:t>9.3.</w:t>
            </w:r>
            <w:r w:rsidRPr="00CE2001">
              <w:rPr>
                <w:lang w:val="en-GB"/>
              </w:rPr>
              <w:tab/>
              <w:t xml:space="preserve">Plans for increasing the efficiency of resource use are </w:t>
            </w:r>
            <w:r w:rsidRPr="00CE2001">
              <w:rPr>
                <w:lang w:val="en-GB"/>
              </w:rPr>
              <w:tab/>
              <w:t>developed based on findings.</w:t>
            </w:r>
          </w:p>
        </w:tc>
      </w:tr>
    </w:tbl>
    <w:p w:rsidR="00217CFC" w:rsidRPr="00CE2001" w:rsidRDefault="00217CFC" w:rsidP="00217CFC">
      <w:pPr>
        <w:spacing w:after="0"/>
        <w:rPr>
          <w:b/>
          <w:lang w:val="en-GB"/>
        </w:rPr>
      </w:pPr>
    </w:p>
    <w:p w:rsidR="00217CFC" w:rsidRPr="00CE2001" w:rsidRDefault="00217CFC" w:rsidP="00217CFC">
      <w:pPr>
        <w:spacing w:after="0"/>
        <w:rPr>
          <w:b/>
          <w:lang w:val="en-GB"/>
        </w:rPr>
      </w:pPr>
    </w:p>
    <w:p w:rsidR="00217CFC" w:rsidRPr="00CE2001" w:rsidRDefault="00217CFC" w:rsidP="00217CFC">
      <w:pPr>
        <w:spacing w:after="0"/>
        <w:rPr>
          <w:b/>
          <w:lang w:val="en-GB"/>
        </w:rPr>
      </w:pPr>
      <w:r w:rsidRPr="00CE2001">
        <w:rPr>
          <w:b/>
          <w:lang w:val="en-GB"/>
        </w:rPr>
        <w:t>RANGE</w:t>
      </w:r>
    </w:p>
    <w:p w:rsidR="00217CFC" w:rsidRPr="00CE2001" w:rsidRDefault="00217CFC" w:rsidP="00217CFC">
      <w:pPr>
        <w:spacing w:after="0"/>
        <w:rPr>
          <w:lang w:val="en-GB"/>
        </w:rPr>
      </w:pPr>
      <w:r w:rsidRPr="00CE2001">
        <w:rPr>
          <w:lang w:val="en-GB"/>
        </w:rPr>
        <w:t>This section provides work environments and conditions to which the performance criteria apply. It allows for different work environments and situations that will affect performance.</w:t>
      </w:r>
    </w:p>
    <w:p w:rsidR="00217CFC" w:rsidRPr="00CE2001" w:rsidRDefault="00217CFC" w:rsidP="00217CFC">
      <w:pPr>
        <w:spacing w:after="0"/>
        <w:rPr>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91"/>
        <w:gridCol w:w="5533"/>
      </w:tblGrid>
      <w:tr w:rsidR="00217CFC" w:rsidRPr="00CE2001" w:rsidTr="00217CFC">
        <w:trPr>
          <w:cantSplit/>
        </w:trPr>
        <w:tc>
          <w:tcPr>
            <w:tcW w:w="1792" w:type="pct"/>
          </w:tcPr>
          <w:p w:rsidR="00217CFC" w:rsidRPr="00CE2001" w:rsidRDefault="00217CFC" w:rsidP="00217CFC">
            <w:pPr>
              <w:spacing w:after="0"/>
              <w:rPr>
                <w:b/>
                <w:lang w:val="en-GB"/>
              </w:rPr>
            </w:pPr>
            <w:r w:rsidRPr="00CE2001">
              <w:rPr>
                <w:b/>
                <w:lang w:val="en-GB"/>
              </w:rPr>
              <w:t>Variable</w:t>
            </w:r>
          </w:p>
        </w:tc>
        <w:tc>
          <w:tcPr>
            <w:tcW w:w="3208" w:type="pct"/>
          </w:tcPr>
          <w:p w:rsidR="00217CFC" w:rsidRPr="00CE2001" w:rsidRDefault="00217CFC" w:rsidP="00217CFC">
            <w:pPr>
              <w:spacing w:after="0"/>
              <w:rPr>
                <w:b/>
                <w:lang w:val="en-GB"/>
              </w:rPr>
            </w:pPr>
            <w:r w:rsidRPr="00CE2001">
              <w:rPr>
                <w:b/>
                <w:lang w:val="en-GB"/>
              </w:rPr>
              <w:t>Range</w:t>
            </w:r>
          </w:p>
        </w:tc>
      </w:tr>
      <w:tr w:rsidR="00217CFC" w:rsidRPr="00CE2001" w:rsidTr="00217CFC">
        <w:trPr>
          <w:cantSplit/>
        </w:trPr>
        <w:tc>
          <w:tcPr>
            <w:tcW w:w="1792" w:type="pct"/>
          </w:tcPr>
          <w:p w:rsidR="00217CFC" w:rsidRPr="00CE2001" w:rsidRDefault="00217CFC" w:rsidP="00217CFC">
            <w:pPr>
              <w:spacing w:after="0"/>
              <w:rPr>
                <w:lang w:val="en-GB"/>
              </w:rPr>
            </w:pPr>
            <w:r w:rsidRPr="00CE2001">
              <w:rPr>
                <w:b/>
                <w:i/>
                <w:lang w:val="en-GB"/>
              </w:rPr>
              <w:t>PPE</w:t>
            </w:r>
            <w:r w:rsidRPr="00CE2001">
              <w:rPr>
                <w:lang w:val="en-GB"/>
              </w:rPr>
              <w:t xml:space="preserve"> May include but are not limited to</w:t>
            </w:r>
          </w:p>
        </w:tc>
        <w:tc>
          <w:tcPr>
            <w:tcW w:w="3208" w:type="pct"/>
          </w:tcPr>
          <w:p w:rsidR="00217CFC" w:rsidRPr="00CE2001" w:rsidRDefault="00217CFC" w:rsidP="00217CFC">
            <w:pPr>
              <w:spacing w:after="0"/>
              <w:rPr>
                <w:lang w:val="en-GB"/>
              </w:rPr>
            </w:pPr>
            <w:r w:rsidRPr="00CE2001">
              <w:rPr>
                <w:lang w:val="en-GB"/>
              </w:rPr>
              <w:t>1.1 Mask</w:t>
            </w:r>
          </w:p>
          <w:p w:rsidR="00217CFC" w:rsidRPr="00CE2001" w:rsidRDefault="00217CFC" w:rsidP="00217CFC">
            <w:pPr>
              <w:spacing w:after="0"/>
              <w:rPr>
                <w:lang w:val="en-GB"/>
              </w:rPr>
            </w:pPr>
            <w:r w:rsidRPr="00CE2001">
              <w:rPr>
                <w:lang w:val="en-GB"/>
              </w:rPr>
              <w:t>1.2 Gloves</w:t>
            </w:r>
          </w:p>
          <w:p w:rsidR="00217CFC" w:rsidRPr="00CE2001" w:rsidRDefault="00217CFC" w:rsidP="00217CFC">
            <w:pPr>
              <w:spacing w:after="0"/>
              <w:rPr>
                <w:lang w:val="en-GB"/>
              </w:rPr>
            </w:pPr>
            <w:r w:rsidRPr="00CE2001">
              <w:rPr>
                <w:lang w:val="en-GB"/>
              </w:rPr>
              <w:t>1.3 Goggles</w:t>
            </w:r>
          </w:p>
          <w:p w:rsidR="00217CFC" w:rsidRPr="00CE2001" w:rsidRDefault="00217CFC" w:rsidP="00217CFC">
            <w:pPr>
              <w:spacing w:after="0"/>
              <w:rPr>
                <w:lang w:val="en-GB"/>
              </w:rPr>
            </w:pPr>
            <w:r w:rsidRPr="00CE2001">
              <w:rPr>
                <w:lang w:val="en-GB"/>
              </w:rPr>
              <w:t>1.4 Safety hat</w:t>
            </w:r>
          </w:p>
          <w:p w:rsidR="00217CFC" w:rsidRPr="00CE2001" w:rsidRDefault="00217CFC" w:rsidP="00217CFC">
            <w:pPr>
              <w:spacing w:after="0"/>
              <w:rPr>
                <w:lang w:val="en-GB"/>
              </w:rPr>
            </w:pPr>
            <w:r w:rsidRPr="00CE2001">
              <w:rPr>
                <w:lang w:val="en-GB"/>
              </w:rPr>
              <w:t>1.5 Overall</w:t>
            </w:r>
          </w:p>
          <w:p w:rsidR="00217CFC" w:rsidRPr="00CE2001" w:rsidRDefault="00217CFC" w:rsidP="00217CFC">
            <w:pPr>
              <w:spacing w:after="0"/>
              <w:rPr>
                <w:lang w:val="en-GB"/>
              </w:rPr>
            </w:pPr>
            <w:r w:rsidRPr="00CE2001">
              <w:rPr>
                <w:lang w:val="en-GB"/>
              </w:rPr>
              <w:t>1.6 Hearing protector</w:t>
            </w:r>
          </w:p>
        </w:tc>
      </w:tr>
      <w:tr w:rsidR="00217CFC" w:rsidRPr="00CE2001" w:rsidTr="00217CFC">
        <w:trPr>
          <w:cantSplit/>
        </w:trPr>
        <w:tc>
          <w:tcPr>
            <w:tcW w:w="1792" w:type="pct"/>
          </w:tcPr>
          <w:p w:rsidR="00217CFC" w:rsidRPr="00CE2001" w:rsidRDefault="00217CFC" w:rsidP="00217CFC">
            <w:pPr>
              <w:spacing w:after="0"/>
              <w:rPr>
                <w:lang w:val="en-GB"/>
              </w:rPr>
            </w:pPr>
            <w:r w:rsidRPr="00CE2001">
              <w:rPr>
                <w:b/>
                <w:i/>
                <w:lang w:val="en-GB"/>
              </w:rPr>
              <w:lastRenderedPageBreak/>
              <w:t>Environmental pollution control measures</w:t>
            </w:r>
            <w:r w:rsidRPr="00CE2001">
              <w:rPr>
                <w:lang w:val="en-GB"/>
              </w:rPr>
              <w:t xml:space="preserve"> may include but are not limited to:</w:t>
            </w:r>
          </w:p>
          <w:p w:rsidR="00217CFC" w:rsidRPr="00CE2001" w:rsidRDefault="00217CFC" w:rsidP="00217CFC">
            <w:pPr>
              <w:tabs>
                <w:tab w:val="left" w:pos="-2898"/>
              </w:tabs>
              <w:spacing w:after="0"/>
              <w:ind w:left="-42"/>
              <w:rPr>
                <w:b/>
                <w:i/>
                <w:lang w:val="en-GB"/>
              </w:rPr>
            </w:pPr>
          </w:p>
        </w:tc>
        <w:tc>
          <w:tcPr>
            <w:tcW w:w="3208" w:type="pct"/>
          </w:tcPr>
          <w:p w:rsidR="00217CFC" w:rsidRPr="00CE2001" w:rsidRDefault="00217CFC" w:rsidP="00217CFC">
            <w:pPr>
              <w:widowControl w:val="0"/>
              <w:adjustRightInd w:val="0"/>
              <w:spacing w:after="0"/>
              <w:textAlignment w:val="baseline"/>
              <w:rPr>
                <w:lang w:val="en-GB"/>
              </w:rPr>
            </w:pPr>
            <w:r w:rsidRPr="00CE2001">
              <w:rPr>
                <w:lang w:val="en-GB"/>
              </w:rPr>
              <w:t>2.1 Methods for minimizing or stopping spread and ingestion of airborne particles</w:t>
            </w:r>
          </w:p>
          <w:p w:rsidR="00217CFC" w:rsidRPr="00CE2001" w:rsidRDefault="00217CFC" w:rsidP="00217CFC">
            <w:pPr>
              <w:widowControl w:val="0"/>
              <w:adjustRightInd w:val="0"/>
              <w:spacing w:after="0"/>
              <w:textAlignment w:val="baseline"/>
              <w:rPr>
                <w:lang w:val="en-GB"/>
              </w:rPr>
            </w:pPr>
            <w:r w:rsidRPr="00CE2001">
              <w:rPr>
                <w:lang w:val="en-GB"/>
              </w:rPr>
              <w:t>2.2 Methods for minimizing or stopping spread and ingestion of gases and fumes</w:t>
            </w:r>
          </w:p>
          <w:p w:rsidR="00217CFC" w:rsidRPr="00CE2001" w:rsidRDefault="00217CFC" w:rsidP="00217CFC">
            <w:pPr>
              <w:widowControl w:val="0"/>
              <w:adjustRightInd w:val="0"/>
              <w:spacing w:after="0"/>
              <w:textAlignment w:val="baseline"/>
              <w:rPr>
                <w:lang w:val="en-GB"/>
              </w:rPr>
            </w:pPr>
            <w:r w:rsidRPr="00CE2001">
              <w:rPr>
                <w:lang w:val="en-GB"/>
              </w:rPr>
              <w:t>2.4 Methods for minimizing or stopping spread and ingestion of liquid wastes</w:t>
            </w:r>
          </w:p>
        </w:tc>
      </w:tr>
      <w:tr w:rsidR="00217CFC" w:rsidRPr="00CE2001" w:rsidTr="00217CFC">
        <w:trPr>
          <w:cantSplit/>
        </w:trPr>
        <w:tc>
          <w:tcPr>
            <w:tcW w:w="1792" w:type="pct"/>
          </w:tcPr>
          <w:p w:rsidR="00217CFC" w:rsidRPr="00CE2001" w:rsidRDefault="00217CFC" w:rsidP="00217CFC">
            <w:pPr>
              <w:spacing w:after="0"/>
              <w:rPr>
                <w:lang w:val="en-GB"/>
              </w:rPr>
            </w:pPr>
            <w:r w:rsidRPr="00CE2001">
              <w:rPr>
                <w:b/>
                <w:i/>
                <w:lang w:val="en-GB"/>
              </w:rPr>
              <w:t>Wastes</w:t>
            </w:r>
            <w:r w:rsidRPr="00CE2001">
              <w:rPr>
                <w:lang w:val="en-GB"/>
              </w:rPr>
              <w:t xml:space="preserve"> may include but are not limited to:</w:t>
            </w:r>
          </w:p>
          <w:p w:rsidR="00217CFC" w:rsidRPr="00CE2001" w:rsidRDefault="00217CFC" w:rsidP="00217CFC">
            <w:pPr>
              <w:tabs>
                <w:tab w:val="left" w:pos="-2898"/>
              </w:tabs>
              <w:spacing w:after="0"/>
              <w:ind w:left="-42"/>
              <w:rPr>
                <w:b/>
                <w:i/>
                <w:lang w:val="en-GB"/>
              </w:rPr>
            </w:pPr>
          </w:p>
        </w:tc>
        <w:tc>
          <w:tcPr>
            <w:tcW w:w="3208" w:type="pct"/>
          </w:tcPr>
          <w:p w:rsidR="00217CFC" w:rsidRPr="00CE2001" w:rsidRDefault="00217CFC" w:rsidP="00217CFC">
            <w:pPr>
              <w:spacing w:after="0"/>
              <w:rPr>
                <w:lang w:val="en-GB"/>
              </w:rPr>
            </w:pPr>
            <w:r w:rsidRPr="00CE2001">
              <w:rPr>
                <w:lang w:val="en-GB"/>
              </w:rPr>
              <w:t>3.1 Unnecessary waste</w:t>
            </w:r>
          </w:p>
          <w:p w:rsidR="00217CFC" w:rsidRPr="00CE2001" w:rsidRDefault="00217CFC" w:rsidP="00217CFC">
            <w:pPr>
              <w:spacing w:after="0"/>
              <w:rPr>
                <w:lang w:val="en-GB"/>
              </w:rPr>
            </w:pPr>
            <w:r w:rsidRPr="00CE2001">
              <w:rPr>
                <w:lang w:val="en-GB"/>
              </w:rPr>
              <w:t>3.2 Necessary waste</w:t>
            </w:r>
          </w:p>
        </w:tc>
      </w:tr>
      <w:tr w:rsidR="00217CFC" w:rsidRPr="00CE2001" w:rsidTr="00217CFC">
        <w:trPr>
          <w:cantSplit/>
        </w:trPr>
        <w:tc>
          <w:tcPr>
            <w:tcW w:w="1792" w:type="pct"/>
          </w:tcPr>
          <w:p w:rsidR="00217CFC" w:rsidRPr="00CE2001" w:rsidRDefault="00217CFC" w:rsidP="00217CFC">
            <w:pPr>
              <w:spacing w:after="0"/>
              <w:rPr>
                <w:lang w:val="en-GB"/>
              </w:rPr>
            </w:pPr>
            <w:r w:rsidRPr="00CE2001">
              <w:rPr>
                <w:b/>
                <w:i/>
                <w:lang w:val="en-GB"/>
              </w:rPr>
              <w:t xml:space="preserve">Waste management Procedures </w:t>
            </w:r>
            <w:r w:rsidRPr="00CE2001">
              <w:rPr>
                <w:lang w:val="en-GB"/>
              </w:rPr>
              <w:t>may include but are not limited to:</w:t>
            </w:r>
          </w:p>
          <w:p w:rsidR="00217CFC" w:rsidRPr="00CE2001" w:rsidRDefault="00217CFC" w:rsidP="00217CFC">
            <w:pPr>
              <w:tabs>
                <w:tab w:val="left" w:pos="-2898"/>
              </w:tabs>
              <w:spacing w:after="0"/>
              <w:ind w:left="-42"/>
              <w:rPr>
                <w:b/>
                <w:i/>
                <w:lang w:val="en-GB"/>
              </w:rPr>
            </w:pPr>
          </w:p>
        </w:tc>
        <w:tc>
          <w:tcPr>
            <w:tcW w:w="3208" w:type="pct"/>
          </w:tcPr>
          <w:p w:rsidR="00217CFC" w:rsidRPr="00CE2001" w:rsidRDefault="00217CFC" w:rsidP="00217CFC">
            <w:pPr>
              <w:spacing w:after="0"/>
              <w:rPr>
                <w:lang w:val="en-GB"/>
              </w:rPr>
            </w:pPr>
            <w:r w:rsidRPr="00CE2001">
              <w:rPr>
                <w:lang w:val="en-GB"/>
              </w:rPr>
              <w:t>4.1 Sorting</w:t>
            </w:r>
          </w:p>
          <w:p w:rsidR="00217CFC" w:rsidRPr="00CE2001" w:rsidRDefault="00217CFC" w:rsidP="00217CFC">
            <w:pPr>
              <w:spacing w:after="0"/>
              <w:rPr>
                <w:lang w:val="en-GB"/>
              </w:rPr>
            </w:pPr>
            <w:r w:rsidRPr="00CE2001">
              <w:rPr>
                <w:lang w:val="en-GB"/>
              </w:rPr>
              <w:t>4.2 Storing of items</w:t>
            </w:r>
          </w:p>
          <w:p w:rsidR="00217CFC" w:rsidRPr="00CE2001" w:rsidRDefault="00217CFC" w:rsidP="00217CFC">
            <w:pPr>
              <w:spacing w:after="0"/>
              <w:rPr>
                <w:lang w:val="en-GB"/>
              </w:rPr>
            </w:pPr>
            <w:r w:rsidRPr="00CE2001">
              <w:rPr>
                <w:lang w:val="en-GB"/>
              </w:rPr>
              <w:t>4.2 Recycling of items</w:t>
            </w:r>
          </w:p>
          <w:p w:rsidR="00217CFC" w:rsidRPr="00CE2001" w:rsidRDefault="00217CFC" w:rsidP="00217CFC">
            <w:pPr>
              <w:spacing w:after="0"/>
              <w:rPr>
                <w:lang w:val="en-GB"/>
              </w:rPr>
            </w:pPr>
            <w:r w:rsidRPr="00CE2001">
              <w:rPr>
                <w:lang w:val="en-GB"/>
              </w:rPr>
              <w:t>4.3 Disposal of items</w:t>
            </w:r>
          </w:p>
        </w:tc>
      </w:tr>
      <w:tr w:rsidR="00217CFC" w:rsidRPr="00CE2001" w:rsidTr="00217CFC">
        <w:trPr>
          <w:cantSplit/>
        </w:trPr>
        <w:tc>
          <w:tcPr>
            <w:tcW w:w="1792" w:type="pct"/>
          </w:tcPr>
          <w:p w:rsidR="00217CFC" w:rsidRPr="00CE2001" w:rsidRDefault="00217CFC" w:rsidP="00217CFC">
            <w:pPr>
              <w:spacing w:after="0"/>
              <w:rPr>
                <w:lang w:val="en-GB"/>
              </w:rPr>
            </w:pPr>
            <w:r w:rsidRPr="00CE2001">
              <w:rPr>
                <w:b/>
                <w:i/>
                <w:lang w:val="en-GB"/>
              </w:rPr>
              <w:t>Resources</w:t>
            </w:r>
            <w:r w:rsidRPr="00CE2001">
              <w:rPr>
                <w:lang w:val="en-GB"/>
              </w:rPr>
              <w:t xml:space="preserve"> may include but are not limited to:</w:t>
            </w:r>
          </w:p>
          <w:p w:rsidR="00217CFC" w:rsidRPr="00CE2001" w:rsidRDefault="00217CFC" w:rsidP="00217CFC">
            <w:pPr>
              <w:tabs>
                <w:tab w:val="left" w:pos="-2898"/>
              </w:tabs>
              <w:spacing w:after="0"/>
              <w:ind w:left="-42"/>
              <w:rPr>
                <w:b/>
                <w:i/>
                <w:lang w:val="en-GB"/>
              </w:rPr>
            </w:pPr>
          </w:p>
        </w:tc>
        <w:tc>
          <w:tcPr>
            <w:tcW w:w="3208" w:type="pct"/>
          </w:tcPr>
          <w:p w:rsidR="00217CFC" w:rsidRPr="00CE2001" w:rsidRDefault="00217CFC" w:rsidP="00217CFC">
            <w:pPr>
              <w:spacing w:after="0"/>
              <w:rPr>
                <w:lang w:val="en-GB"/>
              </w:rPr>
            </w:pPr>
            <w:r w:rsidRPr="00CE2001">
              <w:rPr>
                <w:lang w:val="en-GB"/>
              </w:rPr>
              <w:t>5.1 Electric</w:t>
            </w:r>
          </w:p>
          <w:p w:rsidR="00217CFC" w:rsidRPr="00CE2001" w:rsidRDefault="00217CFC" w:rsidP="00217CFC">
            <w:pPr>
              <w:spacing w:after="0"/>
              <w:rPr>
                <w:lang w:val="en-GB"/>
              </w:rPr>
            </w:pPr>
            <w:r w:rsidRPr="00CE2001">
              <w:rPr>
                <w:lang w:val="en-GB"/>
              </w:rPr>
              <w:t>5.2 Water</w:t>
            </w:r>
          </w:p>
          <w:p w:rsidR="00217CFC" w:rsidRPr="00CE2001" w:rsidRDefault="00217CFC" w:rsidP="00217CFC">
            <w:pPr>
              <w:spacing w:after="0"/>
              <w:rPr>
                <w:lang w:val="en-GB"/>
              </w:rPr>
            </w:pPr>
            <w:r w:rsidRPr="00CE2001">
              <w:rPr>
                <w:lang w:val="en-GB"/>
              </w:rPr>
              <w:t>5.3 Fuel</w:t>
            </w:r>
          </w:p>
          <w:p w:rsidR="00217CFC" w:rsidRPr="00CE2001" w:rsidRDefault="00217CFC" w:rsidP="00217CFC">
            <w:pPr>
              <w:spacing w:after="0"/>
              <w:rPr>
                <w:lang w:val="en-GB"/>
              </w:rPr>
            </w:pPr>
            <w:r w:rsidRPr="00CE2001">
              <w:rPr>
                <w:lang w:val="en-GB"/>
              </w:rPr>
              <w:t>5.4 Telecommunications</w:t>
            </w:r>
          </w:p>
          <w:p w:rsidR="00217CFC" w:rsidRPr="00CE2001" w:rsidRDefault="00217CFC" w:rsidP="00217CFC">
            <w:pPr>
              <w:spacing w:after="0"/>
              <w:rPr>
                <w:lang w:val="en-GB"/>
              </w:rPr>
            </w:pPr>
            <w:r w:rsidRPr="00CE2001">
              <w:rPr>
                <w:lang w:val="en-GB"/>
              </w:rPr>
              <w:t>5.5 Supplies</w:t>
            </w:r>
          </w:p>
          <w:p w:rsidR="00217CFC" w:rsidRPr="00CE2001" w:rsidRDefault="00217CFC" w:rsidP="00217CFC">
            <w:pPr>
              <w:spacing w:after="0"/>
              <w:rPr>
                <w:lang w:val="en-GB"/>
              </w:rPr>
            </w:pPr>
            <w:r w:rsidRPr="00CE2001">
              <w:rPr>
                <w:lang w:val="en-GB"/>
              </w:rPr>
              <w:t>5.6 Materials</w:t>
            </w:r>
          </w:p>
        </w:tc>
      </w:tr>
      <w:tr w:rsidR="00217CFC" w:rsidRPr="00CE2001" w:rsidTr="00217CFC">
        <w:trPr>
          <w:cantSplit/>
        </w:trPr>
        <w:tc>
          <w:tcPr>
            <w:tcW w:w="1792" w:type="pct"/>
          </w:tcPr>
          <w:p w:rsidR="00217CFC" w:rsidRPr="00CE2001" w:rsidRDefault="00217CFC" w:rsidP="00217CFC">
            <w:pPr>
              <w:spacing w:after="0"/>
              <w:rPr>
                <w:lang w:val="en-GB"/>
              </w:rPr>
            </w:pPr>
            <w:r w:rsidRPr="00CE2001">
              <w:rPr>
                <w:b/>
                <w:i/>
                <w:lang w:val="en-GB"/>
              </w:rPr>
              <w:t>Workplace environmental hazards</w:t>
            </w:r>
            <w:r w:rsidRPr="00CE2001">
              <w:rPr>
                <w:lang w:val="en-GB"/>
              </w:rPr>
              <w:t xml:space="preserve"> may include but are not limited to:</w:t>
            </w:r>
          </w:p>
          <w:p w:rsidR="00217CFC" w:rsidRPr="00CE2001" w:rsidRDefault="00217CFC" w:rsidP="00217CFC">
            <w:pPr>
              <w:tabs>
                <w:tab w:val="left" w:pos="-2898"/>
              </w:tabs>
              <w:spacing w:after="0"/>
              <w:ind w:left="-42"/>
              <w:rPr>
                <w:b/>
                <w:i/>
                <w:lang w:val="en-GB"/>
              </w:rPr>
            </w:pPr>
          </w:p>
        </w:tc>
        <w:tc>
          <w:tcPr>
            <w:tcW w:w="3208" w:type="pct"/>
          </w:tcPr>
          <w:p w:rsidR="00217CFC" w:rsidRPr="00CE2001" w:rsidRDefault="00217CFC" w:rsidP="00217CFC">
            <w:pPr>
              <w:widowControl w:val="0"/>
              <w:adjustRightInd w:val="0"/>
              <w:spacing w:after="0"/>
              <w:textAlignment w:val="baseline"/>
              <w:rPr>
                <w:lang w:val="en-GB"/>
              </w:rPr>
            </w:pPr>
            <w:r w:rsidRPr="00CE2001">
              <w:rPr>
                <w:lang w:val="en-GB"/>
              </w:rPr>
              <w:t>6.1Biological hazards</w:t>
            </w:r>
          </w:p>
          <w:p w:rsidR="00217CFC" w:rsidRPr="00CE2001" w:rsidRDefault="00217CFC" w:rsidP="00217CFC">
            <w:pPr>
              <w:widowControl w:val="0"/>
              <w:adjustRightInd w:val="0"/>
              <w:spacing w:after="0"/>
              <w:textAlignment w:val="baseline"/>
              <w:rPr>
                <w:lang w:val="en-GB"/>
              </w:rPr>
            </w:pPr>
            <w:r w:rsidRPr="00CE2001">
              <w:rPr>
                <w:lang w:val="en-GB"/>
              </w:rPr>
              <w:t>6.2 Chemical and dust hazards</w:t>
            </w:r>
          </w:p>
          <w:p w:rsidR="00217CFC" w:rsidRPr="00CE2001" w:rsidRDefault="00217CFC" w:rsidP="00217CFC">
            <w:pPr>
              <w:widowControl w:val="0"/>
              <w:adjustRightInd w:val="0"/>
              <w:spacing w:after="0"/>
              <w:textAlignment w:val="baseline"/>
              <w:rPr>
                <w:lang w:val="en-GB"/>
              </w:rPr>
            </w:pPr>
            <w:r w:rsidRPr="00CE2001">
              <w:rPr>
                <w:lang w:val="en-GB"/>
              </w:rPr>
              <w:t>6.3 Physical hazards</w:t>
            </w:r>
          </w:p>
        </w:tc>
      </w:tr>
      <w:tr w:rsidR="00217CFC" w:rsidRPr="00CE2001" w:rsidTr="00217CFC">
        <w:trPr>
          <w:cantSplit/>
        </w:trPr>
        <w:tc>
          <w:tcPr>
            <w:tcW w:w="1792" w:type="pct"/>
          </w:tcPr>
          <w:p w:rsidR="00217CFC" w:rsidRPr="00CE2001" w:rsidRDefault="00217CFC" w:rsidP="00217CFC">
            <w:pPr>
              <w:spacing w:after="0"/>
              <w:rPr>
                <w:lang w:val="en-GB"/>
              </w:rPr>
            </w:pPr>
            <w:r w:rsidRPr="00CE2001">
              <w:rPr>
                <w:b/>
                <w:i/>
                <w:lang w:val="en-GB"/>
              </w:rPr>
              <w:t xml:space="preserve">Organizational systems   and procedures </w:t>
            </w:r>
            <w:r w:rsidRPr="00CE2001">
              <w:rPr>
                <w:lang w:val="en-GB"/>
              </w:rPr>
              <w:t>may include but are not limited to:</w:t>
            </w:r>
          </w:p>
          <w:p w:rsidR="00217CFC" w:rsidRPr="00CE2001" w:rsidRDefault="00217CFC" w:rsidP="00217CFC">
            <w:pPr>
              <w:tabs>
                <w:tab w:val="left" w:pos="-2898"/>
              </w:tabs>
              <w:spacing w:after="0"/>
              <w:ind w:left="-42"/>
              <w:rPr>
                <w:b/>
                <w:i/>
                <w:lang w:val="en-GB"/>
              </w:rPr>
            </w:pPr>
          </w:p>
        </w:tc>
        <w:tc>
          <w:tcPr>
            <w:tcW w:w="3208" w:type="pct"/>
          </w:tcPr>
          <w:p w:rsidR="00217CFC" w:rsidRPr="00CE2001" w:rsidRDefault="00217CFC" w:rsidP="00217CFC">
            <w:pPr>
              <w:widowControl w:val="0"/>
              <w:adjustRightInd w:val="0"/>
              <w:spacing w:after="0"/>
              <w:textAlignment w:val="baseline"/>
              <w:rPr>
                <w:lang w:val="en-GB"/>
              </w:rPr>
            </w:pPr>
            <w:r w:rsidRPr="00CE2001">
              <w:rPr>
                <w:lang w:val="en-GB"/>
              </w:rPr>
              <w:t>7.1 Supply chain, procurement and purchasing</w:t>
            </w:r>
          </w:p>
          <w:p w:rsidR="00217CFC" w:rsidRPr="00CE2001" w:rsidRDefault="00217CFC" w:rsidP="00217CFC">
            <w:pPr>
              <w:widowControl w:val="0"/>
              <w:adjustRightInd w:val="0"/>
              <w:spacing w:after="0"/>
              <w:textAlignment w:val="baseline"/>
              <w:rPr>
                <w:lang w:val="en-GB"/>
              </w:rPr>
            </w:pPr>
            <w:r w:rsidRPr="00CE2001">
              <w:rPr>
                <w:lang w:val="en-GB"/>
              </w:rPr>
              <w:t>7.2 Quality assurance</w:t>
            </w:r>
          </w:p>
          <w:p w:rsidR="00217CFC" w:rsidRPr="00CE2001" w:rsidRDefault="00217CFC" w:rsidP="00217CFC">
            <w:pPr>
              <w:widowControl w:val="0"/>
              <w:adjustRightInd w:val="0"/>
              <w:spacing w:after="0"/>
              <w:textAlignment w:val="baseline"/>
              <w:rPr>
                <w:lang w:val="en-GB"/>
              </w:rPr>
            </w:pPr>
            <w:r w:rsidRPr="00CE2001">
              <w:rPr>
                <w:lang w:val="en-GB"/>
              </w:rPr>
              <w:t>7.3 Making recommendations and seeking approvals</w:t>
            </w:r>
          </w:p>
        </w:tc>
      </w:tr>
      <w:tr w:rsidR="00217CFC" w:rsidRPr="00CE2001" w:rsidTr="00217CFC">
        <w:trPr>
          <w:cantSplit/>
        </w:trPr>
        <w:tc>
          <w:tcPr>
            <w:tcW w:w="1792" w:type="pct"/>
          </w:tcPr>
          <w:p w:rsidR="00217CFC" w:rsidRPr="00CE2001" w:rsidRDefault="00217CFC" w:rsidP="00217CFC">
            <w:pPr>
              <w:spacing w:after="0"/>
              <w:rPr>
                <w:lang w:val="en-GB"/>
              </w:rPr>
            </w:pPr>
            <w:r w:rsidRPr="00CE2001">
              <w:rPr>
                <w:b/>
                <w:i/>
                <w:lang w:val="en-GB"/>
              </w:rPr>
              <w:t>Legislations/Conventions</w:t>
            </w:r>
            <w:r w:rsidRPr="00CE2001">
              <w:rPr>
                <w:lang w:val="en-GB"/>
              </w:rPr>
              <w:t xml:space="preserve"> may include but are not limited to:</w:t>
            </w:r>
          </w:p>
          <w:p w:rsidR="00217CFC" w:rsidRPr="00CE2001" w:rsidRDefault="00217CFC" w:rsidP="00217CFC">
            <w:pPr>
              <w:tabs>
                <w:tab w:val="left" w:pos="-2898"/>
              </w:tabs>
              <w:spacing w:after="0"/>
              <w:ind w:left="-42"/>
              <w:rPr>
                <w:b/>
                <w:i/>
                <w:lang w:val="en-GB"/>
              </w:rPr>
            </w:pPr>
          </w:p>
        </w:tc>
        <w:tc>
          <w:tcPr>
            <w:tcW w:w="3208" w:type="pct"/>
          </w:tcPr>
          <w:p w:rsidR="00217CFC" w:rsidRPr="00CE2001" w:rsidRDefault="00217CFC" w:rsidP="00217CFC">
            <w:pPr>
              <w:tabs>
                <w:tab w:val="left" w:pos="398"/>
              </w:tabs>
              <w:spacing w:after="0"/>
              <w:rPr>
                <w:lang w:val="en-GB"/>
              </w:rPr>
            </w:pPr>
            <w:r w:rsidRPr="00CE2001">
              <w:rPr>
                <w:lang w:val="en-GB"/>
              </w:rPr>
              <w:t>8.1 EMCA 1999</w:t>
            </w:r>
          </w:p>
          <w:p w:rsidR="00217CFC" w:rsidRPr="00CE2001" w:rsidRDefault="00217CFC" w:rsidP="00217CFC">
            <w:pPr>
              <w:tabs>
                <w:tab w:val="left" w:pos="398"/>
              </w:tabs>
              <w:spacing w:after="0"/>
              <w:rPr>
                <w:lang w:val="en-GB"/>
              </w:rPr>
            </w:pPr>
            <w:r w:rsidRPr="00CE2001">
              <w:rPr>
                <w:lang w:val="en-GB"/>
              </w:rPr>
              <w:t>8.2</w:t>
            </w:r>
            <w:r w:rsidRPr="00CE2001">
              <w:rPr>
                <w:lang w:val="en-GB"/>
              </w:rPr>
              <w:tab/>
              <w:t>Montreal Protocol</w:t>
            </w:r>
          </w:p>
          <w:p w:rsidR="00217CFC" w:rsidRPr="00CE2001" w:rsidRDefault="00217CFC" w:rsidP="00217CFC">
            <w:pPr>
              <w:tabs>
                <w:tab w:val="left" w:pos="398"/>
              </w:tabs>
              <w:spacing w:after="0"/>
              <w:rPr>
                <w:lang w:val="en-GB"/>
              </w:rPr>
            </w:pPr>
            <w:r w:rsidRPr="00CE2001">
              <w:rPr>
                <w:lang w:val="en-GB"/>
              </w:rPr>
              <w:t>8.3</w:t>
            </w:r>
            <w:r w:rsidRPr="00CE2001">
              <w:rPr>
                <w:lang w:val="en-GB"/>
              </w:rPr>
              <w:tab/>
              <w:t>Kyoto Protocol</w:t>
            </w:r>
          </w:p>
        </w:tc>
      </w:tr>
      <w:tr w:rsidR="00217CFC" w:rsidRPr="00CE2001" w:rsidTr="00217CFC">
        <w:trPr>
          <w:cantSplit/>
        </w:trPr>
        <w:tc>
          <w:tcPr>
            <w:tcW w:w="1792" w:type="pct"/>
          </w:tcPr>
          <w:p w:rsidR="00217CFC" w:rsidRPr="00CE2001" w:rsidRDefault="00217CFC" w:rsidP="00217CFC">
            <w:pPr>
              <w:spacing w:after="0"/>
              <w:rPr>
                <w:lang w:val="en-GB"/>
              </w:rPr>
            </w:pPr>
            <w:r w:rsidRPr="00CE2001">
              <w:rPr>
                <w:b/>
                <w:i/>
                <w:lang w:val="en-GB"/>
              </w:rPr>
              <w:lastRenderedPageBreak/>
              <w:t>Environmental aspects/impacts</w:t>
            </w:r>
            <w:r w:rsidRPr="00CE2001">
              <w:rPr>
                <w:lang w:val="en-GB"/>
              </w:rPr>
              <w:t xml:space="preserve"> may include but are not limited to:</w:t>
            </w:r>
          </w:p>
          <w:p w:rsidR="00217CFC" w:rsidRPr="00CE2001" w:rsidRDefault="00217CFC" w:rsidP="00217CFC">
            <w:pPr>
              <w:tabs>
                <w:tab w:val="left" w:pos="-2898"/>
              </w:tabs>
              <w:spacing w:after="0"/>
              <w:ind w:left="-42"/>
              <w:rPr>
                <w:b/>
                <w:i/>
                <w:lang w:val="en-GB"/>
              </w:rPr>
            </w:pPr>
          </w:p>
        </w:tc>
        <w:tc>
          <w:tcPr>
            <w:tcW w:w="3208" w:type="pct"/>
          </w:tcPr>
          <w:p w:rsidR="00217CFC" w:rsidRPr="00CE2001" w:rsidRDefault="00217CFC" w:rsidP="00217CFC">
            <w:pPr>
              <w:tabs>
                <w:tab w:val="left" w:pos="398"/>
              </w:tabs>
              <w:spacing w:after="0"/>
              <w:rPr>
                <w:lang w:val="en-GB"/>
              </w:rPr>
            </w:pPr>
            <w:r w:rsidRPr="00CE2001">
              <w:rPr>
                <w:lang w:val="en-GB"/>
              </w:rPr>
              <w:t>9.1 Air pollution</w:t>
            </w:r>
          </w:p>
          <w:p w:rsidR="00217CFC" w:rsidRPr="00CE2001" w:rsidRDefault="00217CFC" w:rsidP="00217CFC">
            <w:pPr>
              <w:tabs>
                <w:tab w:val="left" w:pos="398"/>
              </w:tabs>
              <w:spacing w:after="0"/>
              <w:rPr>
                <w:lang w:val="en-GB"/>
              </w:rPr>
            </w:pPr>
            <w:r w:rsidRPr="00CE2001">
              <w:rPr>
                <w:lang w:val="en-GB"/>
              </w:rPr>
              <w:t>9.2 Water pollution</w:t>
            </w:r>
          </w:p>
          <w:p w:rsidR="00217CFC" w:rsidRPr="00CE2001" w:rsidRDefault="00217CFC" w:rsidP="00217CFC">
            <w:pPr>
              <w:tabs>
                <w:tab w:val="left" w:pos="398"/>
              </w:tabs>
              <w:spacing w:after="0"/>
              <w:rPr>
                <w:lang w:val="en-GB"/>
              </w:rPr>
            </w:pPr>
            <w:r w:rsidRPr="00CE2001">
              <w:rPr>
                <w:lang w:val="en-GB"/>
              </w:rPr>
              <w:t>9.3</w:t>
            </w:r>
            <w:r w:rsidRPr="00CE2001">
              <w:rPr>
                <w:lang w:val="en-GB"/>
              </w:rPr>
              <w:tab/>
              <w:t>Noise pollution</w:t>
            </w:r>
          </w:p>
          <w:p w:rsidR="00217CFC" w:rsidRPr="00CE2001" w:rsidRDefault="00217CFC" w:rsidP="00217CFC">
            <w:pPr>
              <w:tabs>
                <w:tab w:val="left" w:pos="398"/>
              </w:tabs>
              <w:spacing w:after="0"/>
              <w:rPr>
                <w:lang w:val="en-GB"/>
              </w:rPr>
            </w:pPr>
            <w:r w:rsidRPr="00CE2001">
              <w:rPr>
                <w:lang w:val="en-GB"/>
              </w:rPr>
              <w:t>9.4</w:t>
            </w:r>
            <w:r w:rsidRPr="00CE2001">
              <w:rPr>
                <w:lang w:val="en-GB"/>
              </w:rPr>
              <w:tab/>
              <w:t>Solid waste</w:t>
            </w:r>
          </w:p>
          <w:p w:rsidR="00217CFC" w:rsidRPr="00CE2001" w:rsidRDefault="00217CFC" w:rsidP="00217CFC">
            <w:pPr>
              <w:tabs>
                <w:tab w:val="left" w:pos="398"/>
              </w:tabs>
              <w:spacing w:after="0"/>
              <w:rPr>
                <w:lang w:val="en-GB"/>
              </w:rPr>
            </w:pPr>
            <w:r w:rsidRPr="00CE2001">
              <w:rPr>
                <w:lang w:val="en-GB"/>
              </w:rPr>
              <w:t>9.5</w:t>
            </w:r>
            <w:r w:rsidRPr="00CE2001">
              <w:rPr>
                <w:lang w:val="en-GB"/>
              </w:rPr>
              <w:tab/>
              <w:t>Flood control</w:t>
            </w:r>
          </w:p>
          <w:p w:rsidR="00217CFC" w:rsidRPr="00CE2001" w:rsidRDefault="00217CFC" w:rsidP="00217CFC">
            <w:pPr>
              <w:tabs>
                <w:tab w:val="left" w:pos="398"/>
              </w:tabs>
              <w:spacing w:after="0"/>
              <w:rPr>
                <w:lang w:val="en-GB"/>
              </w:rPr>
            </w:pPr>
            <w:r w:rsidRPr="00CE2001">
              <w:rPr>
                <w:lang w:val="en-GB"/>
              </w:rPr>
              <w:t>9.6</w:t>
            </w:r>
            <w:r w:rsidRPr="00CE2001">
              <w:rPr>
                <w:lang w:val="en-GB"/>
              </w:rPr>
              <w:tab/>
              <w:t>Deforestation/Denudation</w:t>
            </w:r>
          </w:p>
          <w:p w:rsidR="00217CFC" w:rsidRPr="00CE2001" w:rsidRDefault="00217CFC" w:rsidP="00217CFC">
            <w:pPr>
              <w:tabs>
                <w:tab w:val="left" w:pos="398"/>
              </w:tabs>
              <w:spacing w:after="0"/>
              <w:rPr>
                <w:lang w:val="en-GB"/>
              </w:rPr>
            </w:pPr>
            <w:r w:rsidRPr="00CE2001">
              <w:rPr>
                <w:lang w:val="en-GB"/>
              </w:rPr>
              <w:t>9.7</w:t>
            </w:r>
            <w:r w:rsidRPr="00CE2001">
              <w:rPr>
                <w:lang w:val="en-GB"/>
              </w:rPr>
              <w:tab/>
              <w:t>Radiation/Nuclear /Radio Frequency/ Microwaves</w:t>
            </w:r>
          </w:p>
          <w:p w:rsidR="00217CFC" w:rsidRPr="00CE2001" w:rsidRDefault="00217CFC" w:rsidP="00217CFC">
            <w:pPr>
              <w:tabs>
                <w:tab w:val="left" w:pos="398"/>
              </w:tabs>
              <w:spacing w:after="0"/>
              <w:rPr>
                <w:lang w:val="en-GB"/>
              </w:rPr>
            </w:pPr>
            <w:r w:rsidRPr="00CE2001">
              <w:rPr>
                <w:lang w:val="en-GB"/>
              </w:rPr>
              <w:t>9.8</w:t>
            </w:r>
            <w:r w:rsidRPr="00CE2001">
              <w:rPr>
                <w:lang w:val="en-GB"/>
              </w:rPr>
              <w:tab/>
              <w:t>Situation</w:t>
            </w:r>
          </w:p>
          <w:p w:rsidR="00217CFC" w:rsidRPr="00CE2001" w:rsidRDefault="00217CFC" w:rsidP="00217CFC">
            <w:pPr>
              <w:tabs>
                <w:tab w:val="left" w:pos="398"/>
              </w:tabs>
              <w:spacing w:after="0"/>
              <w:rPr>
                <w:lang w:val="en-GB"/>
              </w:rPr>
            </w:pPr>
            <w:r w:rsidRPr="00CE2001">
              <w:rPr>
                <w:lang w:val="en-GB"/>
              </w:rPr>
              <w:t>9.9</w:t>
            </w:r>
            <w:r w:rsidRPr="00CE2001">
              <w:rPr>
                <w:lang w:val="en-GB"/>
              </w:rPr>
              <w:tab/>
              <w:t>Soil erosion (e.g. Quarrying, Mining, etc.)</w:t>
            </w:r>
          </w:p>
          <w:p w:rsidR="00217CFC" w:rsidRPr="00CE2001" w:rsidRDefault="00217CFC" w:rsidP="00217CFC">
            <w:pPr>
              <w:tabs>
                <w:tab w:val="left" w:pos="398"/>
              </w:tabs>
              <w:spacing w:after="0"/>
              <w:rPr>
                <w:lang w:val="en-GB"/>
              </w:rPr>
            </w:pPr>
            <w:r w:rsidRPr="00CE2001">
              <w:rPr>
                <w:lang w:val="en-GB"/>
              </w:rPr>
              <w:t>9.10 Coral reef/marine life protection</w:t>
            </w:r>
          </w:p>
        </w:tc>
      </w:tr>
      <w:tr w:rsidR="00217CFC" w:rsidRPr="00CE2001" w:rsidTr="00217CFC">
        <w:trPr>
          <w:cantSplit/>
          <w:trHeight w:val="957"/>
        </w:trPr>
        <w:tc>
          <w:tcPr>
            <w:tcW w:w="1792" w:type="pct"/>
          </w:tcPr>
          <w:p w:rsidR="00217CFC" w:rsidRPr="00CE2001" w:rsidRDefault="00217CFC" w:rsidP="00217CFC">
            <w:pPr>
              <w:spacing w:after="0"/>
              <w:rPr>
                <w:lang w:val="en-GB"/>
              </w:rPr>
            </w:pPr>
            <w:r w:rsidRPr="00CE2001">
              <w:rPr>
                <w:b/>
                <w:i/>
                <w:lang w:val="en-GB"/>
              </w:rPr>
              <w:t>Industrial standards / Environmental practices</w:t>
            </w:r>
            <w:r w:rsidRPr="00CE2001">
              <w:rPr>
                <w:lang w:val="en-GB"/>
              </w:rPr>
              <w:t xml:space="preserve"> may include but are not limited to:</w:t>
            </w:r>
          </w:p>
        </w:tc>
        <w:tc>
          <w:tcPr>
            <w:tcW w:w="3208" w:type="pct"/>
          </w:tcPr>
          <w:p w:rsidR="00217CFC" w:rsidRPr="00CE2001" w:rsidRDefault="00217CFC" w:rsidP="00217CFC">
            <w:pPr>
              <w:tabs>
                <w:tab w:val="left" w:pos="398"/>
              </w:tabs>
              <w:spacing w:after="0"/>
              <w:rPr>
                <w:lang w:val="en-GB"/>
              </w:rPr>
            </w:pPr>
            <w:r w:rsidRPr="00CE2001">
              <w:rPr>
                <w:lang w:val="en-GB"/>
              </w:rPr>
              <w:t>10.1</w:t>
            </w:r>
            <w:r w:rsidRPr="00CE2001">
              <w:rPr>
                <w:lang w:val="en-GB"/>
              </w:rPr>
              <w:tab/>
              <w:t>ISO standards</w:t>
            </w:r>
          </w:p>
          <w:p w:rsidR="00217CFC" w:rsidRPr="00CE2001" w:rsidRDefault="00217CFC" w:rsidP="00217CFC">
            <w:pPr>
              <w:tabs>
                <w:tab w:val="left" w:pos="398"/>
              </w:tabs>
              <w:spacing w:after="0"/>
              <w:rPr>
                <w:lang w:val="en-GB"/>
              </w:rPr>
            </w:pPr>
            <w:r w:rsidRPr="00CE2001">
              <w:rPr>
                <w:lang w:val="en-GB"/>
              </w:rPr>
              <w:t>10.2</w:t>
            </w:r>
            <w:r w:rsidRPr="00CE2001">
              <w:rPr>
                <w:lang w:val="en-GB"/>
              </w:rPr>
              <w:tab/>
              <w:t>Company environmental management   systems</w:t>
            </w:r>
          </w:p>
          <w:p w:rsidR="00217CFC" w:rsidRPr="00CE2001" w:rsidRDefault="00217CFC" w:rsidP="00217CFC">
            <w:pPr>
              <w:tabs>
                <w:tab w:val="left" w:pos="725"/>
              </w:tabs>
              <w:spacing w:after="0"/>
              <w:rPr>
                <w:lang w:val="en-GB"/>
              </w:rPr>
            </w:pPr>
            <w:r w:rsidRPr="00CE2001">
              <w:rPr>
                <w:lang w:val="en-GB"/>
              </w:rPr>
              <w:tab/>
              <w:t>(EMS)</w:t>
            </w:r>
          </w:p>
        </w:tc>
      </w:tr>
      <w:tr w:rsidR="00217CFC" w:rsidRPr="00CE2001" w:rsidTr="00217CFC">
        <w:trPr>
          <w:cantSplit/>
        </w:trPr>
        <w:tc>
          <w:tcPr>
            <w:tcW w:w="1792" w:type="pct"/>
          </w:tcPr>
          <w:p w:rsidR="00217CFC" w:rsidRPr="00CE2001" w:rsidRDefault="00217CFC" w:rsidP="00217CFC">
            <w:pPr>
              <w:spacing w:after="0"/>
              <w:rPr>
                <w:lang w:val="en-GB"/>
              </w:rPr>
            </w:pPr>
            <w:r w:rsidRPr="00CE2001">
              <w:rPr>
                <w:b/>
                <w:i/>
                <w:lang w:val="en-GB"/>
              </w:rPr>
              <w:t>Periodic</w:t>
            </w:r>
            <w:r w:rsidRPr="00CE2001">
              <w:rPr>
                <w:lang w:val="en-GB"/>
              </w:rPr>
              <w:t xml:space="preserve"> may include but are not limited to:</w:t>
            </w:r>
          </w:p>
          <w:p w:rsidR="00217CFC" w:rsidRPr="00CE2001" w:rsidRDefault="00217CFC" w:rsidP="00217CFC">
            <w:pPr>
              <w:tabs>
                <w:tab w:val="left" w:pos="-2898"/>
              </w:tabs>
              <w:spacing w:after="0"/>
              <w:ind w:left="-42"/>
              <w:rPr>
                <w:b/>
                <w:i/>
                <w:lang w:val="en-GB"/>
              </w:rPr>
            </w:pPr>
          </w:p>
        </w:tc>
        <w:tc>
          <w:tcPr>
            <w:tcW w:w="3208" w:type="pct"/>
          </w:tcPr>
          <w:p w:rsidR="00217CFC" w:rsidRPr="00CE2001" w:rsidRDefault="00217CFC" w:rsidP="00217CFC">
            <w:pPr>
              <w:spacing w:after="0"/>
              <w:rPr>
                <w:lang w:val="en-GB"/>
              </w:rPr>
            </w:pPr>
            <w:r w:rsidRPr="00CE2001">
              <w:rPr>
                <w:lang w:val="en-GB"/>
              </w:rPr>
              <w:t>11.1 hourly</w:t>
            </w:r>
          </w:p>
          <w:p w:rsidR="00217CFC" w:rsidRPr="00CE2001" w:rsidRDefault="00217CFC" w:rsidP="00217CFC">
            <w:pPr>
              <w:spacing w:after="0"/>
              <w:rPr>
                <w:lang w:val="en-GB"/>
              </w:rPr>
            </w:pPr>
            <w:r w:rsidRPr="00CE2001">
              <w:rPr>
                <w:lang w:val="en-GB"/>
              </w:rPr>
              <w:t>11.2 daily</w:t>
            </w:r>
          </w:p>
          <w:p w:rsidR="00217CFC" w:rsidRPr="00CE2001" w:rsidRDefault="00217CFC" w:rsidP="00217CFC">
            <w:pPr>
              <w:spacing w:after="0"/>
              <w:rPr>
                <w:lang w:val="en-GB"/>
              </w:rPr>
            </w:pPr>
            <w:r w:rsidRPr="00CE2001">
              <w:rPr>
                <w:lang w:val="en-GB"/>
              </w:rPr>
              <w:t>11.3 weekly</w:t>
            </w:r>
          </w:p>
          <w:p w:rsidR="00217CFC" w:rsidRPr="00CE2001" w:rsidRDefault="00217CFC" w:rsidP="00217CFC">
            <w:pPr>
              <w:spacing w:after="0"/>
              <w:rPr>
                <w:lang w:val="en-GB"/>
              </w:rPr>
            </w:pPr>
            <w:r w:rsidRPr="00CE2001">
              <w:rPr>
                <w:lang w:val="en-GB"/>
              </w:rPr>
              <w:t>11.4 monthly</w:t>
            </w:r>
          </w:p>
          <w:p w:rsidR="00217CFC" w:rsidRPr="00CE2001" w:rsidRDefault="00217CFC" w:rsidP="00217CFC">
            <w:pPr>
              <w:spacing w:after="0"/>
              <w:rPr>
                <w:lang w:val="en-GB"/>
              </w:rPr>
            </w:pPr>
            <w:r w:rsidRPr="00CE2001">
              <w:rPr>
                <w:lang w:val="en-GB"/>
              </w:rPr>
              <w:t>11.5 quarterly</w:t>
            </w:r>
          </w:p>
          <w:p w:rsidR="00217CFC" w:rsidRPr="00CE2001" w:rsidRDefault="00217CFC" w:rsidP="00217CFC">
            <w:pPr>
              <w:spacing w:after="0"/>
              <w:rPr>
                <w:lang w:val="en-GB"/>
              </w:rPr>
            </w:pPr>
            <w:r w:rsidRPr="00CE2001">
              <w:rPr>
                <w:lang w:val="en-GB"/>
              </w:rPr>
              <w:t>11.6 yearly</w:t>
            </w:r>
          </w:p>
        </w:tc>
      </w:tr>
      <w:tr w:rsidR="00217CFC" w:rsidRPr="00CE2001" w:rsidTr="00217CFC">
        <w:trPr>
          <w:cantSplit/>
        </w:trPr>
        <w:tc>
          <w:tcPr>
            <w:tcW w:w="1792" w:type="pct"/>
          </w:tcPr>
          <w:p w:rsidR="00217CFC" w:rsidRPr="00CE2001" w:rsidRDefault="00217CFC" w:rsidP="00217CFC">
            <w:pPr>
              <w:spacing w:after="0"/>
              <w:rPr>
                <w:lang w:val="en-GB"/>
              </w:rPr>
            </w:pPr>
            <w:r w:rsidRPr="00CE2001">
              <w:rPr>
                <w:b/>
                <w:i/>
                <w:lang w:val="en-GB"/>
              </w:rPr>
              <w:t>Programs/Activities</w:t>
            </w:r>
            <w:r w:rsidRPr="00CE2001">
              <w:rPr>
                <w:lang w:val="en-GB"/>
              </w:rPr>
              <w:t xml:space="preserve"> may include but are not limited to:</w:t>
            </w:r>
          </w:p>
          <w:p w:rsidR="00217CFC" w:rsidRPr="00CE2001" w:rsidRDefault="00217CFC" w:rsidP="00217CFC">
            <w:pPr>
              <w:tabs>
                <w:tab w:val="left" w:pos="-2898"/>
              </w:tabs>
              <w:spacing w:after="0"/>
              <w:ind w:left="-42"/>
              <w:rPr>
                <w:b/>
                <w:i/>
                <w:lang w:val="en-GB"/>
              </w:rPr>
            </w:pPr>
          </w:p>
        </w:tc>
        <w:tc>
          <w:tcPr>
            <w:tcW w:w="3208" w:type="pct"/>
          </w:tcPr>
          <w:p w:rsidR="00217CFC" w:rsidRPr="00CE2001" w:rsidRDefault="00217CFC" w:rsidP="00217CFC">
            <w:pPr>
              <w:spacing w:after="0"/>
              <w:rPr>
                <w:lang w:val="en-GB"/>
              </w:rPr>
            </w:pPr>
            <w:r w:rsidRPr="00CE2001">
              <w:rPr>
                <w:lang w:val="en-GB"/>
              </w:rPr>
              <w:t>12.1 Waste disposal (on-site and off-site)</w:t>
            </w:r>
          </w:p>
          <w:p w:rsidR="00217CFC" w:rsidRPr="00CE2001" w:rsidRDefault="00217CFC" w:rsidP="00217CFC">
            <w:pPr>
              <w:spacing w:after="0"/>
              <w:rPr>
                <w:lang w:val="en-GB"/>
              </w:rPr>
            </w:pPr>
            <w:r w:rsidRPr="00CE2001">
              <w:rPr>
                <w:lang w:val="en-GB"/>
              </w:rPr>
              <w:t>12.2 Repair and maintenance of equipment</w:t>
            </w:r>
          </w:p>
          <w:p w:rsidR="00217CFC" w:rsidRPr="00CE2001" w:rsidRDefault="00217CFC" w:rsidP="00217CFC">
            <w:pPr>
              <w:spacing w:after="0"/>
              <w:rPr>
                <w:lang w:val="en-GB"/>
              </w:rPr>
            </w:pPr>
            <w:r w:rsidRPr="00CE2001">
              <w:rPr>
                <w:lang w:val="en-GB"/>
              </w:rPr>
              <w:t>12.3 Treatment and disposal operations</w:t>
            </w:r>
          </w:p>
          <w:p w:rsidR="00217CFC" w:rsidRPr="00CE2001" w:rsidRDefault="00217CFC" w:rsidP="00217CFC">
            <w:pPr>
              <w:spacing w:after="0"/>
              <w:rPr>
                <w:lang w:val="en-GB"/>
              </w:rPr>
            </w:pPr>
            <w:r w:rsidRPr="00CE2001">
              <w:rPr>
                <w:lang w:val="en-GB"/>
              </w:rPr>
              <w:t>12.4 Clean-up activities</w:t>
            </w:r>
          </w:p>
          <w:p w:rsidR="00217CFC" w:rsidRPr="00CE2001" w:rsidRDefault="00217CFC" w:rsidP="00217CFC">
            <w:pPr>
              <w:spacing w:after="0"/>
              <w:rPr>
                <w:lang w:val="en-GB"/>
              </w:rPr>
            </w:pPr>
            <w:r w:rsidRPr="00CE2001">
              <w:rPr>
                <w:lang w:val="en-GB"/>
              </w:rPr>
              <w:t>12.5 Laboratory and analytical test</w:t>
            </w:r>
          </w:p>
          <w:p w:rsidR="00217CFC" w:rsidRPr="00CE2001" w:rsidRDefault="00217CFC" w:rsidP="00217CFC">
            <w:pPr>
              <w:spacing w:after="0"/>
              <w:rPr>
                <w:lang w:val="en-GB"/>
              </w:rPr>
            </w:pPr>
            <w:r w:rsidRPr="00CE2001">
              <w:rPr>
                <w:lang w:val="en-GB"/>
              </w:rPr>
              <w:t>12.6 Monitoring and evaluation</w:t>
            </w:r>
          </w:p>
          <w:p w:rsidR="00217CFC" w:rsidRPr="00CE2001" w:rsidRDefault="00217CFC" w:rsidP="00217CFC">
            <w:pPr>
              <w:spacing w:after="0"/>
              <w:rPr>
                <w:lang w:val="en-GB"/>
              </w:rPr>
            </w:pPr>
            <w:r w:rsidRPr="00CE2001">
              <w:rPr>
                <w:lang w:val="en-GB"/>
              </w:rPr>
              <w:t>12.7 Environmental advocacy programs</w:t>
            </w:r>
          </w:p>
        </w:tc>
      </w:tr>
    </w:tbl>
    <w:p w:rsidR="00217CFC" w:rsidRPr="00CE2001" w:rsidRDefault="00217CFC" w:rsidP="00217CFC">
      <w:pPr>
        <w:spacing w:after="0"/>
        <w:rPr>
          <w:b/>
          <w:lang w:val="en-GB"/>
        </w:rPr>
      </w:pPr>
    </w:p>
    <w:p w:rsidR="00217CFC" w:rsidRPr="00CE2001" w:rsidRDefault="00217CFC" w:rsidP="00217CFC">
      <w:pPr>
        <w:spacing w:after="0"/>
        <w:rPr>
          <w:lang w:val="en-GB"/>
        </w:rPr>
      </w:pPr>
      <w:r w:rsidRPr="00CE2001">
        <w:rPr>
          <w:b/>
          <w:lang w:val="en-GB"/>
        </w:rPr>
        <w:t>REQUIRED SKILLS AND KNOWLEDGE</w:t>
      </w:r>
    </w:p>
    <w:p w:rsidR="00217CFC" w:rsidRPr="00CE2001" w:rsidRDefault="00217CFC" w:rsidP="00217CFC">
      <w:pPr>
        <w:spacing w:after="0"/>
        <w:rPr>
          <w:bCs/>
          <w:lang w:val="en-GB"/>
        </w:rPr>
      </w:pPr>
      <w:r w:rsidRPr="00CE2001">
        <w:rPr>
          <w:bCs/>
          <w:lang w:val="en-GB"/>
        </w:rPr>
        <w:t>This section describes the skills and knowledge required for this unit of competency.</w:t>
      </w:r>
    </w:p>
    <w:p w:rsidR="00217CFC" w:rsidRPr="00CE2001" w:rsidRDefault="00217CFC" w:rsidP="00217CFC">
      <w:pPr>
        <w:spacing w:after="0"/>
        <w:contextualSpacing/>
        <w:rPr>
          <w:lang w:val="en-GB"/>
        </w:rPr>
      </w:pPr>
    </w:p>
    <w:p w:rsidR="00217CFC" w:rsidRPr="00CE2001" w:rsidRDefault="00217CFC" w:rsidP="00217CFC">
      <w:pPr>
        <w:spacing w:after="0"/>
        <w:contextualSpacing/>
        <w:rPr>
          <w:b/>
          <w:lang w:val="en-GB"/>
        </w:rPr>
      </w:pPr>
      <w:r w:rsidRPr="00CE2001">
        <w:rPr>
          <w:b/>
          <w:lang w:val="en-GB"/>
        </w:rPr>
        <w:t>Required Skills</w:t>
      </w:r>
    </w:p>
    <w:p w:rsidR="00217CFC" w:rsidRPr="00CE2001" w:rsidRDefault="00217CFC" w:rsidP="00217CFC">
      <w:pPr>
        <w:spacing w:after="0"/>
        <w:rPr>
          <w:lang w:val="en-GB"/>
        </w:rPr>
      </w:pPr>
      <w:r w:rsidRPr="00CE2001">
        <w:rPr>
          <w:lang w:val="en-GB"/>
        </w:rPr>
        <w:t>The individual needs to demonstrate the following skills:</w:t>
      </w:r>
    </w:p>
    <w:p w:rsidR="00217CFC" w:rsidRPr="00CE2001" w:rsidRDefault="00217CFC" w:rsidP="00217CFC">
      <w:pPr>
        <w:numPr>
          <w:ilvl w:val="0"/>
          <w:numId w:val="19"/>
        </w:numPr>
        <w:suppressAutoHyphens/>
        <w:spacing w:after="0" w:line="259" w:lineRule="auto"/>
        <w:jc w:val="both"/>
        <w:rPr>
          <w:lang w:val="en-GB"/>
        </w:rPr>
      </w:pPr>
      <w:r w:rsidRPr="00CE2001">
        <w:rPr>
          <w:lang w:val="en-GB"/>
        </w:rPr>
        <w:t>Following storage methods of environmentally hazardous materials</w:t>
      </w:r>
    </w:p>
    <w:p w:rsidR="00217CFC" w:rsidRPr="00CE2001" w:rsidRDefault="00217CFC" w:rsidP="00217CFC">
      <w:pPr>
        <w:numPr>
          <w:ilvl w:val="0"/>
          <w:numId w:val="19"/>
        </w:numPr>
        <w:suppressAutoHyphens/>
        <w:spacing w:after="0" w:line="259" w:lineRule="auto"/>
        <w:jc w:val="both"/>
        <w:rPr>
          <w:lang w:val="en-GB"/>
        </w:rPr>
      </w:pPr>
      <w:r w:rsidRPr="00CE2001">
        <w:rPr>
          <w:lang w:val="en-GB"/>
        </w:rPr>
        <w:t>Following disposal methods of hazardous wastes</w:t>
      </w:r>
    </w:p>
    <w:p w:rsidR="00217CFC" w:rsidRPr="00CE2001" w:rsidRDefault="00217CFC" w:rsidP="00217CFC">
      <w:pPr>
        <w:numPr>
          <w:ilvl w:val="0"/>
          <w:numId w:val="19"/>
        </w:numPr>
        <w:suppressAutoHyphens/>
        <w:spacing w:after="0" w:line="259" w:lineRule="auto"/>
        <w:jc w:val="both"/>
        <w:rPr>
          <w:lang w:val="en-GB"/>
        </w:rPr>
      </w:pPr>
      <w:r w:rsidRPr="00CE2001">
        <w:rPr>
          <w:lang w:val="en-GB"/>
        </w:rPr>
        <w:t>Using PPE</w:t>
      </w:r>
    </w:p>
    <w:p w:rsidR="00217CFC" w:rsidRPr="00CE2001" w:rsidRDefault="00217CFC" w:rsidP="00217CFC">
      <w:pPr>
        <w:numPr>
          <w:ilvl w:val="0"/>
          <w:numId w:val="19"/>
        </w:numPr>
        <w:suppressAutoHyphens/>
        <w:spacing w:after="0" w:line="259" w:lineRule="auto"/>
        <w:jc w:val="both"/>
        <w:rPr>
          <w:lang w:val="en-GB"/>
        </w:rPr>
      </w:pPr>
      <w:r w:rsidRPr="00CE2001">
        <w:rPr>
          <w:lang w:val="en-GB"/>
        </w:rPr>
        <w:lastRenderedPageBreak/>
        <w:t>Practicing OSHS</w:t>
      </w:r>
    </w:p>
    <w:p w:rsidR="00217CFC" w:rsidRPr="00CE2001" w:rsidRDefault="00217CFC" w:rsidP="00217CFC">
      <w:pPr>
        <w:numPr>
          <w:ilvl w:val="0"/>
          <w:numId w:val="19"/>
        </w:numPr>
        <w:suppressAutoHyphens/>
        <w:spacing w:after="0" w:line="259" w:lineRule="auto"/>
        <w:jc w:val="both"/>
        <w:rPr>
          <w:lang w:val="en-GB"/>
        </w:rPr>
      </w:pPr>
      <w:r w:rsidRPr="00CE2001">
        <w:rPr>
          <w:lang w:val="en-GB"/>
        </w:rPr>
        <w:t xml:space="preserve">Complying environmental pollution control </w:t>
      </w:r>
    </w:p>
    <w:p w:rsidR="00217CFC" w:rsidRPr="00CE2001" w:rsidRDefault="00217CFC" w:rsidP="00217CFC">
      <w:pPr>
        <w:numPr>
          <w:ilvl w:val="0"/>
          <w:numId w:val="19"/>
        </w:numPr>
        <w:suppressAutoHyphens/>
        <w:spacing w:after="0" w:line="259" w:lineRule="auto"/>
        <w:jc w:val="both"/>
        <w:rPr>
          <w:lang w:val="en-GB"/>
        </w:rPr>
      </w:pPr>
      <w:r w:rsidRPr="00CE2001">
        <w:rPr>
          <w:lang w:val="en-GB"/>
        </w:rPr>
        <w:t>Observing solid waste management</w:t>
      </w:r>
    </w:p>
    <w:p w:rsidR="00217CFC" w:rsidRPr="00CE2001" w:rsidRDefault="00217CFC" w:rsidP="00217CFC">
      <w:pPr>
        <w:numPr>
          <w:ilvl w:val="0"/>
          <w:numId w:val="19"/>
        </w:numPr>
        <w:suppressAutoHyphens/>
        <w:spacing w:after="0" w:line="259" w:lineRule="auto"/>
        <w:jc w:val="both"/>
        <w:rPr>
          <w:lang w:val="en-GB"/>
        </w:rPr>
      </w:pPr>
      <w:r w:rsidRPr="00CE2001">
        <w:rPr>
          <w:lang w:val="en-GB"/>
        </w:rPr>
        <w:t>Complying methods of minimizing noise Pollution</w:t>
      </w:r>
    </w:p>
    <w:p w:rsidR="00217CFC" w:rsidRPr="00CE2001" w:rsidRDefault="00217CFC" w:rsidP="00217CFC">
      <w:pPr>
        <w:numPr>
          <w:ilvl w:val="0"/>
          <w:numId w:val="19"/>
        </w:numPr>
        <w:suppressAutoHyphens/>
        <w:spacing w:after="0" w:line="259" w:lineRule="auto"/>
        <w:jc w:val="both"/>
        <w:rPr>
          <w:lang w:val="en-GB"/>
        </w:rPr>
      </w:pPr>
      <w:r w:rsidRPr="00CE2001">
        <w:rPr>
          <w:lang w:val="en-GB"/>
        </w:rPr>
        <w:t>Complying methods of minimizing wastage</w:t>
      </w:r>
    </w:p>
    <w:p w:rsidR="00217CFC" w:rsidRPr="00CE2001" w:rsidRDefault="00217CFC" w:rsidP="00217CFC">
      <w:pPr>
        <w:numPr>
          <w:ilvl w:val="0"/>
          <w:numId w:val="19"/>
        </w:numPr>
        <w:suppressAutoHyphens/>
        <w:spacing w:after="0" w:line="259" w:lineRule="auto"/>
        <w:jc w:val="both"/>
        <w:rPr>
          <w:lang w:val="en-GB"/>
        </w:rPr>
      </w:pPr>
      <w:r w:rsidRPr="00CE2001">
        <w:rPr>
          <w:lang w:val="en-GB"/>
        </w:rPr>
        <w:t>Employing waste management procedures</w:t>
      </w:r>
    </w:p>
    <w:p w:rsidR="00217CFC" w:rsidRPr="00CE2001" w:rsidRDefault="00217CFC" w:rsidP="00217CFC">
      <w:pPr>
        <w:numPr>
          <w:ilvl w:val="0"/>
          <w:numId w:val="19"/>
        </w:numPr>
        <w:suppressAutoHyphens/>
        <w:spacing w:after="0" w:line="259" w:lineRule="auto"/>
        <w:jc w:val="both"/>
        <w:rPr>
          <w:lang w:val="en-GB"/>
        </w:rPr>
      </w:pPr>
      <w:r w:rsidRPr="00CE2001">
        <w:rPr>
          <w:lang w:val="en-GB"/>
        </w:rPr>
        <w:t>Economizing resource consumption</w:t>
      </w:r>
    </w:p>
    <w:p w:rsidR="00217CFC" w:rsidRPr="00CE2001" w:rsidRDefault="00217CFC" w:rsidP="00217CFC">
      <w:pPr>
        <w:numPr>
          <w:ilvl w:val="0"/>
          <w:numId w:val="19"/>
        </w:numPr>
        <w:suppressAutoHyphens/>
        <w:spacing w:after="0" w:line="259" w:lineRule="auto"/>
        <w:jc w:val="both"/>
        <w:rPr>
          <w:lang w:val="en-GB"/>
        </w:rPr>
      </w:pPr>
      <w:r w:rsidRPr="00CE2001">
        <w:rPr>
          <w:lang w:val="en-GB"/>
        </w:rPr>
        <w:t>Listing of resources used</w:t>
      </w:r>
    </w:p>
    <w:p w:rsidR="00217CFC" w:rsidRPr="00CE2001" w:rsidRDefault="00217CFC" w:rsidP="00217CFC">
      <w:pPr>
        <w:numPr>
          <w:ilvl w:val="0"/>
          <w:numId w:val="19"/>
        </w:numPr>
        <w:suppressAutoHyphens/>
        <w:spacing w:after="0" w:line="259" w:lineRule="auto"/>
        <w:jc w:val="both"/>
        <w:rPr>
          <w:lang w:val="en-GB"/>
        </w:rPr>
      </w:pPr>
      <w:r w:rsidRPr="00CE2001">
        <w:rPr>
          <w:lang w:val="en-GB"/>
        </w:rPr>
        <w:t>Measuring current usage of resources</w:t>
      </w:r>
    </w:p>
    <w:p w:rsidR="00217CFC" w:rsidRPr="00CE2001" w:rsidRDefault="00217CFC" w:rsidP="00217CFC">
      <w:pPr>
        <w:numPr>
          <w:ilvl w:val="0"/>
          <w:numId w:val="19"/>
        </w:numPr>
        <w:suppressAutoHyphens/>
        <w:spacing w:after="0" w:line="259" w:lineRule="auto"/>
        <w:jc w:val="both"/>
        <w:rPr>
          <w:lang w:val="en-GB"/>
        </w:rPr>
      </w:pPr>
      <w:r w:rsidRPr="00CE2001">
        <w:rPr>
          <w:lang w:val="en-GB"/>
        </w:rPr>
        <w:t xml:space="preserve">Identifying and reporting workplace environmental hazards </w:t>
      </w:r>
    </w:p>
    <w:p w:rsidR="00217CFC" w:rsidRPr="00CE2001" w:rsidRDefault="00217CFC" w:rsidP="00217CFC">
      <w:pPr>
        <w:numPr>
          <w:ilvl w:val="0"/>
          <w:numId w:val="19"/>
        </w:numPr>
        <w:suppressAutoHyphens/>
        <w:spacing w:after="0" w:line="259" w:lineRule="auto"/>
        <w:jc w:val="both"/>
        <w:rPr>
          <w:lang w:val="en-GB"/>
        </w:rPr>
      </w:pPr>
      <w:r w:rsidRPr="00CE2001">
        <w:rPr>
          <w:lang w:val="en-GB"/>
        </w:rPr>
        <w:t>Conveying all environmental issues</w:t>
      </w:r>
    </w:p>
    <w:p w:rsidR="00217CFC" w:rsidRPr="00CE2001" w:rsidRDefault="00217CFC" w:rsidP="00217CFC">
      <w:pPr>
        <w:numPr>
          <w:ilvl w:val="0"/>
          <w:numId w:val="19"/>
        </w:numPr>
        <w:suppressAutoHyphens/>
        <w:spacing w:after="0" w:line="259" w:lineRule="auto"/>
        <w:jc w:val="both"/>
        <w:rPr>
          <w:lang w:val="en-GB"/>
        </w:rPr>
      </w:pPr>
      <w:r w:rsidRPr="00CE2001">
        <w:rPr>
          <w:lang w:val="en-GB"/>
        </w:rPr>
        <w:t xml:space="preserve">Following environmental regulations </w:t>
      </w:r>
    </w:p>
    <w:p w:rsidR="00217CFC" w:rsidRPr="00CE2001" w:rsidRDefault="00217CFC" w:rsidP="00217CFC">
      <w:pPr>
        <w:numPr>
          <w:ilvl w:val="0"/>
          <w:numId w:val="19"/>
        </w:numPr>
        <w:suppressAutoHyphens/>
        <w:spacing w:after="0" w:line="259" w:lineRule="auto"/>
        <w:jc w:val="both"/>
        <w:rPr>
          <w:lang w:val="en-GB"/>
        </w:rPr>
      </w:pPr>
      <w:r w:rsidRPr="00CE2001">
        <w:rPr>
          <w:lang w:val="en-GB"/>
        </w:rPr>
        <w:t>Identifying environmental regulations</w:t>
      </w:r>
    </w:p>
    <w:p w:rsidR="00217CFC" w:rsidRPr="00CE2001" w:rsidRDefault="00217CFC" w:rsidP="00217CFC">
      <w:pPr>
        <w:numPr>
          <w:ilvl w:val="0"/>
          <w:numId w:val="19"/>
        </w:numPr>
        <w:suppressAutoHyphens/>
        <w:spacing w:after="0" w:line="259" w:lineRule="auto"/>
        <w:jc w:val="both"/>
        <w:rPr>
          <w:lang w:val="en-GB"/>
        </w:rPr>
      </w:pPr>
      <w:r w:rsidRPr="00CE2001">
        <w:rPr>
          <w:lang w:val="en-GB"/>
        </w:rPr>
        <w:t>Assessing procedures for assessing compliance</w:t>
      </w:r>
    </w:p>
    <w:p w:rsidR="00217CFC" w:rsidRPr="00CE2001" w:rsidRDefault="00217CFC" w:rsidP="00217CFC">
      <w:pPr>
        <w:numPr>
          <w:ilvl w:val="0"/>
          <w:numId w:val="19"/>
        </w:numPr>
        <w:suppressAutoHyphens/>
        <w:spacing w:after="0" w:line="259" w:lineRule="auto"/>
        <w:jc w:val="both"/>
        <w:rPr>
          <w:lang w:val="en-GB"/>
        </w:rPr>
      </w:pPr>
      <w:r w:rsidRPr="00CE2001">
        <w:rPr>
          <w:lang w:val="en-GB"/>
        </w:rPr>
        <w:t>Collecting information on environmental and resource efficiency systems and procedures, and Providing information to the work group</w:t>
      </w:r>
    </w:p>
    <w:p w:rsidR="00217CFC" w:rsidRPr="00CE2001" w:rsidRDefault="00217CFC" w:rsidP="00217CFC">
      <w:pPr>
        <w:numPr>
          <w:ilvl w:val="0"/>
          <w:numId w:val="19"/>
        </w:numPr>
        <w:suppressAutoHyphens/>
        <w:spacing w:after="0" w:line="259" w:lineRule="auto"/>
        <w:jc w:val="both"/>
        <w:rPr>
          <w:lang w:val="en-GB"/>
        </w:rPr>
      </w:pPr>
      <w:r w:rsidRPr="00CE2001">
        <w:rPr>
          <w:lang w:val="en-GB"/>
        </w:rPr>
        <w:t>Measuring and recording current resource usage</w:t>
      </w:r>
    </w:p>
    <w:p w:rsidR="00217CFC" w:rsidRPr="00CE2001" w:rsidRDefault="00217CFC" w:rsidP="00217CFC">
      <w:pPr>
        <w:numPr>
          <w:ilvl w:val="0"/>
          <w:numId w:val="19"/>
        </w:numPr>
        <w:suppressAutoHyphens/>
        <w:spacing w:after="0" w:line="259" w:lineRule="auto"/>
        <w:jc w:val="both"/>
        <w:rPr>
          <w:lang w:val="en-GB"/>
        </w:rPr>
      </w:pPr>
      <w:r w:rsidRPr="00CE2001">
        <w:rPr>
          <w:lang w:val="en-GB"/>
        </w:rPr>
        <w:t>Analysing and recording current purchasing strategies.</w:t>
      </w:r>
    </w:p>
    <w:p w:rsidR="00217CFC" w:rsidRPr="00CE2001" w:rsidRDefault="00217CFC" w:rsidP="00217CFC">
      <w:pPr>
        <w:numPr>
          <w:ilvl w:val="0"/>
          <w:numId w:val="19"/>
        </w:numPr>
        <w:suppressAutoHyphens/>
        <w:spacing w:after="0" w:line="259" w:lineRule="auto"/>
        <w:jc w:val="both"/>
        <w:rPr>
          <w:lang w:val="en-GB"/>
        </w:rPr>
      </w:pPr>
      <w:r w:rsidRPr="00CE2001">
        <w:rPr>
          <w:lang w:val="en-GB"/>
        </w:rPr>
        <w:t xml:space="preserve">Analysing current work processes to access information and data and Assisting identifying areas for improvement </w:t>
      </w:r>
    </w:p>
    <w:p w:rsidR="00217CFC" w:rsidRPr="00CE2001" w:rsidRDefault="00217CFC" w:rsidP="00217CFC">
      <w:pPr>
        <w:numPr>
          <w:ilvl w:val="0"/>
          <w:numId w:val="19"/>
        </w:numPr>
        <w:suppressAutoHyphens/>
        <w:spacing w:after="0" w:line="259" w:lineRule="auto"/>
        <w:jc w:val="both"/>
        <w:rPr>
          <w:lang w:val="en-GB"/>
        </w:rPr>
      </w:pPr>
      <w:r w:rsidRPr="00CE2001">
        <w:rPr>
          <w:lang w:val="en-GB"/>
        </w:rPr>
        <w:t xml:space="preserve">Analysing resource flow </w:t>
      </w:r>
    </w:p>
    <w:p w:rsidR="00217CFC" w:rsidRPr="00CE2001" w:rsidRDefault="00217CFC" w:rsidP="00217CFC">
      <w:pPr>
        <w:numPr>
          <w:ilvl w:val="0"/>
          <w:numId w:val="19"/>
        </w:numPr>
        <w:suppressAutoHyphens/>
        <w:spacing w:after="0" w:line="259" w:lineRule="auto"/>
        <w:jc w:val="both"/>
        <w:rPr>
          <w:lang w:val="en-GB"/>
        </w:rPr>
      </w:pPr>
      <w:r w:rsidRPr="00CE2001">
        <w:rPr>
          <w:lang w:val="en-GB"/>
        </w:rPr>
        <w:t>Determining efficiency of use/conversion of resources</w:t>
      </w:r>
    </w:p>
    <w:p w:rsidR="00217CFC" w:rsidRPr="00CE2001" w:rsidRDefault="00217CFC" w:rsidP="00217CFC">
      <w:pPr>
        <w:numPr>
          <w:ilvl w:val="0"/>
          <w:numId w:val="19"/>
        </w:numPr>
        <w:suppressAutoHyphens/>
        <w:spacing w:after="0" w:line="259" w:lineRule="auto"/>
        <w:jc w:val="both"/>
        <w:rPr>
          <w:lang w:val="en-GB"/>
        </w:rPr>
      </w:pPr>
      <w:r w:rsidRPr="00CE2001">
        <w:rPr>
          <w:lang w:val="en-GB"/>
        </w:rPr>
        <w:t>Determining causes of low efficiency of use</w:t>
      </w:r>
    </w:p>
    <w:p w:rsidR="00217CFC" w:rsidRPr="00CE2001" w:rsidRDefault="00217CFC" w:rsidP="00217CFC">
      <w:pPr>
        <w:numPr>
          <w:ilvl w:val="0"/>
          <w:numId w:val="19"/>
        </w:numPr>
        <w:suppressAutoHyphens/>
        <w:spacing w:after="0" w:line="259" w:lineRule="auto"/>
        <w:jc w:val="both"/>
        <w:rPr>
          <w:lang w:val="en-GB"/>
        </w:rPr>
      </w:pPr>
      <w:r w:rsidRPr="00CE2001">
        <w:rPr>
          <w:lang w:val="en-GB"/>
        </w:rPr>
        <w:t>Developing plans for increasing the efficiency of resource use</w:t>
      </w:r>
    </w:p>
    <w:p w:rsidR="00217CFC" w:rsidRPr="00CE2001" w:rsidRDefault="00217CFC" w:rsidP="00217CFC">
      <w:pPr>
        <w:numPr>
          <w:ilvl w:val="0"/>
          <w:numId w:val="19"/>
        </w:numPr>
        <w:suppressAutoHyphens/>
        <w:spacing w:after="0" w:line="259" w:lineRule="auto"/>
        <w:jc w:val="both"/>
        <w:rPr>
          <w:lang w:val="en-GB"/>
        </w:rPr>
      </w:pPr>
      <w:r w:rsidRPr="00CE2001">
        <w:rPr>
          <w:lang w:val="en-GB"/>
        </w:rPr>
        <w:t>Checking resource use plans</w:t>
      </w:r>
    </w:p>
    <w:p w:rsidR="00217CFC" w:rsidRPr="00CE2001" w:rsidRDefault="00217CFC" w:rsidP="00217CFC">
      <w:pPr>
        <w:numPr>
          <w:ilvl w:val="0"/>
          <w:numId w:val="19"/>
        </w:numPr>
        <w:suppressAutoHyphens/>
        <w:spacing w:after="0" w:line="259" w:lineRule="auto"/>
        <w:jc w:val="both"/>
        <w:rPr>
          <w:lang w:val="en-GB"/>
        </w:rPr>
      </w:pPr>
      <w:r w:rsidRPr="00CE2001">
        <w:rPr>
          <w:lang w:val="en-GB"/>
        </w:rPr>
        <w:t>Complying to regulations/licensing requirements</w:t>
      </w:r>
    </w:p>
    <w:p w:rsidR="00217CFC" w:rsidRPr="00CE2001" w:rsidRDefault="00217CFC" w:rsidP="00217CFC">
      <w:pPr>
        <w:numPr>
          <w:ilvl w:val="0"/>
          <w:numId w:val="19"/>
        </w:numPr>
        <w:suppressAutoHyphens/>
        <w:spacing w:after="0" w:line="259" w:lineRule="auto"/>
        <w:jc w:val="both"/>
        <w:rPr>
          <w:lang w:val="en-GB"/>
        </w:rPr>
      </w:pPr>
      <w:r w:rsidRPr="00CE2001">
        <w:rPr>
          <w:lang w:val="en-GB"/>
        </w:rPr>
        <w:t>Determining benefit/cost of plans</w:t>
      </w:r>
    </w:p>
    <w:p w:rsidR="00217CFC" w:rsidRPr="00CE2001" w:rsidRDefault="00217CFC" w:rsidP="00217CFC">
      <w:pPr>
        <w:numPr>
          <w:ilvl w:val="0"/>
          <w:numId w:val="19"/>
        </w:numPr>
        <w:suppressAutoHyphens/>
        <w:spacing w:after="0" w:line="259" w:lineRule="auto"/>
        <w:jc w:val="both"/>
        <w:rPr>
          <w:lang w:val="en-GB"/>
        </w:rPr>
      </w:pPr>
      <w:r w:rsidRPr="00CE2001">
        <w:rPr>
          <w:lang w:val="en-GB"/>
        </w:rPr>
        <w:t>Ranking proposals based on benefit/cost compared to limited resources</w:t>
      </w:r>
    </w:p>
    <w:p w:rsidR="00217CFC" w:rsidRPr="00CE2001" w:rsidRDefault="00217CFC" w:rsidP="00217CFC">
      <w:pPr>
        <w:numPr>
          <w:ilvl w:val="0"/>
          <w:numId w:val="19"/>
        </w:numPr>
        <w:suppressAutoHyphens/>
        <w:spacing w:after="0" w:line="259" w:lineRule="auto"/>
        <w:jc w:val="both"/>
        <w:rPr>
          <w:lang w:val="en-GB"/>
        </w:rPr>
      </w:pPr>
      <w:r w:rsidRPr="00CE2001">
        <w:rPr>
          <w:lang w:val="en-GB"/>
        </w:rPr>
        <w:t>Checking proposals meet regulatory requirements</w:t>
      </w:r>
    </w:p>
    <w:p w:rsidR="00217CFC" w:rsidRPr="00CE2001" w:rsidRDefault="00217CFC" w:rsidP="00217CFC">
      <w:pPr>
        <w:numPr>
          <w:ilvl w:val="0"/>
          <w:numId w:val="19"/>
        </w:numPr>
        <w:suppressAutoHyphens/>
        <w:spacing w:after="0" w:line="259" w:lineRule="auto"/>
        <w:jc w:val="both"/>
        <w:rPr>
          <w:lang w:val="en-GB"/>
        </w:rPr>
      </w:pPr>
      <w:r w:rsidRPr="00CE2001">
        <w:rPr>
          <w:lang w:val="en-GB"/>
        </w:rPr>
        <w:t xml:space="preserve">Monitoring implementation </w:t>
      </w:r>
    </w:p>
    <w:p w:rsidR="00217CFC" w:rsidRPr="00CE2001" w:rsidRDefault="00217CFC" w:rsidP="00217CFC">
      <w:pPr>
        <w:numPr>
          <w:ilvl w:val="0"/>
          <w:numId w:val="19"/>
        </w:numPr>
        <w:suppressAutoHyphens/>
        <w:spacing w:after="0" w:line="259" w:lineRule="auto"/>
        <w:jc w:val="both"/>
        <w:rPr>
          <w:lang w:val="en-GB"/>
        </w:rPr>
      </w:pPr>
      <w:r w:rsidRPr="00CE2001">
        <w:rPr>
          <w:lang w:val="en-GB"/>
        </w:rPr>
        <w:t>Making adjustments to plan and implementation</w:t>
      </w:r>
    </w:p>
    <w:p w:rsidR="00217CFC" w:rsidRPr="00CE2001" w:rsidRDefault="00217CFC" w:rsidP="00217CFC">
      <w:pPr>
        <w:numPr>
          <w:ilvl w:val="0"/>
          <w:numId w:val="19"/>
        </w:numPr>
        <w:suppressAutoHyphens/>
        <w:spacing w:after="0" w:line="259" w:lineRule="auto"/>
        <w:jc w:val="both"/>
        <w:rPr>
          <w:lang w:val="en-GB"/>
        </w:rPr>
      </w:pPr>
      <w:r w:rsidRPr="00CE2001">
        <w:rPr>
          <w:lang w:val="en-GB"/>
        </w:rPr>
        <w:t>checking new resource usage</w:t>
      </w:r>
    </w:p>
    <w:p w:rsidR="00217CFC" w:rsidRPr="00CE2001" w:rsidRDefault="00217CFC" w:rsidP="00217CFC">
      <w:pPr>
        <w:spacing w:after="0"/>
        <w:rPr>
          <w:b/>
          <w:lang w:val="en-GB"/>
        </w:rPr>
      </w:pPr>
    </w:p>
    <w:p w:rsidR="00217CFC" w:rsidRPr="00CE2001" w:rsidRDefault="00217CFC" w:rsidP="00217CFC">
      <w:pPr>
        <w:spacing w:after="0"/>
        <w:rPr>
          <w:b/>
          <w:lang w:val="en-GB"/>
        </w:rPr>
      </w:pPr>
      <w:r w:rsidRPr="00CE2001">
        <w:rPr>
          <w:b/>
          <w:lang w:val="en-GB"/>
        </w:rPr>
        <w:t>Required Knowledge</w:t>
      </w:r>
    </w:p>
    <w:p w:rsidR="00217CFC" w:rsidRPr="00CE2001" w:rsidRDefault="00217CFC" w:rsidP="00217CFC">
      <w:pPr>
        <w:spacing w:after="0"/>
        <w:rPr>
          <w:bCs/>
          <w:lang w:val="en-GB"/>
        </w:rPr>
      </w:pPr>
      <w:r w:rsidRPr="00CE2001">
        <w:rPr>
          <w:bCs/>
          <w:lang w:val="en-GB"/>
        </w:rPr>
        <w:t>The individual needs to demonstrate knowledge of:</w:t>
      </w:r>
    </w:p>
    <w:p w:rsidR="00217CFC" w:rsidRPr="00CE2001" w:rsidRDefault="00217CFC" w:rsidP="00217CFC">
      <w:pPr>
        <w:numPr>
          <w:ilvl w:val="0"/>
          <w:numId w:val="20"/>
        </w:numPr>
        <w:spacing w:after="0" w:line="259" w:lineRule="auto"/>
        <w:contextualSpacing/>
        <w:rPr>
          <w:lang w:val="en-GB"/>
        </w:rPr>
      </w:pPr>
      <w:r w:rsidRPr="00CE2001">
        <w:rPr>
          <w:lang w:val="en-GB"/>
        </w:rPr>
        <w:t>Storage methods of environmentally hazardous materials</w:t>
      </w:r>
    </w:p>
    <w:p w:rsidR="00217CFC" w:rsidRPr="00CE2001" w:rsidRDefault="00217CFC" w:rsidP="00217CFC">
      <w:pPr>
        <w:numPr>
          <w:ilvl w:val="0"/>
          <w:numId w:val="20"/>
        </w:numPr>
        <w:spacing w:after="0" w:line="259" w:lineRule="auto"/>
        <w:contextualSpacing/>
        <w:rPr>
          <w:lang w:val="en-GB"/>
        </w:rPr>
      </w:pPr>
      <w:r w:rsidRPr="00CE2001">
        <w:rPr>
          <w:lang w:val="en-GB"/>
        </w:rPr>
        <w:t>Disposal methods of hazardous wastes</w:t>
      </w:r>
    </w:p>
    <w:p w:rsidR="00217CFC" w:rsidRPr="00CE2001" w:rsidRDefault="00217CFC" w:rsidP="00217CFC">
      <w:pPr>
        <w:numPr>
          <w:ilvl w:val="0"/>
          <w:numId w:val="20"/>
        </w:numPr>
        <w:spacing w:after="0" w:line="259" w:lineRule="auto"/>
        <w:contextualSpacing/>
        <w:rPr>
          <w:lang w:val="en-GB"/>
        </w:rPr>
      </w:pPr>
      <w:r w:rsidRPr="00CE2001">
        <w:rPr>
          <w:lang w:val="en-GB"/>
        </w:rPr>
        <w:lastRenderedPageBreak/>
        <w:t>Usage of PPE Environmental regulations</w:t>
      </w:r>
    </w:p>
    <w:p w:rsidR="00217CFC" w:rsidRPr="00CE2001" w:rsidRDefault="00217CFC" w:rsidP="00217CFC">
      <w:pPr>
        <w:numPr>
          <w:ilvl w:val="0"/>
          <w:numId w:val="20"/>
        </w:numPr>
        <w:spacing w:after="0" w:line="259" w:lineRule="auto"/>
        <w:contextualSpacing/>
        <w:rPr>
          <w:b/>
          <w:lang w:val="en-GB"/>
        </w:rPr>
      </w:pPr>
      <w:r w:rsidRPr="00CE2001">
        <w:rPr>
          <w:lang w:val="en-GB"/>
        </w:rPr>
        <w:t>OSHS</w:t>
      </w:r>
    </w:p>
    <w:p w:rsidR="00217CFC" w:rsidRPr="00CE2001" w:rsidRDefault="00217CFC" w:rsidP="00217CFC">
      <w:pPr>
        <w:numPr>
          <w:ilvl w:val="0"/>
          <w:numId w:val="20"/>
        </w:numPr>
        <w:spacing w:after="0" w:line="259" w:lineRule="auto"/>
        <w:contextualSpacing/>
        <w:rPr>
          <w:lang w:val="en-GB"/>
        </w:rPr>
      </w:pPr>
      <w:r w:rsidRPr="00CE2001">
        <w:rPr>
          <w:lang w:val="en-GB"/>
        </w:rPr>
        <w:t>Types of pollution</w:t>
      </w:r>
    </w:p>
    <w:p w:rsidR="00217CFC" w:rsidRPr="00CE2001" w:rsidRDefault="00217CFC" w:rsidP="00217CFC">
      <w:pPr>
        <w:numPr>
          <w:ilvl w:val="0"/>
          <w:numId w:val="20"/>
        </w:numPr>
        <w:spacing w:after="0" w:line="259" w:lineRule="auto"/>
        <w:contextualSpacing/>
        <w:rPr>
          <w:lang w:val="en-GB"/>
        </w:rPr>
      </w:pPr>
      <w:r w:rsidRPr="00CE2001">
        <w:rPr>
          <w:lang w:val="en-GB"/>
        </w:rPr>
        <w:t>Environmental pollution control measures</w:t>
      </w:r>
    </w:p>
    <w:p w:rsidR="00217CFC" w:rsidRPr="00CE2001" w:rsidRDefault="00217CFC" w:rsidP="00217CFC">
      <w:pPr>
        <w:numPr>
          <w:ilvl w:val="0"/>
          <w:numId w:val="20"/>
        </w:numPr>
        <w:spacing w:after="0" w:line="259" w:lineRule="auto"/>
        <w:contextualSpacing/>
        <w:rPr>
          <w:lang w:val="en-GB"/>
        </w:rPr>
      </w:pPr>
      <w:r w:rsidRPr="00CE2001">
        <w:rPr>
          <w:lang w:val="en-GB"/>
        </w:rPr>
        <w:t>Different solid wastes</w:t>
      </w:r>
    </w:p>
    <w:p w:rsidR="00217CFC" w:rsidRPr="00CE2001" w:rsidRDefault="00217CFC" w:rsidP="00217CFC">
      <w:pPr>
        <w:numPr>
          <w:ilvl w:val="0"/>
          <w:numId w:val="20"/>
        </w:numPr>
        <w:spacing w:after="0" w:line="259" w:lineRule="auto"/>
        <w:contextualSpacing/>
        <w:rPr>
          <w:lang w:val="en-GB"/>
        </w:rPr>
      </w:pPr>
      <w:r w:rsidRPr="00CE2001">
        <w:rPr>
          <w:lang w:val="en-GB"/>
        </w:rPr>
        <w:t>Solid waste management</w:t>
      </w:r>
    </w:p>
    <w:p w:rsidR="00217CFC" w:rsidRPr="00CE2001" w:rsidRDefault="00217CFC" w:rsidP="00217CFC">
      <w:pPr>
        <w:numPr>
          <w:ilvl w:val="0"/>
          <w:numId w:val="20"/>
        </w:numPr>
        <w:spacing w:after="0" w:line="259" w:lineRule="auto"/>
        <w:contextualSpacing/>
        <w:rPr>
          <w:lang w:val="en-GB"/>
        </w:rPr>
      </w:pPr>
      <w:r w:rsidRPr="00CE2001">
        <w:rPr>
          <w:lang w:val="en-GB"/>
        </w:rPr>
        <w:t>Different noise pollution</w:t>
      </w:r>
    </w:p>
    <w:p w:rsidR="00217CFC" w:rsidRPr="00CE2001" w:rsidRDefault="00217CFC" w:rsidP="00217CFC">
      <w:pPr>
        <w:numPr>
          <w:ilvl w:val="0"/>
          <w:numId w:val="20"/>
        </w:numPr>
        <w:spacing w:after="0" w:line="259" w:lineRule="auto"/>
        <w:contextualSpacing/>
        <w:rPr>
          <w:lang w:val="en-GB"/>
        </w:rPr>
      </w:pPr>
      <w:r w:rsidRPr="00CE2001">
        <w:rPr>
          <w:lang w:val="en-GB"/>
        </w:rPr>
        <w:t>Methods of minimizing noise pollution</w:t>
      </w:r>
    </w:p>
    <w:p w:rsidR="00217CFC" w:rsidRPr="00CE2001" w:rsidRDefault="00217CFC" w:rsidP="00217CFC">
      <w:pPr>
        <w:numPr>
          <w:ilvl w:val="0"/>
          <w:numId w:val="20"/>
        </w:numPr>
        <w:spacing w:after="0" w:line="259" w:lineRule="auto"/>
        <w:contextualSpacing/>
        <w:rPr>
          <w:lang w:val="en-GB"/>
        </w:rPr>
      </w:pPr>
      <w:r w:rsidRPr="00CE2001">
        <w:rPr>
          <w:lang w:val="en-GB"/>
        </w:rPr>
        <w:t xml:space="preserve">Methods of minimizing </w:t>
      </w:r>
      <w:proofErr w:type="spellStart"/>
      <w:r w:rsidRPr="00CE2001">
        <w:rPr>
          <w:lang w:val="en-GB"/>
        </w:rPr>
        <w:t>wstage</w:t>
      </w:r>
      <w:proofErr w:type="spellEnd"/>
    </w:p>
    <w:p w:rsidR="00217CFC" w:rsidRPr="00CE2001" w:rsidRDefault="00217CFC" w:rsidP="00217CFC">
      <w:pPr>
        <w:numPr>
          <w:ilvl w:val="0"/>
          <w:numId w:val="20"/>
        </w:numPr>
        <w:spacing w:after="0" w:line="259" w:lineRule="auto"/>
        <w:contextualSpacing/>
        <w:rPr>
          <w:lang w:val="en-GB"/>
        </w:rPr>
      </w:pPr>
      <w:r w:rsidRPr="00CE2001">
        <w:rPr>
          <w:lang w:val="en-GB"/>
        </w:rPr>
        <w:t>Waste management procedures</w:t>
      </w:r>
    </w:p>
    <w:p w:rsidR="00217CFC" w:rsidRPr="00CE2001" w:rsidRDefault="00217CFC" w:rsidP="00217CFC">
      <w:pPr>
        <w:numPr>
          <w:ilvl w:val="0"/>
          <w:numId w:val="20"/>
        </w:numPr>
        <w:spacing w:after="0" w:line="259" w:lineRule="auto"/>
        <w:contextualSpacing/>
        <w:rPr>
          <w:lang w:val="en-GB"/>
        </w:rPr>
      </w:pPr>
      <w:r w:rsidRPr="00CE2001">
        <w:rPr>
          <w:lang w:val="en-GB"/>
        </w:rPr>
        <w:t>Economizing of resource consumption</w:t>
      </w:r>
    </w:p>
    <w:p w:rsidR="00217CFC" w:rsidRPr="00CE2001" w:rsidRDefault="00217CFC" w:rsidP="00217CFC">
      <w:pPr>
        <w:numPr>
          <w:ilvl w:val="0"/>
          <w:numId w:val="20"/>
        </w:numPr>
        <w:spacing w:after="0" w:line="259" w:lineRule="auto"/>
        <w:contextualSpacing/>
        <w:rPr>
          <w:lang w:val="en-GB"/>
        </w:rPr>
      </w:pPr>
      <w:r w:rsidRPr="00CE2001">
        <w:rPr>
          <w:lang w:val="en-GB"/>
        </w:rPr>
        <w:t>Principle of 3Rs</w:t>
      </w:r>
    </w:p>
    <w:p w:rsidR="00217CFC" w:rsidRPr="00CE2001" w:rsidRDefault="00217CFC" w:rsidP="00217CFC">
      <w:pPr>
        <w:numPr>
          <w:ilvl w:val="0"/>
          <w:numId w:val="20"/>
        </w:numPr>
        <w:spacing w:after="0" w:line="259" w:lineRule="auto"/>
        <w:contextualSpacing/>
        <w:rPr>
          <w:lang w:val="en-GB"/>
        </w:rPr>
      </w:pPr>
      <w:r w:rsidRPr="00CE2001">
        <w:rPr>
          <w:lang w:val="en-GB"/>
        </w:rPr>
        <w:t xml:space="preserve">Types of resources </w:t>
      </w:r>
    </w:p>
    <w:p w:rsidR="00217CFC" w:rsidRPr="00CE2001" w:rsidRDefault="00217CFC" w:rsidP="00217CFC">
      <w:pPr>
        <w:numPr>
          <w:ilvl w:val="0"/>
          <w:numId w:val="20"/>
        </w:numPr>
        <w:spacing w:after="0" w:line="259" w:lineRule="auto"/>
        <w:contextualSpacing/>
        <w:rPr>
          <w:lang w:val="en-GB"/>
        </w:rPr>
      </w:pPr>
      <w:r w:rsidRPr="00CE2001">
        <w:rPr>
          <w:lang w:val="en-GB"/>
        </w:rPr>
        <w:t>Techniques in measuring current usage of resources</w:t>
      </w:r>
    </w:p>
    <w:p w:rsidR="00217CFC" w:rsidRPr="00CE2001" w:rsidRDefault="00217CFC" w:rsidP="00217CFC">
      <w:pPr>
        <w:numPr>
          <w:ilvl w:val="0"/>
          <w:numId w:val="20"/>
        </w:numPr>
        <w:spacing w:after="0" w:line="259" w:lineRule="auto"/>
        <w:contextualSpacing/>
        <w:rPr>
          <w:lang w:val="en-GB"/>
        </w:rPr>
      </w:pPr>
      <w:r w:rsidRPr="00CE2001">
        <w:rPr>
          <w:lang w:val="en-GB"/>
        </w:rPr>
        <w:t>Calculating current usage of resources</w:t>
      </w:r>
    </w:p>
    <w:p w:rsidR="00217CFC" w:rsidRPr="00CE2001" w:rsidRDefault="00217CFC" w:rsidP="00217CFC">
      <w:pPr>
        <w:numPr>
          <w:ilvl w:val="0"/>
          <w:numId w:val="20"/>
        </w:numPr>
        <w:spacing w:after="0" w:line="259" w:lineRule="auto"/>
        <w:contextualSpacing/>
        <w:rPr>
          <w:lang w:val="en-GB"/>
        </w:rPr>
      </w:pPr>
      <w:r w:rsidRPr="00CE2001">
        <w:rPr>
          <w:lang w:val="en-GB"/>
        </w:rPr>
        <w:t>Types of workplace environmental hazards</w:t>
      </w:r>
    </w:p>
    <w:p w:rsidR="00217CFC" w:rsidRPr="00CE2001" w:rsidRDefault="00217CFC" w:rsidP="00217CFC">
      <w:pPr>
        <w:numPr>
          <w:ilvl w:val="0"/>
          <w:numId w:val="20"/>
        </w:numPr>
        <w:spacing w:after="0" w:line="259" w:lineRule="auto"/>
        <w:contextualSpacing/>
        <w:rPr>
          <w:lang w:val="en-GB"/>
        </w:rPr>
      </w:pPr>
      <w:r w:rsidRPr="00CE2001">
        <w:rPr>
          <w:lang w:val="en-GB"/>
        </w:rPr>
        <w:t>Environmental regulations</w:t>
      </w:r>
    </w:p>
    <w:p w:rsidR="00217CFC" w:rsidRPr="00CE2001" w:rsidRDefault="00217CFC" w:rsidP="00217CFC">
      <w:pPr>
        <w:numPr>
          <w:ilvl w:val="0"/>
          <w:numId w:val="20"/>
        </w:numPr>
        <w:suppressAutoHyphens/>
        <w:spacing w:after="0" w:line="259" w:lineRule="auto"/>
        <w:jc w:val="both"/>
        <w:rPr>
          <w:bCs/>
          <w:lang w:val="en-GB"/>
        </w:rPr>
      </w:pPr>
      <w:r w:rsidRPr="00CE2001">
        <w:rPr>
          <w:bCs/>
          <w:lang w:val="en-GB"/>
        </w:rPr>
        <w:t>Environmental regulations applying to the enterprise.</w:t>
      </w:r>
    </w:p>
    <w:p w:rsidR="00217CFC" w:rsidRPr="00CE2001" w:rsidRDefault="00217CFC" w:rsidP="00217CFC">
      <w:pPr>
        <w:numPr>
          <w:ilvl w:val="0"/>
          <w:numId w:val="20"/>
        </w:numPr>
        <w:suppressAutoHyphens/>
        <w:spacing w:after="0" w:line="259" w:lineRule="auto"/>
        <w:jc w:val="both"/>
        <w:rPr>
          <w:bCs/>
          <w:lang w:val="en-GB"/>
        </w:rPr>
      </w:pPr>
      <w:r w:rsidRPr="00CE2001">
        <w:rPr>
          <w:bCs/>
          <w:lang w:val="en-GB"/>
        </w:rPr>
        <w:t>Procedures for assessing compliance with environmental regulations.</w:t>
      </w:r>
    </w:p>
    <w:p w:rsidR="00217CFC" w:rsidRPr="00CE2001" w:rsidRDefault="00217CFC" w:rsidP="00217CFC">
      <w:pPr>
        <w:numPr>
          <w:ilvl w:val="0"/>
          <w:numId w:val="20"/>
        </w:numPr>
        <w:suppressAutoHyphens/>
        <w:spacing w:after="0" w:line="259" w:lineRule="auto"/>
        <w:jc w:val="both"/>
        <w:rPr>
          <w:bCs/>
          <w:lang w:val="en-GB"/>
        </w:rPr>
      </w:pPr>
      <w:r w:rsidRPr="00CE2001">
        <w:rPr>
          <w:bCs/>
          <w:lang w:val="en-GB"/>
        </w:rPr>
        <w:t xml:space="preserve">Collection of information on environmental and resource efficiency systems and procedures, </w:t>
      </w:r>
    </w:p>
    <w:p w:rsidR="00217CFC" w:rsidRPr="00CE2001" w:rsidRDefault="00217CFC" w:rsidP="00217CFC">
      <w:pPr>
        <w:numPr>
          <w:ilvl w:val="0"/>
          <w:numId w:val="20"/>
        </w:numPr>
        <w:suppressAutoHyphens/>
        <w:spacing w:after="0" w:line="259" w:lineRule="auto"/>
        <w:jc w:val="both"/>
        <w:rPr>
          <w:bCs/>
          <w:lang w:val="en-GB"/>
        </w:rPr>
      </w:pPr>
      <w:r w:rsidRPr="00CE2001">
        <w:rPr>
          <w:bCs/>
          <w:lang w:val="en-GB"/>
        </w:rPr>
        <w:t>Measurement and recording of current resource usage</w:t>
      </w:r>
    </w:p>
    <w:p w:rsidR="00217CFC" w:rsidRPr="00CE2001" w:rsidRDefault="00217CFC" w:rsidP="00217CFC">
      <w:pPr>
        <w:numPr>
          <w:ilvl w:val="0"/>
          <w:numId w:val="20"/>
        </w:numPr>
        <w:suppressAutoHyphens/>
        <w:spacing w:after="0" w:line="259" w:lineRule="auto"/>
        <w:jc w:val="both"/>
        <w:rPr>
          <w:bCs/>
          <w:lang w:val="en-GB"/>
        </w:rPr>
      </w:pPr>
      <w:r w:rsidRPr="00CE2001">
        <w:rPr>
          <w:bCs/>
          <w:lang w:val="en-GB"/>
        </w:rPr>
        <w:t>Analysis and recording of current purchasing strategies.</w:t>
      </w:r>
    </w:p>
    <w:p w:rsidR="00217CFC" w:rsidRPr="00CE2001" w:rsidRDefault="00217CFC" w:rsidP="00217CFC">
      <w:pPr>
        <w:numPr>
          <w:ilvl w:val="0"/>
          <w:numId w:val="20"/>
        </w:numPr>
        <w:suppressAutoHyphens/>
        <w:spacing w:after="0" w:line="259" w:lineRule="auto"/>
        <w:jc w:val="both"/>
        <w:rPr>
          <w:bCs/>
          <w:lang w:val="en-GB"/>
        </w:rPr>
      </w:pPr>
      <w:r w:rsidRPr="00CE2001">
        <w:rPr>
          <w:bCs/>
          <w:lang w:val="en-GB"/>
        </w:rPr>
        <w:t>Analysis current work processes to access information and data Analysis of data and information</w:t>
      </w:r>
    </w:p>
    <w:p w:rsidR="00217CFC" w:rsidRPr="00CE2001" w:rsidRDefault="00217CFC" w:rsidP="00217CFC">
      <w:pPr>
        <w:numPr>
          <w:ilvl w:val="0"/>
          <w:numId w:val="20"/>
        </w:numPr>
        <w:suppressAutoHyphens/>
        <w:spacing w:after="0" w:line="259" w:lineRule="auto"/>
        <w:jc w:val="both"/>
        <w:rPr>
          <w:bCs/>
          <w:lang w:val="en-GB"/>
        </w:rPr>
      </w:pPr>
      <w:r w:rsidRPr="00CE2001">
        <w:rPr>
          <w:bCs/>
          <w:lang w:val="en-GB"/>
        </w:rPr>
        <w:t>Identification of areas for improvement</w:t>
      </w:r>
    </w:p>
    <w:p w:rsidR="00217CFC" w:rsidRPr="00CE2001" w:rsidRDefault="00217CFC" w:rsidP="00217CFC">
      <w:pPr>
        <w:numPr>
          <w:ilvl w:val="0"/>
          <w:numId w:val="20"/>
        </w:numPr>
        <w:spacing w:after="0" w:line="259" w:lineRule="auto"/>
        <w:contextualSpacing/>
        <w:rPr>
          <w:lang w:val="en-GB"/>
        </w:rPr>
      </w:pPr>
      <w:r w:rsidRPr="00CE2001">
        <w:rPr>
          <w:lang w:val="en-GB"/>
        </w:rPr>
        <w:t>Resource consuming processes</w:t>
      </w:r>
    </w:p>
    <w:p w:rsidR="00217CFC" w:rsidRPr="00CE2001" w:rsidRDefault="00217CFC" w:rsidP="00217CFC">
      <w:pPr>
        <w:numPr>
          <w:ilvl w:val="0"/>
          <w:numId w:val="20"/>
        </w:numPr>
        <w:spacing w:after="0" w:line="259" w:lineRule="auto"/>
        <w:contextualSpacing/>
        <w:rPr>
          <w:lang w:val="en-GB"/>
        </w:rPr>
      </w:pPr>
      <w:r w:rsidRPr="00CE2001">
        <w:rPr>
          <w:lang w:val="en-GB"/>
        </w:rPr>
        <w:t>Determination of quantity and nature of resource consumed</w:t>
      </w:r>
    </w:p>
    <w:p w:rsidR="00217CFC" w:rsidRPr="00CE2001" w:rsidRDefault="00217CFC" w:rsidP="00217CFC">
      <w:pPr>
        <w:numPr>
          <w:ilvl w:val="0"/>
          <w:numId w:val="20"/>
        </w:numPr>
        <w:spacing w:after="0" w:line="259" w:lineRule="auto"/>
        <w:contextualSpacing/>
        <w:rPr>
          <w:lang w:val="en-GB"/>
        </w:rPr>
      </w:pPr>
      <w:r w:rsidRPr="00CE2001">
        <w:rPr>
          <w:lang w:val="en-GB"/>
        </w:rPr>
        <w:t>Analysis of resource flow of different parts of the resource flow process</w:t>
      </w:r>
    </w:p>
    <w:p w:rsidR="00217CFC" w:rsidRPr="00CE2001" w:rsidRDefault="00217CFC" w:rsidP="00217CFC">
      <w:pPr>
        <w:numPr>
          <w:ilvl w:val="0"/>
          <w:numId w:val="20"/>
        </w:numPr>
        <w:spacing w:after="0" w:line="259" w:lineRule="auto"/>
        <w:contextualSpacing/>
        <w:rPr>
          <w:lang w:val="en-GB"/>
        </w:rPr>
      </w:pPr>
      <w:r w:rsidRPr="00CE2001">
        <w:rPr>
          <w:lang w:val="en-GB"/>
        </w:rPr>
        <w:t xml:space="preserve"> Use/conversion of resources</w:t>
      </w:r>
    </w:p>
    <w:p w:rsidR="00217CFC" w:rsidRPr="00CE2001" w:rsidRDefault="00217CFC" w:rsidP="00217CFC">
      <w:pPr>
        <w:numPr>
          <w:ilvl w:val="0"/>
          <w:numId w:val="20"/>
        </w:numPr>
        <w:spacing w:after="0" w:line="259" w:lineRule="auto"/>
        <w:contextualSpacing/>
        <w:rPr>
          <w:lang w:val="en-GB"/>
        </w:rPr>
      </w:pPr>
      <w:r w:rsidRPr="00CE2001">
        <w:rPr>
          <w:lang w:val="en-GB"/>
        </w:rPr>
        <w:t>Causes of low efficiency of use</w:t>
      </w:r>
    </w:p>
    <w:p w:rsidR="00217CFC" w:rsidRPr="00CE2001" w:rsidRDefault="00217CFC" w:rsidP="00217CFC">
      <w:pPr>
        <w:numPr>
          <w:ilvl w:val="0"/>
          <w:numId w:val="20"/>
        </w:numPr>
        <w:spacing w:after="0" w:line="259" w:lineRule="auto"/>
        <w:contextualSpacing/>
        <w:rPr>
          <w:lang w:val="en-GB"/>
        </w:rPr>
      </w:pPr>
      <w:r w:rsidRPr="00CE2001">
        <w:rPr>
          <w:lang w:val="en-GB"/>
        </w:rPr>
        <w:t>Increasing the efficiency of resource use</w:t>
      </w:r>
    </w:p>
    <w:p w:rsidR="00217CFC" w:rsidRPr="00CE2001" w:rsidRDefault="00217CFC" w:rsidP="00217CFC">
      <w:pPr>
        <w:numPr>
          <w:ilvl w:val="0"/>
          <w:numId w:val="20"/>
        </w:numPr>
        <w:spacing w:after="0" w:line="259" w:lineRule="auto"/>
        <w:contextualSpacing/>
        <w:rPr>
          <w:lang w:val="en-GB"/>
        </w:rPr>
      </w:pPr>
      <w:r w:rsidRPr="00CE2001">
        <w:rPr>
          <w:lang w:val="en-GB"/>
        </w:rPr>
        <w:t>Inspection of resource use plans</w:t>
      </w:r>
    </w:p>
    <w:p w:rsidR="00217CFC" w:rsidRPr="00CE2001" w:rsidRDefault="00217CFC" w:rsidP="00217CFC">
      <w:pPr>
        <w:numPr>
          <w:ilvl w:val="0"/>
          <w:numId w:val="20"/>
        </w:numPr>
        <w:spacing w:after="0" w:line="259" w:lineRule="auto"/>
        <w:contextualSpacing/>
        <w:rPr>
          <w:lang w:val="en-GB"/>
        </w:rPr>
      </w:pPr>
      <w:r w:rsidRPr="00CE2001">
        <w:rPr>
          <w:lang w:val="en-GB"/>
        </w:rPr>
        <w:t>Regulations/licensing requirements</w:t>
      </w:r>
    </w:p>
    <w:p w:rsidR="00217CFC" w:rsidRPr="00CE2001" w:rsidRDefault="00217CFC" w:rsidP="00217CFC">
      <w:pPr>
        <w:numPr>
          <w:ilvl w:val="0"/>
          <w:numId w:val="20"/>
        </w:numPr>
        <w:spacing w:after="0" w:line="259" w:lineRule="auto"/>
        <w:contextualSpacing/>
        <w:rPr>
          <w:lang w:val="en-GB"/>
        </w:rPr>
      </w:pPr>
      <w:r w:rsidRPr="00CE2001">
        <w:rPr>
          <w:lang w:val="en-GB"/>
        </w:rPr>
        <w:t>Determine benefit/cost for alternative resource sources</w:t>
      </w:r>
    </w:p>
    <w:p w:rsidR="00217CFC" w:rsidRPr="00CE2001" w:rsidRDefault="00217CFC" w:rsidP="00217CFC">
      <w:pPr>
        <w:numPr>
          <w:ilvl w:val="0"/>
          <w:numId w:val="20"/>
        </w:numPr>
        <w:spacing w:after="0" w:line="259" w:lineRule="auto"/>
        <w:contextualSpacing/>
        <w:rPr>
          <w:lang w:val="en-GB"/>
        </w:rPr>
      </w:pPr>
      <w:r w:rsidRPr="00CE2001">
        <w:rPr>
          <w:lang w:val="en-GB"/>
        </w:rPr>
        <w:t>Benefit/costs for different alternatives</w:t>
      </w:r>
    </w:p>
    <w:p w:rsidR="00217CFC" w:rsidRPr="00CE2001" w:rsidRDefault="00217CFC" w:rsidP="00217CFC">
      <w:pPr>
        <w:numPr>
          <w:ilvl w:val="0"/>
          <w:numId w:val="20"/>
        </w:numPr>
        <w:spacing w:after="0" w:line="259" w:lineRule="auto"/>
        <w:contextualSpacing/>
        <w:rPr>
          <w:lang w:val="en-GB"/>
        </w:rPr>
      </w:pPr>
      <w:r w:rsidRPr="00CE2001">
        <w:rPr>
          <w:lang w:val="en-GB"/>
        </w:rPr>
        <w:t>Components of proposals</w:t>
      </w:r>
    </w:p>
    <w:p w:rsidR="00217CFC" w:rsidRPr="00CE2001" w:rsidRDefault="00217CFC" w:rsidP="00217CFC">
      <w:pPr>
        <w:numPr>
          <w:ilvl w:val="0"/>
          <w:numId w:val="20"/>
        </w:numPr>
        <w:spacing w:after="0" w:line="259" w:lineRule="auto"/>
        <w:contextualSpacing/>
        <w:rPr>
          <w:lang w:val="en-GB"/>
        </w:rPr>
      </w:pPr>
      <w:r w:rsidRPr="00CE2001">
        <w:rPr>
          <w:lang w:val="en-GB"/>
        </w:rPr>
        <w:lastRenderedPageBreak/>
        <w:t>Criteria on ranking proposals</w:t>
      </w:r>
    </w:p>
    <w:p w:rsidR="00217CFC" w:rsidRPr="00CE2001" w:rsidRDefault="00217CFC" w:rsidP="00217CFC">
      <w:pPr>
        <w:numPr>
          <w:ilvl w:val="0"/>
          <w:numId w:val="20"/>
        </w:numPr>
        <w:spacing w:after="0" w:line="259" w:lineRule="auto"/>
        <w:contextualSpacing/>
        <w:rPr>
          <w:lang w:val="en-GB"/>
        </w:rPr>
      </w:pPr>
      <w:r w:rsidRPr="00CE2001">
        <w:rPr>
          <w:lang w:val="en-GB"/>
        </w:rPr>
        <w:t>Regulatory requirements</w:t>
      </w:r>
    </w:p>
    <w:p w:rsidR="00217CFC" w:rsidRPr="00CE2001" w:rsidRDefault="00217CFC" w:rsidP="00217CFC">
      <w:pPr>
        <w:numPr>
          <w:ilvl w:val="0"/>
          <w:numId w:val="20"/>
        </w:numPr>
        <w:spacing w:after="0" w:line="259" w:lineRule="auto"/>
        <w:contextualSpacing/>
        <w:rPr>
          <w:lang w:val="en-GB"/>
        </w:rPr>
      </w:pPr>
      <w:r w:rsidRPr="00CE2001">
        <w:rPr>
          <w:lang w:val="en-GB"/>
        </w:rPr>
        <w:t>Proposals for improving resource efficiency</w:t>
      </w:r>
    </w:p>
    <w:p w:rsidR="00217CFC" w:rsidRPr="00CE2001" w:rsidRDefault="00217CFC" w:rsidP="00217CFC">
      <w:pPr>
        <w:numPr>
          <w:ilvl w:val="0"/>
          <w:numId w:val="20"/>
        </w:numPr>
        <w:spacing w:after="0" w:line="259" w:lineRule="auto"/>
        <w:contextualSpacing/>
        <w:rPr>
          <w:lang w:val="en-GB"/>
        </w:rPr>
      </w:pPr>
      <w:r w:rsidRPr="00CE2001">
        <w:rPr>
          <w:lang w:val="en-GB"/>
        </w:rPr>
        <w:t>Implementation of resource efficiency plans</w:t>
      </w:r>
    </w:p>
    <w:p w:rsidR="00217CFC" w:rsidRPr="00CE2001" w:rsidRDefault="00217CFC" w:rsidP="00217CFC">
      <w:pPr>
        <w:numPr>
          <w:ilvl w:val="0"/>
          <w:numId w:val="20"/>
        </w:numPr>
        <w:spacing w:after="0" w:line="259" w:lineRule="auto"/>
        <w:contextualSpacing/>
        <w:rPr>
          <w:lang w:val="en-GB"/>
        </w:rPr>
      </w:pPr>
      <w:r w:rsidRPr="00CE2001">
        <w:rPr>
          <w:lang w:val="en-GB"/>
        </w:rPr>
        <w:t>Procedures in monitor implementation</w:t>
      </w:r>
    </w:p>
    <w:p w:rsidR="00217CFC" w:rsidRPr="00CE2001" w:rsidRDefault="00217CFC" w:rsidP="00217CFC">
      <w:pPr>
        <w:numPr>
          <w:ilvl w:val="0"/>
          <w:numId w:val="20"/>
        </w:numPr>
        <w:spacing w:after="0" w:line="259" w:lineRule="auto"/>
        <w:contextualSpacing/>
        <w:rPr>
          <w:lang w:val="en-GB"/>
        </w:rPr>
      </w:pPr>
      <w:r w:rsidRPr="00CE2001">
        <w:rPr>
          <w:lang w:val="en-GB"/>
        </w:rPr>
        <w:t>Adjustments of implementation plan</w:t>
      </w:r>
    </w:p>
    <w:p w:rsidR="00217CFC" w:rsidRPr="00CE2001" w:rsidRDefault="00217CFC" w:rsidP="00217CFC">
      <w:pPr>
        <w:numPr>
          <w:ilvl w:val="0"/>
          <w:numId w:val="20"/>
        </w:numPr>
        <w:spacing w:after="0" w:line="259" w:lineRule="auto"/>
        <w:contextualSpacing/>
        <w:rPr>
          <w:lang w:val="en-GB"/>
        </w:rPr>
      </w:pPr>
      <w:r w:rsidRPr="00CE2001">
        <w:rPr>
          <w:lang w:val="en-GB"/>
        </w:rPr>
        <w:t>Inspection of new resource usage</w:t>
      </w:r>
    </w:p>
    <w:p w:rsidR="00217CFC" w:rsidRPr="00CE2001" w:rsidRDefault="00217CFC" w:rsidP="00217CFC">
      <w:pPr>
        <w:spacing w:after="0"/>
        <w:contextualSpacing/>
        <w:rPr>
          <w:lang w:val="en-GB"/>
        </w:rPr>
      </w:pPr>
    </w:p>
    <w:p w:rsidR="00217CFC" w:rsidRPr="00CE2001" w:rsidRDefault="00217CFC" w:rsidP="00217CFC">
      <w:pPr>
        <w:spacing w:after="0"/>
        <w:contextualSpacing/>
        <w:rPr>
          <w:lang w:val="en-GB"/>
        </w:rPr>
      </w:pPr>
      <w:r w:rsidRPr="00CE2001">
        <w:rPr>
          <w:lang w:val="en-GB"/>
        </w:rPr>
        <w:br/>
      </w:r>
    </w:p>
    <w:p w:rsidR="00217CFC" w:rsidRPr="00CE2001" w:rsidRDefault="00217CFC" w:rsidP="00217CFC">
      <w:pPr>
        <w:spacing w:after="0"/>
        <w:contextualSpacing/>
        <w:rPr>
          <w:b/>
          <w:lang w:val="en-GB"/>
        </w:rPr>
      </w:pPr>
      <w:r w:rsidRPr="00CE2001">
        <w:rPr>
          <w:b/>
          <w:lang w:val="en-GB"/>
        </w:rPr>
        <w:t>EVIDENCE GUIDE</w:t>
      </w:r>
    </w:p>
    <w:p w:rsidR="00217CFC" w:rsidRPr="00CE2001" w:rsidRDefault="00217CFC" w:rsidP="00217CFC">
      <w:pPr>
        <w:spacing w:after="0"/>
        <w:contextualSpacing/>
        <w:rPr>
          <w:lang w:val="en-GB"/>
        </w:rPr>
      </w:pPr>
      <w:r w:rsidRPr="00CE2001">
        <w:rPr>
          <w:lang w:val="en-GB"/>
        </w:rPr>
        <w:t>This provides advice on assessment and must be read in conjunction with the performance criteria, required skills and knowledge and range.</w:t>
      </w:r>
    </w:p>
    <w:p w:rsidR="00217CFC" w:rsidRPr="00CE2001" w:rsidRDefault="00217CFC" w:rsidP="00217CFC">
      <w:pPr>
        <w:spacing w:after="0"/>
        <w:contextualSpacing/>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217CFC" w:rsidRPr="00CE2001" w:rsidTr="00217CFC">
        <w:tc>
          <w:tcPr>
            <w:tcW w:w="1175" w:type="pct"/>
          </w:tcPr>
          <w:p w:rsidR="00217CFC" w:rsidRPr="00CE2001" w:rsidRDefault="00217CFC" w:rsidP="00217CFC">
            <w:pPr>
              <w:numPr>
                <w:ilvl w:val="0"/>
                <w:numId w:val="22"/>
              </w:numPr>
              <w:spacing w:after="0" w:line="259" w:lineRule="auto"/>
              <w:rPr>
                <w:lang w:val="en-GB"/>
              </w:rPr>
            </w:pPr>
            <w:r w:rsidRPr="00CE2001">
              <w:rPr>
                <w:lang w:val="en-GB"/>
              </w:rPr>
              <w:t>Critical Aspects of Competency</w:t>
            </w:r>
          </w:p>
        </w:tc>
        <w:tc>
          <w:tcPr>
            <w:tcW w:w="3825" w:type="pct"/>
          </w:tcPr>
          <w:p w:rsidR="00217CFC" w:rsidRPr="00CE2001" w:rsidRDefault="00217CFC" w:rsidP="00217CFC">
            <w:pPr>
              <w:spacing w:after="0"/>
              <w:rPr>
                <w:lang w:val="en-GB"/>
              </w:rPr>
            </w:pPr>
            <w:r w:rsidRPr="00CE2001">
              <w:rPr>
                <w:lang w:val="en-GB"/>
              </w:rPr>
              <w:t>Assessment requires evidence that the candidate:</w:t>
            </w:r>
          </w:p>
          <w:p w:rsidR="00217CFC" w:rsidRPr="00CE2001" w:rsidRDefault="00217CFC" w:rsidP="00217CFC">
            <w:pPr>
              <w:numPr>
                <w:ilvl w:val="1"/>
                <w:numId w:val="23"/>
              </w:numPr>
              <w:spacing w:after="0" w:line="259" w:lineRule="auto"/>
              <w:rPr>
                <w:lang w:val="en-GB"/>
              </w:rPr>
            </w:pPr>
            <w:r w:rsidRPr="00CE2001">
              <w:rPr>
                <w:lang w:val="en-GB"/>
              </w:rPr>
              <w:t xml:space="preserve">Controlled environmental hazard </w:t>
            </w:r>
          </w:p>
          <w:p w:rsidR="00217CFC" w:rsidRPr="00CE2001" w:rsidRDefault="00217CFC" w:rsidP="00217CFC">
            <w:pPr>
              <w:numPr>
                <w:ilvl w:val="1"/>
                <w:numId w:val="23"/>
              </w:numPr>
              <w:spacing w:after="0" w:line="259" w:lineRule="auto"/>
              <w:rPr>
                <w:lang w:val="en-GB"/>
              </w:rPr>
            </w:pPr>
            <w:r w:rsidRPr="00CE2001">
              <w:rPr>
                <w:lang w:val="en-GB"/>
              </w:rPr>
              <w:t xml:space="preserve">Controlled environmental pollution </w:t>
            </w:r>
          </w:p>
          <w:p w:rsidR="00217CFC" w:rsidRPr="00CE2001" w:rsidRDefault="00217CFC" w:rsidP="00217CFC">
            <w:pPr>
              <w:numPr>
                <w:ilvl w:val="1"/>
                <w:numId w:val="23"/>
              </w:numPr>
              <w:spacing w:after="0" w:line="259" w:lineRule="auto"/>
              <w:rPr>
                <w:lang w:val="en-GB"/>
              </w:rPr>
            </w:pPr>
            <w:r w:rsidRPr="00CE2001">
              <w:rPr>
                <w:lang w:val="en-GB"/>
              </w:rPr>
              <w:t>Demonstrated sustainable resource use</w:t>
            </w:r>
          </w:p>
          <w:p w:rsidR="00217CFC" w:rsidRPr="00CE2001" w:rsidRDefault="00217CFC" w:rsidP="00217CFC">
            <w:pPr>
              <w:numPr>
                <w:ilvl w:val="1"/>
                <w:numId w:val="23"/>
              </w:numPr>
              <w:spacing w:after="0" w:line="259" w:lineRule="auto"/>
              <w:rPr>
                <w:lang w:val="en-GB"/>
              </w:rPr>
            </w:pPr>
            <w:r w:rsidRPr="00CE2001">
              <w:rPr>
                <w:lang w:val="en-GB"/>
              </w:rPr>
              <w:t>Evaluated current practices in relation to resource usage</w:t>
            </w:r>
          </w:p>
          <w:p w:rsidR="00217CFC" w:rsidRPr="00CE2001" w:rsidRDefault="00217CFC" w:rsidP="00217CFC">
            <w:pPr>
              <w:numPr>
                <w:ilvl w:val="1"/>
                <w:numId w:val="23"/>
              </w:numPr>
              <w:spacing w:after="0" w:line="259" w:lineRule="auto"/>
              <w:rPr>
                <w:lang w:val="en-GB"/>
              </w:rPr>
            </w:pPr>
            <w:r w:rsidRPr="00CE2001">
              <w:rPr>
                <w:lang w:val="en-GB"/>
              </w:rPr>
              <w:t>Demonstrated knowledge of environmental legislations and local ordinances according to the different environmental issues /concerns.</w:t>
            </w:r>
          </w:p>
          <w:p w:rsidR="00217CFC" w:rsidRPr="00CE2001" w:rsidRDefault="00217CFC" w:rsidP="00217CFC">
            <w:pPr>
              <w:numPr>
                <w:ilvl w:val="1"/>
                <w:numId w:val="23"/>
              </w:numPr>
              <w:spacing w:after="0" w:line="259" w:lineRule="auto"/>
              <w:rPr>
                <w:lang w:val="en-GB"/>
              </w:rPr>
            </w:pPr>
            <w:r w:rsidRPr="00CE2001">
              <w:rPr>
                <w:lang w:val="en-GB"/>
              </w:rPr>
              <w:t>Described industrial standard environmental practices according to the different environmental issues/concerns.</w:t>
            </w:r>
          </w:p>
          <w:p w:rsidR="00217CFC" w:rsidRPr="00CE2001" w:rsidRDefault="00217CFC" w:rsidP="00217CFC">
            <w:pPr>
              <w:numPr>
                <w:ilvl w:val="1"/>
                <w:numId w:val="23"/>
              </w:numPr>
              <w:spacing w:after="0" w:line="259" w:lineRule="auto"/>
              <w:rPr>
                <w:lang w:val="en-GB"/>
              </w:rPr>
            </w:pPr>
            <w:r w:rsidRPr="00CE2001">
              <w:rPr>
                <w:lang w:val="en-GB"/>
              </w:rPr>
              <w:t>Resolved problems/ constraints encountered based on management standard procedures</w:t>
            </w:r>
          </w:p>
          <w:p w:rsidR="00217CFC" w:rsidRPr="00CE2001" w:rsidRDefault="00217CFC" w:rsidP="00217CFC">
            <w:pPr>
              <w:numPr>
                <w:ilvl w:val="1"/>
                <w:numId w:val="23"/>
              </w:numPr>
              <w:spacing w:after="0" w:line="259" w:lineRule="auto"/>
              <w:rPr>
                <w:lang w:val="en-GB"/>
              </w:rPr>
            </w:pPr>
            <w:r w:rsidRPr="00CE2001">
              <w:rPr>
                <w:lang w:val="en-GB"/>
              </w:rPr>
              <w:t>Implemented and monitored environmental practices on a periodic basis as per company guidelines</w:t>
            </w:r>
          </w:p>
          <w:p w:rsidR="00217CFC" w:rsidRPr="00CE2001" w:rsidRDefault="00217CFC" w:rsidP="00217CFC">
            <w:pPr>
              <w:numPr>
                <w:ilvl w:val="1"/>
                <w:numId w:val="23"/>
              </w:numPr>
              <w:spacing w:after="0" w:line="259" w:lineRule="auto"/>
              <w:rPr>
                <w:lang w:val="en-GB"/>
              </w:rPr>
            </w:pPr>
            <w:r w:rsidRPr="00CE2001">
              <w:rPr>
                <w:lang w:val="en-GB"/>
              </w:rPr>
              <w:t xml:space="preserve"> Recommended solutions for the improvement of the program</w:t>
            </w:r>
          </w:p>
          <w:p w:rsidR="00217CFC" w:rsidRPr="00CE2001" w:rsidRDefault="00217CFC" w:rsidP="00217CFC">
            <w:pPr>
              <w:numPr>
                <w:ilvl w:val="1"/>
                <w:numId w:val="23"/>
              </w:numPr>
              <w:spacing w:after="0" w:line="259" w:lineRule="auto"/>
              <w:rPr>
                <w:lang w:val="en-GB"/>
              </w:rPr>
            </w:pPr>
            <w:r w:rsidRPr="00CE2001">
              <w:rPr>
                <w:lang w:val="en-GB"/>
              </w:rPr>
              <w:t>Monitored and reported to proper authorities any environmental incidents</w:t>
            </w:r>
          </w:p>
        </w:tc>
      </w:tr>
      <w:tr w:rsidR="00217CFC" w:rsidRPr="00CE2001" w:rsidTr="00217CFC">
        <w:tc>
          <w:tcPr>
            <w:tcW w:w="1175" w:type="pct"/>
          </w:tcPr>
          <w:p w:rsidR="00217CFC" w:rsidRPr="00CE2001" w:rsidRDefault="00217CFC" w:rsidP="00217CFC">
            <w:pPr>
              <w:numPr>
                <w:ilvl w:val="0"/>
                <w:numId w:val="22"/>
              </w:numPr>
              <w:spacing w:after="0" w:line="259" w:lineRule="auto"/>
              <w:rPr>
                <w:lang w:val="en-GB"/>
              </w:rPr>
            </w:pPr>
            <w:r w:rsidRPr="00CE2001">
              <w:rPr>
                <w:lang w:val="en-GB"/>
              </w:rPr>
              <w:t>Resource Implications</w:t>
            </w:r>
          </w:p>
        </w:tc>
        <w:tc>
          <w:tcPr>
            <w:tcW w:w="3825" w:type="pct"/>
          </w:tcPr>
          <w:p w:rsidR="00217CFC" w:rsidRPr="00CE2001" w:rsidRDefault="00217CFC" w:rsidP="00217CFC">
            <w:pPr>
              <w:numPr>
                <w:ilvl w:val="12"/>
                <w:numId w:val="0"/>
              </w:numPr>
              <w:tabs>
                <w:tab w:val="left" w:pos="357"/>
              </w:tabs>
              <w:spacing w:after="0"/>
              <w:jc w:val="both"/>
              <w:rPr>
                <w:lang w:val="en-GB"/>
              </w:rPr>
            </w:pPr>
            <w:r w:rsidRPr="00CE2001">
              <w:rPr>
                <w:lang w:val="en-GB"/>
              </w:rPr>
              <w:t>The following resources should be provided:</w:t>
            </w:r>
          </w:p>
          <w:p w:rsidR="00217CFC" w:rsidRPr="00CE2001" w:rsidRDefault="00217CFC" w:rsidP="00217CFC">
            <w:pPr>
              <w:numPr>
                <w:ilvl w:val="1"/>
                <w:numId w:val="24"/>
              </w:numPr>
              <w:tabs>
                <w:tab w:val="left" w:pos="357"/>
              </w:tabs>
              <w:spacing w:after="0" w:line="259" w:lineRule="auto"/>
              <w:jc w:val="both"/>
              <w:rPr>
                <w:lang w:val="en-GB"/>
              </w:rPr>
            </w:pPr>
            <w:r w:rsidRPr="00CE2001">
              <w:rPr>
                <w:lang w:val="en-GB"/>
              </w:rPr>
              <w:t>Workplace with storage facilities</w:t>
            </w:r>
          </w:p>
          <w:p w:rsidR="00217CFC" w:rsidRPr="00CE2001" w:rsidRDefault="00217CFC" w:rsidP="00217CFC">
            <w:pPr>
              <w:numPr>
                <w:ilvl w:val="1"/>
                <w:numId w:val="24"/>
              </w:numPr>
              <w:tabs>
                <w:tab w:val="left" w:pos="357"/>
              </w:tabs>
              <w:spacing w:after="0" w:line="259" w:lineRule="auto"/>
              <w:jc w:val="both"/>
              <w:rPr>
                <w:lang w:val="en-GB"/>
              </w:rPr>
            </w:pPr>
            <w:r w:rsidRPr="00CE2001">
              <w:rPr>
                <w:lang w:val="en-GB"/>
              </w:rPr>
              <w:t>Tools, materials and equipment relevant to the tasks (e.g. Cleaning tools, cleaning materials, trash bags)</w:t>
            </w:r>
          </w:p>
          <w:p w:rsidR="00217CFC" w:rsidRPr="00CE2001" w:rsidRDefault="00217CFC" w:rsidP="00217CFC">
            <w:pPr>
              <w:numPr>
                <w:ilvl w:val="1"/>
                <w:numId w:val="24"/>
              </w:numPr>
              <w:tabs>
                <w:tab w:val="left" w:pos="357"/>
              </w:tabs>
              <w:spacing w:after="0" w:line="259" w:lineRule="auto"/>
              <w:jc w:val="both"/>
              <w:rPr>
                <w:lang w:val="en-GB"/>
              </w:rPr>
            </w:pPr>
            <w:r w:rsidRPr="00CE2001">
              <w:rPr>
                <w:lang w:val="en-GB"/>
              </w:rPr>
              <w:t>PPE, manuals and references</w:t>
            </w:r>
          </w:p>
          <w:p w:rsidR="00217CFC" w:rsidRPr="00CE2001" w:rsidRDefault="00217CFC" w:rsidP="00217CFC">
            <w:pPr>
              <w:numPr>
                <w:ilvl w:val="1"/>
                <w:numId w:val="24"/>
              </w:numPr>
              <w:tabs>
                <w:tab w:val="left" w:pos="357"/>
              </w:tabs>
              <w:spacing w:after="0" w:line="259" w:lineRule="auto"/>
              <w:jc w:val="both"/>
              <w:rPr>
                <w:lang w:val="en-GB"/>
              </w:rPr>
            </w:pPr>
            <w:r w:rsidRPr="00CE2001">
              <w:rPr>
                <w:lang w:val="en-GB"/>
              </w:rPr>
              <w:lastRenderedPageBreak/>
              <w:t xml:space="preserve">Legislation, policies, procedures, protocols and </w:t>
            </w:r>
            <w:r w:rsidR="00773B21" w:rsidRPr="00CE2001">
              <w:rPr>
                <w:lang w:val="en-GB"/>
              </w:rPr>
              <w:t>local ordinances</w:t>
            </w:r>
            <w:r w:rsidRPr="00CE2001">
              <w:rPr>
                <w:lang w:val="en-GB"/>
              </w:rPr>
              <w:t xml:space="preserve"> relating to environmental protection</w:t>
            </w:r>
          </w:p>
          <w:p w:rsidR="00217CFC" w:rsidRPr="00CE2001" w:rsidRDefault="00217CFC" w:rsidP="00217CFC">
            <w:pPr>
              <w:numPr>
                <w:ilvl w:val="1"/>
                <w:numId w:val="24"/>
              </w:numPr>
              <w:tabs>
                <w:tab w:val="left" w:pos="357"/>
              </w:tabs>
              <w:spacing w:after="0" w:line="259" w:lineRule="auto"/>
              <w:jc w:val="both"/>
              <w:rPr>
                <w:lang w:val="en-GB"/>
              </w:rPr>
            </w:pPr>
            <w:r w:rsidRPr="00CE2001">
              <w:rPr>
                <w:lang w:val="en-GB"/>
              </w:rPr>
              <w:t>Case studies/scenarios relating to environmental Protection</w:t>
            </w:r>
          </w:p>
        </w:tc>
      </w:tr>
      <w:tr w:rsidR="00217CFC" w:rsidRPr="00CE2001" w:rsidTr="00217CFC">
        <w:tc>
          <w:tcPr>
            <w:tcW w:w="1175" w:type="pct"/>
          </w:tcPr>
          <w:p w:rsidR="00217CFC" w:rsidRPr="00CE2001" w:rsidRDefault="00217CFC" w:rsidP="00217CFC">
            <w:pPr>
              <w:numPr>
                <w:ilvl w:val="0"/>
                <w:numId w:val="24"/>
              </w:numPr>
              <w:spacing w:after="0" w:line="259" w:lineRule="auto"/>
              <w:rPr>
                <w:lang w:val="en-GB"/>
              </w:rPr>
            </w:pPr>
            <w:r w:rsidRPr="00CE2001">
              <w:rPr>
                <w:lang w:val="en-GB"/>
              </w:rPr>
              <w:t>Methods of Assessment</w:t>
            </w:r>
          </w:p>
        </w:tc>
        <w:tc>
          <w:tcPr>
            <w:tcW w:w="3825" w:type="pct"/>
          </w:tcPr>
          <w:p w:rsidR="00217CFC" w:rsidRPr="00CE2001" w:rsidRDefault="00217CFC" w:rsidP="00217CFC">
            <w:pPr>
              <w:spacing w:after="0"/>
              <w:contextualSpacing/>
              <w:rPr>
                <w:lang w:val="en-GB"/>
              </w:rPr>
            </w:pPr>
            <w:r w:rsidRPr="00CE2001">
              <w:rPr>
                <w:lang w:val="en-GB"/>
              </w:rPr>
              <w:t>Competency in this unit may be assessed through:</w:t>
            </w:r>
          </w:p>
          <w:p w:rsidR="00217CFC" w:rsidRPr="00CE2001" w:rsidRDefault="00217CFC" w:rsidP="00217CFC">
            <w:pPr>
              <w:numPr>
                <w:ilvl w:val="1"/>
                <w:numId w:val="24"/>
              </w:numPr>
              <w:spacing w:after="0" w:line="259" w:lineRule="auto"/>
              <w:contextualSpacing/>
              <w:rPr>
                <w:lang w:val="en-GB"/>
              </w:rPr>
            </w:pPr>
            <w:r w:rsidRPr="00CE2001">
              <w:rPr>
                <w:lang w:val="en-GB"/>
              </w:rPr>
              <w:t>Demonstration</w:t>
            </w:r>
          </w:p>
          <w:p w:rsidR="00217CFC" w:rsidRPr="00CE2001" w:rsidRDefault="00217CFC" w:rsidP="00217CFC">
            <w:pPr>
              <w:numPr>
                <w:ilvl w:val="1"/>
                <w:numId w:val="24"/>
              </w:numPr>
              <w:spacing w:after="0" w:line="259" w:lineRule="auto"/>
              <w:contextualSpacing/>
              <w:rPr>
                <w:lang w:val="en-GB"/>
              </w:rPr>
            </w:pPr>
            <w:r w:rsidRPr="00CE2001">
              <w:rPr>
                <w:lang w:val="en-GB"/>
              </w:rPr>
              <w:t>Oral questioning</w:t>
            </w:r>
          </w:p>
          <w:p w:rsidR="00217CFC" w:rsidRPr="00CE2001" w:rsidRDefault="00217CFC" w:rsidP="00217CFC">
            <w:pPr>
              <w:numPr>
                <w:ilvl w:val="1"/>
                <w:numId w:val="24"/>
              </w:numPr>
              <w:spacing w:after="0" w:line="259" w:lineRule="auto"/>
              <w:contextualSpacing/>
              <w:rPr>
                <w:lang w:val="en-GB"/>
              </w:rPr>
            </w:pPr>
            <w:r w:rsidRPr="00CE2001">
              <w:rPr>
                <w:lang w:val="en-GB"/>
              </w:rPr>
              <w:t>Written examination</w:t>
            </w:r>
          </w:p>
          <w:p w:rsidR="00217CFC" w:rsidRPr="00CE2001" w:rsidRDefault="00217CFC" w:rsidP="00217CFC">
            <w:pPr>
              <w:numPr>
                <w:ilvl w:val="1"/>
                <w:numId w:val="24"/>
              </w:numPr>
              <w:spacing w:after="0" w:line="259" w:lineRule="auto"/>
              <w:contextualSpacing/>
              <w:rPr>
                <w:lang w:val="en-GB"/>
              </w:rPr>
            </w:pPr>
            <w:r w:rsidRPr="00CE2001">
              <w:rPr>
                <w:lang w:val="en-GB"/>
              </w:rPr>
              <w:t>Interview/Third Party Reports</w:t>
            </w:r>
          </w:p>
          <w:p w:rsidR="00217CFC" w:rsidRPr="00CE2001" w:rsidRDefault="00217CFC" w:rsidP="00217CFC">
            <w:pPr>
              <w:numPr>
                <w:ilvl w:val="1"/>
                <w:numId w:val="24"/>
              </w:numPr>
              <w:spacing w:after="0" w:line="259" w:lineRule="auto"/>
              <w:contextualSpacing/>
              <w:rPr>
                <w:lang w:val="en-GB"/>
              </w:rPr>
            </w:pPr>
            <w:r w:rsidRPr="00CE2001">
              <w:rPr>
                <w:lang w:val="en-GB"/>
              </w:rPr>
              <w:t>Portfolio (citations/awards from GOs and NGOs, certificate of                        training – local and abroad)</w:t>
            </w:r>
          </w:p>
          <w:p w:rsidR="00217CFC" w:rsidRPr="00CE2001" w:rsidRDefault="00217CFC" w:rsidP="00217CFC">
            <w:pPr>
              <w:numPr>
                <w:ilvl w:val="1"/>
                <w:numId w:val="24"/>
              </w:numPr>
              <w:spacing w:after="0" w:line="259" w:lineRule="auto"/>
              <w:contextualSpacing/>
              <w:rPr>
                <w:lang w:val="en-GB"/>
              </w:rPr>
            </w:pPr>
            <w:r w:rsidRPr="00CE2001">
              <w:rPr>
                <w:lang w:val="en-GB"/>
              </w:rPr>
              <w:t>Simulations and role-play</w:t>
            </w:r>
          </w:p>
        </w:tc>
      </w:tr>
      <w:tr w:rsidR="00217CFC" w:rsidRPr="00CE2001" w:rsidTr="00217CFC">
        <w:tc>
          <w:tcPr>
            <w:tcW w:w="1175" w:type="pct"/>
          </w:tcPr>
          <w:p w:rsidR="00217CFC" w:rsidRPr="00CE2001" w:rsidRDefault="00217CFC" w:rsidP="00217CFC">
            <w:pPr>
              <w:numPr>
                <w:ilvl w:val="0"/>
                <w:numId w:val="24"/>
              </w:numPr>
              <w:spacing w:after="0" w:line="259" w:lineRule="auto"/>
              <w:contextualSpacing/>
              <w:rPr>
                <w:lang w:val="en-GB"/>
              </w:rPr>
            </w:pPr>
            <w:r w:rsidRPr="00CE2001">
              <w:rPr>
                <w:lang w:val="en-GB"/>
              </w:rPr>
              <w:t>Context of Assessment</w:t>
            </w:r>
          </w:p>
        </w:tc>
        <w:tc>
          <w:tcPr>
            <w:tcW w:w="3825" w:type="pct"/>
          </w:tcPr>
          <w:p w:rsidR="00217CFC" w:rsidRPr="00CE2001" w:rsidRDefault="00217CFC" w:rsidP="00217CFC">
            <w:pPr>
              <w:spacing w:after="0"/>
              <w:jc w:val="both"/>
              <w:rPr>
                <w:lang w:val="en-GB"/>
              </w:rPr>
            </w:pPr>
            <w:r w:rsidRPr="00CE2001">
              <w:rPr>
                <w:lang w:val="en-GB"/>
              </w:rPr>
              <w:t xml:space="preserve">Competency may be assessed on the job, off the job or a combination of these. Off the job assessment must be undertaken in a closely simulated workplace environment. </w:t>
            </w:r>
          </w:p>
        </w:tc>
      </w:tr>
      <w:tr w:rsidR="00217CFC" w:rsidRPr="00CE2001" w:rsidTr="00217CFC">
        <w:tc>
          <w:tcPr>
            <w:tcW w:w="1175" w:type="pct"/>
          </w:tcPr>
          <w:p w:rsidR="00217CFC" w:rsidRPr="00CE2001" w:rsidRDefault="00217CFC" w:rsidP="00217CFC">
            <w:pPr>
              <w:numPr>
                <w:ilvl w:val="0"/>
                <w:numId w:val="24"/>
              </w:numPr>
              <w:spacing w:after="0" w:line="259" w:lineRule="auto"/>
              <w:contextualSpacing/>
              <w:rPr>
                <w:lang w:val="en-GB"/>
              </w:rPr>
            </w:pPr>
            <w:r w:rsidRPr="00CE2001">
              <w:rPr>
                <w:lang w:val="en-GB"/>
              </w:rPr>
              <w:t>Guidance information for assessment</w:t>
            </w:r>
          </w:p>
        </w:tc>
        <w:tc>
          <w:tcPr>
            <w:tcW w:w="3825" w:type="pct"/>
          </w:tcPr>
          <w:p w:rsidR="00217CFC" w:rsidRPr="00CE2001" w:rsidRDefault="00217CFC" w:rsidP="00217CFC">
            <w:pPr>
              <w:spacing w:after="0"/>
              <w:jc w:val="both"/>
              <w:rPr>
                <w:lang w:val="en-GB"/>
              </w:rPr>
            </w:pPr>
            <w:r w:rsidRPr="00CE2001">
              <w:rPr>
                <w:lang w:val="en-GB"/>
              </w:rPr>
              <w:t>Holistic assessment with other units relevant to the industry sector, workplace and job role is recommended.</w:t>
            </w:r>
          </w:p>
          <w:p w:rsidR="00217CFC" w:rsidRPr="00CE2001" w:rsidRDefault="00217CFC" w:rsidP="00217CFC">
            <w:pPr>
              <w:spacing w:after="0"/>
              <w:jc w:val="both"/>
              <w:rPr>
                <w:lang w:val="en-GB"/>
              </w:rPr>
            </w:pPr>
          </w:p>
        </w:tc>
      </w:tr>
    </w:tbl>
    <w:p w:rsidR="00217CFC" w:rsidRPr="00CE2001" w:rsidRDefault="00217CFC" w:rsidP="00217CFC">
      <w:pPr>
        <w:spacing w:after="160"/>
        <w:rPr>
          <w:lang w:val="en-GB"/>
        </w:rPr>
      </w:pPr>
      <w:r w:rsidRPr="00CE2001">
        <w:rPr>
          <w:lang w:val="en-GB"/>
        </w:rPr>
        <w:t xml:space="preserve"> </w:t>
      </w:r>
    </w:p>
    <w:p w:rsidR="00217CFC" w:rsidRPr="00CE2001" w:rsidRDefault="00217CFC" w:rsidP="00217CFC">
      <w:pPr>
        <w:spacing w:after="160" w:line="259" w:lineRule="auto"/>
        <w:rPr>
          <w:rFonts w:ascii="Calibri" w:hAnsi="Calibri"/>
          <w:sz w:val="22"/>
          <w:szCs w:val="22"/>
          <w:lang w:val="en-GB"/>
        </w:rPr>
      </w:pPr>
      <w:r w:rsidRPr="00CE2001">
        <w:rPr>
          <w:rFonts w:ascii="Calibri" w:hAnsi="Calibri"/>
          <w:sz w:val="22"/>
          <w:szCs w:val="22"/>
          <w:lang w:val="en-GB"/>
        </w:rPr>
        <w:br w:type="page"/>
      </w:r>
    </w:p>
    <w:p w:rsidR="00217CFC" w:rsidRPr="00CE2001" w:rsidRDefault="00217CFC" w:rsidP="00217CFC">
      <w:pPr>
        <w:pStyle w:val="Heading2"/>
        <w:rPr>
          <w:lang w:val="en-GB"/>
        </w:rPr>
      </w:pPr>
      <w:bookmarkStart w:id="42" w:name="_Toc496099589"/>
      <w:bookmarkStart w:id="43" w:name="_Toc525050251"/>
      <w:bookmarkStart w:id="44" w:name="_Toc29821745"/>
      <w:r w:rsidRPr="00CE2001">
        <w:rPr>
          <w:lang w:val="en-GB"/>
        </w:rPr>
        <w:lastRenderedPageBreak/>
        <w:t>DEMONSTRATE OCCUPATIONAL SAFETY AND HEALTH PRACTICES</w:t>
      </w:r>
      <w:bookmarkEnd w:id="42"/>
      <w:bookmarkEnd w:id="43"/>
      <w:bookmarkEnd w:id="44"/>
    </w:p>
    <w:p w:rsidR="00217CFC" w:rsidRPr="00CE2001" w:rsidRDefault="00217CFC" w:rsidP="00217CFC">
      <w:pPr>
        <w:spacing w:after="0"/>
        <w:rPr>
          <w:lang w:val="en-GB"/>
        </w:rPr>
      </w:pPr>
    </w:p>
    <w:p w:rsidR="00217CFC" w:rsidRPr="00CE2001" w:rsidRDefault="00217CFC" w:rsidP="00217CFC">
      <w:pPr>
        <w:spacing w:after="0"/>
        <w:rPr>
          <w:b/>
          <w:lang w:val="en-GB"/>
        </w:rPr>
      </w:pPr>
      <w:r w:rsidRPr="00CE2001">
        <w:rPr>
          <w:b/>
          <w:lang w:val="en-GB"/>
        </w:rPr>
        <w:t>UNIT CODE: COS/OS/HD/BC/07/6</w:t>
      </w:r>
    </w:p>
    <w:p w:rsidR="00217CFC" w:rsidRPr="00CE2001" w:rsidRDefault="00217CFC" w:rsidP="00217CFC">
      <w:pPr>
        <w:spacing w:after="0"/>
        <w:rPr>
          <w:b/>
          <w:lang w:val="en-GB"/>
        </w:rPr>
      </w:pPr>
    </w:p>
    <w:p w:rsidR="00217CFC" w:rsidRPr="00CE2001" w:rsidRDefault="00217CFC" w:rsidP="00217CFC">
      <w:pPr>
        <w:spacing w:after="0"/>
        <w:rPr>
          <w:b/>
          <w:lang w:val="en-GB"/>
        </w:rPr>
      </w:pPr>
      <w:r w:rsidRPr="00CE2001">
        <w:rPr>
          <w:b/>
          <w:lang w:val="en-GB"/>
        </w:rPr>
        <w:t>UNIT DESCRIPTION</w:t>
      </w:r>
    </w:p>
    <w:p w:rsidR="00217CFC" w:rsidRPr="00CE2001" w:rsidRDefault="00217CFC" w:rsidP="00217CFC">
      <w:pPr>
        <w:tabs>
          <w:tab w:val="left" w:pos="2880"/>
          <w:tab w:val="left" w:pos="9000"/>
        </w:tabs>
        <w:spacing w:after="0"/>
        <w:jc w:val="both"/>
        <w:rPr>
          <w:lang w:val="en-GB"/>
        </w:rPr>
      </w:pPr>
      <w:r w:rsidRPr="00CE2001">
        <w:rPr>
          <w:lang w:val="en-GB"/>
        </w:rPr>
        <w:t>This unit specifies the competencies required to lead the implementation of workplace’s safety and health program, procedures and policies/guidelines.</w:t>
      </w:r>
    </w:p>
    <w:p w:rsidR="00217CFC" w:rsidRPr="00CE2001" w:rsidRDefault="00217CFC" w:rsidP="00217CFC">
      <w:pPr>
        <w:tabs>
          <w:tab w:val="left" w:pos="2880"/>
          <w:tab w:val="left" w:pos="9000"/>
        </w:tabs>
        <w:spacing w:after="0"/>
        <w:jc w:val="both"/>
        <w:rPr>
          <w:lang w:val="en-GB"/>
        </w:rPr>
      </w:pPr>
      <w:r w:rsidRPr="00CE2001">
        <w:rPr>
          <w:lang w:val="en-GB"/>
        </w:rPr>
        <w:tab/>
      </w:r>
    </w:p>
    <w:p w:rsidR="00217CFC" w:rsidRPr="00CE2001" w:rsidRDefault="00217CFC" w:rsidP="00217CFC">
      <w:pPr>
        <w:spacing w:after="0"/>
        <w:rPr>
          <w:b/>
          <w:lang w:val="en-GB"/>
        </w:rPr>
      </w:pPr>
      <w:r w:rsidRPr="00CE2001">
        <w:rPr>
          <w:b/>
          <w:lang w:val="en-G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217CFC" w:rsidRPr="00CE2001" w:rsidTr="00217CFC">
        <w:tc>
          <w:tcPr>
            <w:tcW w:w="1698" w:type="pct"/>
            <w:shd w:val="clear" w:color="auto" w:fill="FFFFFF"/>
            <w:vAlign w:val="center"/>
          </w:tcPr>
          <w:p w:rsidR="00217CFC" w:rsidRPr="00CE2001" w:rsidRDefault="00217CFC" w:rsidP="00217CFC">
            <w:pPr>
              <w:spacing w:after="0"/>
              <w:rPr>
                <w:b/>
                <w:lang w:val="en-GB"/>
              </w:rPr>
            </w:pPr>
            <w:r w:rsidRPr="00CE2001">
              <w:rPr>
                <w:b/>
                <w:lang w:val="en-GB"/>
              </w:rPr>
              <w:t>ELEMENT</w:t>
            </w:r>
          </w:p>
          <w:p w:rsidR="00217CFC" w:rsidRPr="00CE2001" w:rsidRDefault="00217CFC" w:rsidP="00217CFC">
            <w:pPr>
              <w:spacing w:after="0"/>
              <w:rPr>
                <w:b/>
                <w:lang w:val="en-GB"/>
              </w:rPr>
            </w:pPr>
            <w:r w:rsidRPr="00CE2001">
              <w:rPr>
                <w:lang w:val="en-GB"/>
              </w:rPr>
              <w:t>These describe the key outcomes which make up workplace function.</w:t>
            </w:r>
          </w:p>
        </w:tc>
        <w:tc>
          <w:tcPr>
            <w:tcW w:w="3302" w:type="pct"/>
            <w:shd w:val="clear" w:color="auto" w:fill="FFFFFF"/>
            <w:vAlign w:val="center"/>
          </w:tcPr>
          <w:p w:rsidR="00217CFC" w:rsidRPr="00CE2001" w:rsidRDefault="00217CFC" w:rsidP="00217CFC">
            <w:pPr>
              <w:spacing w:after="0"/>
              <w:rPr>
                <w:b/>
                <w:lang w:val="en-GB"/>
              </w:rPr>
            </w:pPr>
            <w:r w:rsidRPr="00CE2001">
              <w:rPr>
                <w:b/>
                <w:lang w:val="en-GB"/>
              </w:rPr>
              <w:t>PERFORMANCE CRITERIA</w:t>
            </w:r>
          </w:p>
          <w:p w:rsidR="00217CFC" w:rsidRPr="00CE2001" w:rsidRDefault="00217CFC" w:rsidP="00217CFC">
            <w:pPr>
              <w:spacing w:after="0"/>
              <w:rPr>
                <w:b/>
                <w:lang w:val="en-GB"/>
              </w:rPr>
            </w:pPr>
            <w:r w:rsidRPr="00CE2001">
              <w:rPr>
                <w:lang w:val="en-GB"/>
              </w:rPr>
              <w:t>These are assessable statements which specify the required level of performance for each of the elements.</w:t>
            </w:r>
          </w:p>
          <w:p w:rsidR="00217CFC" w:rsidRPr="00CE2001" w:rsidRDefault="00217CFC" w:rsidP="00217CFC">
            <w:pPr>
              <w:spacing w:after="0"/>
              <w:rPr>
                <w:b/>
                <w:lang w:val="en-GB"/>
              </w:rPr>
            </w:pPr>
            <w:r w:rsidRPr="00CE2001">
              <w:rPr>
                <w:b/>
                <w:i/>
                <w:lang w:val="en-GB"/>
              </w:rPr>
              <w:t>Bold and italicized terms are elaborated in the Range</w:t>
            </w:r>
          </w:p>
        </w:tc>
      </w:tr>
      <w:tr w:rsidR="00217CFC" w:rsidRPr="00CE2001" w:rsidTr="00217CFC">
        <w:tc>
          <w:tcPr>
            <w:tcW w:w="1698" w:type="pct"/>
          </w:tcPr>
          <w:p w:rsidR="00217CFC" w:rsidRPr="00CE2001" w:rsidRDefault="00217CFC" w:rsidP="00217CFC">
            <w:pPr>
              <w:numPr>
                <w:ilvl w:val="0"/>
                <w:numId w:val="27"/>
              </w:numPr>
              <w:spacing w:after="0" w:line="259" w:lineRule="auto"/>
              <w:ind w:left="318" w:hanging="284"/>
              <w:rPr>
                <w:lang w:val="en-GB"/>
              </w:rPr>
            </w:pPr>
            <w:r w:rsidRPr="00CE2001">
              <w:rPr>
                <w:lang w:val="en-GB"/>
              </w:rPr>
              <w:t>Identify workplace hazards and risk</w:t>
            </w:r>
          </w:p>
        </w:tc>
        <w:tc>
          <w:tcPr>
            <w:tcW w:w="3302" w:type="pct"/>
          </w:tcPr>
          <w:p w:rsidR="00217CFC" w:rsidRPr="00CE2001" w:rsidRDefault="00217CFC" w:rsidP="00217CFC">
            <w:pPr>
              <w:spacing w:after="0"/>
              <w:ind w:left="338" w:hanging="338"/>
              <w:rPr>
                <w:lang w:val="en-GB"/>
              </w:rPr>
            </w:pPr>
            <w:r w:rsidRPr="00CE2001">
              <w:rPr>
                <w:lang w:val="en-GB"/>
              </w:rPr>
              <w:t xml:space="preserve">1.1 </w:t>
            </w:r>
            <w:r w:rsidRPr="00CE2001">
              <w:rPr>
                <w:b/>
                <w:i/>
                <w:lang w:val="en-GB"/>
              </w:rPr>
              <w:t>Hazards</w:t>
            </w:r>
            <w:r w:rsidRPr="00CE2001">
              <w:rPr>
                <w:lang w:val="en-GB"/>
              </w:rPr>
              <w:t xml:space="preserve"> in the workplace and/or its </w:t>
            </w:r>
            <w:r w:rsidRPr="00CE2001">
              <w:rPr>
                <w:b/>
                <w:i/>
                <w:lang w:val="en-GB"/>
              </w:rPr>
              <w:t>indicators</w:t>
            </w:r>
            <w:r w:rsidRPr="00CE2001">
              <w:rPr>
                <w:lang w:val="en-GB"/>
              </w:rPr>
              <w:t xml:space="preserve"> of its presence, are identified</w:t>
            </w:r>
          </w:p>
          <w:p w:rsidR="00217CFC" w:rsidRPr="00CE2001" w:rsidRDefault="00217CFC" w:rsidP="00217CFC">
            <w:pPr>
              <w:spacing w:after="0"/>
              <w:ind w:left="338" w:hanging="338"/>
              <w:rPr>
                <w:lang w:val="en-GB"/>
              </w:rPr>
            </w:pPr>
            <w:r w:rsidRPr="00CE2001">
              <w:rPr>
                <w:lang w:val="en-GB"/>
              </w:rPr>
              <w:t xml:space="preserve">1.2 </w:t>
            </w:r>
            <w:r w:rsidRPr="00CE2001">
              <w:rPr>
                <w:b/>
                <w:i/>
                <w:lang w:val="en-GB"/>
              </w:rPr>
              <w:t>Evaluation and/or work environment</w:t>
            </w:r>
            <w:r w:rsidRPr="00CE2001">
              <w:rPr>
                <w:lang w:val="en-GB"/>
              </w:rPr>
              <w:t xml:space="preserve"> measurements of OSH hazards/risk existing in the workplace is conducted by </w:t>
            </w:r>
          </w:p>
          <w:p w:rsidR="00217CFC" w:rsidRPr="00CE2001" w:rsidRDefault="00217CFC" w:rsidP="00217CFC">
            <w:pPr>
              <w:spacing w:after="0"/>
              <w:ind w:left="338" w:hanging="338"/>
              <w:rPr>
                <w:lang w:val="en-GB"/>
              </w:rPr>
            </w:pPr>
            <w:r w:rsidRPr="00CE2001">
              <w:rPr>
                <w:lang w:val="en-GB"/>
              </w:rPr>
              <w:t xml:space="preserve">     Authorized personnel or agency</w:t>
            </w:r>
          </w:p>
          <w:p w:rsidR="00217CFC" w:rsidRPr="00CE2001" w:rsidRDefault="00217CFC" w:rsidP="00217CFC">
            <w:pPr>
              <w:spacing w:after="0"/>
              <w:ind w:left="338" w:hanging="338"/>
              <w:rPr>
                <w:lang w:val="en-GB"/>
              </w:rPr>
            </w:pPr>
            <w:r w:rsidRPr="00CE2001">
              <w:rPr>
                <w:lang w:val="en-GB"/>
              </w:rPr>
              <w:t xml:space="preserve">1.3 </w:t>
            </w:r>
            <w:r w:rsidRPr="00CE2001">
              <w:rPr>
                <w:b/>
                <w:i/>
                <w:lang w:val="en-GB"/>
              </w:rPr>
              <w:t>OSH issues and/or concerns</w:t>
            </w:r>
            <w:r w:rsidRPr="00CE2001">
              <w:rPr>
                <w:lang w:val="en-GB"/>
              </w:rPr>
              <w:t xml:space="preserve"> raised by workers are </w:t>
            </w:r>
          </w:p>
          <w:p w:rsidR="00217CFC" w:rsidRPr="00CE2001" w:rsidRDefault="00217CFC" w:rsidP="00217CFC">
            <w:pPr>
              <w:spacing w:after="0"/>
              <w:ind w:left="338" w:hanging="338"/>
              <w:rPr>
                <w:lang w:val="en-GB"/>
              </w:rPr>
            </w:pPr>
            <w:r w:rsidRPr="00CE2001">
              <w:rPr>
                <w:lang w:val="en-GB"/>
              </w:rPr>
              <w:t xml:space="preserve">     Gathered</w:t>
            </w:r>
          </w:p>
        </w:tc>
      </w:tr>
      <w:tr w:rsidR="00217CFC" w:rsidRPr="00CE2001" w:rsidTr="00217CFC">
        <w:tc>
          <w:tcPr>
            <w:tcW w:w="1698" w:type="pct"/>
          </w:tcPr>
          <w:p w:rsidR="00217CFC" w:rsidRPr="00CE2001" w:rsidRDefault="00217CFC" w:rsidP="00217CFC">
            <w:pPr>
              <w:widowControl w:val="0"/>
              <w:numPr>
                <w:ilvl w:val="0"/>
                <w:numId w:val="27"/>
              </w:numPr>
              <w:adjustRightInd w:val="0"/>
              <w:spacing w:after="0" w:line="259" w:lineRule="auto"/>
              <w:ind w:left="318" w:hanging="284"/>
              <w:textAlignment w:val="baseline"/>
              <w:rPr>
                <w:lang w:val="en-GB"/>
              </w:rPr>
            </w:pPr>
            <w:r w:rsidRPr="00CE2001">
              <w:rPr>
                <w:lang w:val="en-GB"/>
              </w:rPr>
              <w:t>Identify and implement appropriate control measures</w:t>
            </w:r>
          </w:p>
        </w:tc>
        <w:tc>
          <w:tcPr>
            <w:tcW w:w="3302" w:type="pct"/>
          </w:tcPr>
          <w:p w:rsidR="00217CFC" w:rsidRPr="00CE2001" w:rsidRDefault="00217CFC" w:rsidP="00217CFC">
            <w:pPr>
              <w:spacing w:after="0"/>
              <w:ind w:left="338" w:hanging="338"/>
              <w:rPr>
                <w:lang w:val="en-GB"/>
              </w:rPr>
            </w:pPr>
            <w:r w:rsidRPr="00CE2001">
              <w:rPr>
                <w:lang w:val="en-GB"/>
              </w:rPr>
              <w:t>2.1 Prevention</w:t>
            </w:r>
            <w:r w:rsidRPr="00CE2001">
              <w:rPr>
                <w:b/>
                <w:i/>
                <w:lang w:val="en-GB"/>
              </w:rPr>
              <w:t xml:space="preserve"> and control measures</w:t>
            </w:r>
            <w:r w:rsidRPr="00CE2001">
              <w:rPr>
                <w:lang w:val="en-GB"/>
              </w:rPr>
              <w:t xml:space="preserve">, including use of </w:t>
            </w:r>
          </w:p>
          <w:p w:rsidR="00217CFC" w:rsidRPr="00CE2001" w:rsidRDefault="00217CFC" w:rsidP="00217CFC">
            <w:pPr>
              <w:spacing w:after="0"/>
              <w:ind w:left="338" w:hanging="338"/>
              <w:rPr>
                <w:lang w:val="en-GB"/>
              </w:rPr>
            </w:pPr>
            <w:r w:rsidRPr="00CE2001">
              <w:rPr>
                <w:lang w:val="en-GB"/>
              </w:rPr>
              <w:t xml:space="preserve">      s</w:t>
            </w:r>
            <w:r w:rsidRPr="00CE2001">
              <w:rPr>
                <w:b/>
                <w:i/>
                <w:lang w:val="en-GB"/>
              </w:rPr>
              <w:t>afety gears / PPE (personal protective equipment)</w:t>
            </w:r>
            <w:r w:rsidRPr="00CE2001">
              <w:rPr>
                <w:lang w:val="en-GB"/>
              </w:rPr>
              <w:t xml:space="preserve"> for specific hazards </w:t>
            </w:r>
          </w:p>
          <w:p w:rsidR="00217CFC" w:rsidRPr="00CE2001" w:rsidRDefault="00217CFC" w:rsidP="00217CFC">
            <w:pPr>
              <w:spacing w:after="0"/>
              <w:ind w:left="338" w:hanging="338"/>
              <w:rPr>
                <w:lang w:val="en-GB"/>
              </w:rPr>
            </w:pPr>
            <w:r w:rsidRPr="00CE2001">
              <w:rPr>
                <w:lang w:val="en-GB"/>
              </w:rPr>
              <w:t xml:space="preserve">      identified and implemented</w:t>
            </w:r>
          </w:p>
          <w:p w:rsidR="00217CFC" w:rsidRPr="00CE2001" w:rsidRDefault="00217CFC" w:rsidP="00217CFC">
            <w:pPr>
              <w:spacing w:after="0"/>
              <w:ind w:left="338" w:hanging="338"/>
              <w:rPr>
                <w:lang w:val="en-GB"/>
              </w:rPr>
            </w:pPr>
            <w:r w:rsidRPr="00CE2001">
              <w:rPr>
                <w:lang w:val="en-GB"/>
              </w:rPr>
              <w:t xml:space="preserve">2.2 </w:t>
            </w:r>
            <w:r w:rsidRPr="00CE2001">
              <w:rPr>
                <w:b/>
                <w:i/>
                <w:lang w:val="en-GB"/>
              </w:rPr>
              <w:t xml:space="preserve">Appropriate risk controls </w:t>
            </w:r>
            <w:r w:rsidRPr="00CE2001">
              <w:rPr>
                <w:lang w:val="en-GB"/>
              </w:rPr>
              <w:t>based on result of OSH hazard evaluation is recommended.</w:t>
            </w:r>
          </w:p>
          <w:p w:rsidR="00217CFC" w:rsidRPr="00CE2001" w:rsidRDefault="00217CFC" w:rsidP="00217CFC">
            <w:pPr>
              <w:spacing w:after="0"/>
              <w:ind w:left="338" w:hanging="338"/>
              <w:rPr>
                <w:lang w:val="en-GB"/>
              </w:rPr>
            </w:pPr>
            <w:r w:rsidRPr="00CE2001">
              <w:rPr>
                <w:lang w:val="en-GB"/>
              </w:rPr>
              <w:t xml:space="preserve">2.3 </w:t>
            </w:r>
            <w:r w:rsidRPr="00CE2001">
              <w:rPr>
                <w:b/>
                <w:i/>
                <w:lang w:val="en-GB"/>
              </w:rPr>
              <w:t>Contingency measures</w:t>
            </w:r>
            <w:r w:rsidRPr="00CE2001">
              <w:rPr>
                <w:lang w:val="en-GB"/>
              </w:rPr>
              <w:t xml:space="preserve">, including </w:t>
            </w:r>
            <w:r w:rsidRPr="00CE2001">
              <w:rPr>
                <w:b/>
                <w:i/>
                <w:lang w:val="en-GB"/>
              </w:rPr>
              <w:t>emergency procedures</w:t>
            </w:r>
            <w:r w:rsidRPr="00CE2001">
              <w:rPr>
                <w:lang w:val="en-GB"/>
              </w:rPr>
              <w:t xml:space="preserve"> during workplace </w:t>
            </w:r>
            <w:r w:rsidRPr="00CE2001">
              <w:rPr>
                <w:b/>
                <w:i/>
                <w:lang w:val="en-GB"/>
              </w:rPr>
              <w:t>incidents and emergencies</w:t>
            </w:r>
            <w:r w:rsidRPr="00CE2001">
              <w:rPr>
                <w:lang w:val="en-GB"/>
              </w:rPr>
              <w:t xml:space="preserve"> are recognized and established in accordance with organization procedures.</w:t>
            </w:r>
          </w:p>
        </w:tc>
      </w:tr>
      <w:tr w:rsidR="00217CFC" w:rsidRPr="00CE2001" w:rsidTr="00217CFC">
        <w:tc>
          <w:tcPr>
            <w:tcW w:w="1698" w:type="pct"/>
          </w:tcPr>
          <w:p w:rsidR="00217CFC" w:rsidRPr="00CE2001" w:rsidRDefault="00217CFC" w:rsidP="00217CFC">
            <w:pPr>
              <w:numPr>
                <w:ilvl w:val="0"/>
                <w:numId w:val="27"/>
              </w:numPr>
              <w:spacing w:after="0" w:line="259" w:lineRule="auto"/>
              <w:ind w:left="318" w:hanging="284"/>
              <w:rPr>
                <w:lang w:val="en-GB"/>
              </w:rPr>
            </w:pPr>
            <w:r w:rsidRPr="00CE2001">
              <w:rPr>
                <w:lang w:val="en-GB"/>
              </w:rPr>
              <w:t>Implement OSH programs, procedures and policies/ guidelines</w:t>
            </w:r>
          </w:p>
        </w:tc>
        <w:tc>
          <w:tcPr>
            <w:tcW w:w="3302" w:type="pct"/>
          </w:tcPr>
          <w:p w:rsidR="00217CFC" w:rsidRPr="00CE2001" w:rsidRDefault="00217CFC" w:rsidP="00217CFC">
            <w:pPr>
              <w:spacing w:after="0"/>
              <w:ind w:left="338" w:hanging="338"/>
              <w:rPr>
                <w:lang w:val="en-GB"/>
              </w:rPr>
            </w:pPr>
            <w:r w:rsidRPr="00CE2001">
              <w:rPr>
                <w:lang w:val="en-GB"/>
              </w:rPr>
              <w:t>3.1 Information to work team about company OSH program, procedures and policies/guidelines are provided</w:t>
            </w:r>
          </w:p>
          <w:p w:rsidR="00217CFC" w:rsidRPr="00CE2001" w:rsidRDefault="00217CFC" w:rsidP="00217CFC">
            <w:pPr>
              <w:spacing w:after="0"/>
              <w:ind w:left="338" w:hanging="338"/>
              <w:rPr>
                <w:lang w:val="en-GB"/>
              </w:rPr>
            </w:pPr>
            <w:r w:rsidRPr="00CE2001">
              <w:rPr>
                <w:lang w:val="en-GB"/>
              </w:rPr>
              <w:lastRenderedPageBreak/>
              <w:t>3.2 Implementation of OSH procedures and policies/ guidelines are participated</w:t>
            </w:r>
          </w:p>
          <w:p w:rsidR="00217CFC" w:rsidRPr="00CE2001" w:rsidRDefault="00217CFC" w:rsidP="00217CFC">
            <w:pPr>
              <w:spacing w:after="0"/>
              <w:ind w:left="338" w:hanging="338"/>
              <w:rPr>
                <w:lang w:val="en-GB"/>
              </w:rPr>
            </w:pPr>
            <w:r w:rsidRPr="00CE2001">
              <w:rPr>
                <w:lang w:val="en-GB"/>
              </w:rPr>
              <w:t>3.3 Team members are trained and advised on OSH standards and procedures</w:t>
            </w:r>
          </w:p>
          <w:p w:rsidR="00217CFC" w:rsidRPr="00CE2001" w:rsidRDefault="00217CFC" w:rsidP="00217CFC">
            <w:pPr>
              <w:spacing w:after="0"/>
              <w:ind w:left="338" w:hanging="338"/>
              <w:rPr>
                <w:lang w:val="en-GB"/>
              </w:rPr>
            </w:pPr>
            <w:r w:rsidRPr="00CE2001">
              <w:rPr>
                <w:lang w:val="en-GB"/>
              </w:rPr>
              <w:t xml:space="preserve">3.4 Procedures for maintaining </w:t>
            </w:r>
            <w:r w:rsidRPr="00CE2001">
              <w:rPr>
                <w:b/>
                <w:i/>
                <w:lang w:val="en-GB"/>
              </w:rPr>
              <w:t>OSH-related records</w:t>
            </w:r>
            <w:r w:rsidRPr="00CE2001">
              <w:rPr>
                <w:lang w:val="en-GB"/>
              </w:rPr>
              <w:t xml:space="preserve"> are implemented</w:t>
            </w:r>
          </w:p>
        </w:tc>
      </w:tr>
    </w:tbl>
    <w:p w:rsidR="00217CFC" w:rsidRPr="00CE2001" w:rsidRDefault="00217CFC" w:rsidP="00217CFC">
      <w:pPr>
        <w:spacing w:after="0"/>
        <w:rPr>
          <w:b/>
          <w:lang w:val="en-GB"/>
        </w:rPr>
      </w:pPr>
    </w:p>
    <w:p w:rsidR="00217CFC" w:rsidRPr="00CE2001" w:rsidRDefault="00217CFC" w:rsidP="00217CFC">
      <w:pPr>
        <w:spacing w:after="0"/>
        <w:rPr>
          <w:b/>
          <w:lang w:val="en-GB"/>
        </w:rPr>
      </w:pPr>
    </w:p>
    <w:p w:rsidR="00217CFC" w:rsidRPr="00CE2001" w:rsidRDefault="00217CFC" w:rsidP="00217CFC">
      <w:pPr>
        <w:spacing w:after="0"/>
        <w:rPr>
          <w:b/>
          <w:lang w:val="en-GB"/>
        </w:rPr>
      </w:pPr>
      <w:r w:rsidRPr="00CE2001">
        <w:rPr>
          <w:b/>
          <w:lang w:val="en-GB"/>
        </w:rPr>
        <w:t>RANGE</w:t>
      </w:r>
    </w:p>
    <w:p w:rsidR="00217CFC" w:rsidRPr="00CE2001" w:rsidRDefault="00217CFC" w:rsidP="00217CFC">
      <w:pPr>
        <w:spacing w:after="160"/>
        <w:rPr>
          <w:lang w:val="en-GB"/>
        </w:rPr>
      </w:pPr>
      <w:r w:rsidRPr="00CE2001">
        <w:rPr>
          <w:lang w:val="en-GB"/>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217CFC" w:rsidRPr="00CE2001" w:rsidTr="00217CFC">
        <w:trPr>
          <w:cantSplit/>
        </w:trPr>
        <w:tc>
          <w:tcPr>
            <w:tcW w:w="1633" w:type="pct"/>
          </w:tcPr>
          <w:p w:rsidR="00217CFC" w:rsidRPr="00CE2001" w:rsidRDefault="00217CFC" w:rsidP="00217CFC">
            <w:pPr>
              <w:spacing w:after="0"/>
              <w:rPr>
                <w:b/>
                <w:lang w:val="en-GB"/>
              </w:rPr>
            </w:pPr>
            <w:r w:rsidRPr="00CE2001">
              <w:rPr>
                <w:b/>
                <w:lang w:val="en-GB"/>
              </w:rPr>
              <w:t>Variable</w:t>
            </w:r>
          </w:p>
        </w:tc>
        <w:tc>
          <w:tcPr>
            <w:tcW w:w="3367" w:type="pct"/>
          </w:tcPr>
          <w:p w:rsidR="00217CFC" w:rsidRPr="00CE2001" w:rsidRDefault="00217CFC" w:rsidP="00217CFC">
            <w:pPr>
              <w:spacing w:after="0"/>
              <w:rPr>
                <w:b/>
                <w:lang w:val="en-GB"/>
              </w:rPr>
            </w:pPr>
            <w:r w:rsidRPr="00CE2001">
              <w:rPr>
                <w:b/>
                <w:lang w:val="en-GB"/>
              </w:rPr>
              <w:t>Range</w:t>
            </w:r>
          </w:p>
        </w:tc>
      </w:tr>
      <w:tr w:rsidR="00217CFC" w:rsidRPr="00CE2001" w:rsidTr="00217CFC">
        <w:trPr>
          <w:cantSplit/>
        </w:trPr>
        <w:tc>
          <w:tcPr>
            <w:tcW w:w="1633" w:type="pct"/>
          </w:tcPr>
          <w:p w:rsidR="00217CFC" w:rsidRPr="00CE2001" w:rsidRDefault="00217CFC" w:rsidP="002D24C0">
            <w:pPr>
              <w:numPr>
                <w:ilvl w:val="0"/>
                <w:numId w:val="250"/>
              </w:numPr>
              <w:spacing w:after="0" w:line="259" w:lineRule="auto"/>
              <w:ind w:left="318" w:hanging="284"/>
              <w:rPr>
                <w:lang w:val="en-GB"/>
              </w:rPr>
            </w:pPr>
            <w:r w:rsidRPr="00CE2001">
              <w:rPr>
                <w:b/>
                <w:i/>
                <w:lang w:val="en-GB"/>
              </w:rPr>
              <w:t>Hazards may include</w:t>
            </w:r>
            <w:r w:rsidRPr="00CE2001">
              <w:rPr>
                <w:lang w:val="en-GB"/>
              </w:rPr>
              <w:t xml:space="preserve"> but are not limited to:</w:t>
            </w:r>
          </w:p>
          <w:p w:rsidR="00217CFC" w:rsidRPr="00CE2001" w:rsidRDefault="00217CFC" w:rsidP="00217CFC">
            <w:pPr>
              <w:tabs>
                <w:tab w:val="left" w:pos="-2898"/>
              </w:tabs>
              <w:spacing w:after="0"/>
              <w:ind w:left="318" w:hanging="284"/>
              <w:rPr>
                <w:lang w:val="en-GB"/>
              </w:rPr>
            </w:pPr>
          </w:p>
        </w:tc>
        <w:tc>
          <w:tcPr>
            <w:tcW w:w="3367" w:type="pct"/>
          </w:tcPr>
          <w:p w:rsidR="00217CFC" w:rsidRPr="00CE2001" w:rsidRDefault="00217CFC" w:rsidP="00217CFC">
            <w:pPr>
              <w:tabs>
                <w:tab w:val="left" w:pos="376"/>
              </w:tabs>
              <w:spacing w:after="0"/>
              <w:rPr>
                <w:lang w:val="en-GB"/>
              </w:rPr>
            </w:pPr>
            <w:r w:rsidRPr="00CE2001">
              <w:rPr>
                <w:lang w:val="en-GB"/>
              </w:rPr>
              <w:t>1.1. Physical hazards – impact, illumination, pressure, noise,</w:t>
            </w:r>
          </w:p>
          <w:p w:rsidR="00217CFC" w:rsidRPr="00CE2001" w:rsidRDefault="00217CFC" w:rsidP="00217CFC">
            <w:pPr>
              <w:tabs>
                <w:tab w:val="left" w:pos="376"/>
              </w:tabs>
              <w:spacing w:after="0"/>
              <w:rPr>
                <w:lang w:val="en-GB"/>
              </w:rPr>
            </w:pPr>
            <w:r w:rsidRPr="00CE2001">
              <w:rPr>
                <w:lang w:val="en-GB"/>
              </w:rPr>
              <w:tab/>
              <w:t>vibration, extreme temperature, radiation</w:t>
            </w:r>
          </w:p>
          <w:p w:rsidR="00217CFC" w:rsidRPr="00CE2001" w:rsidRDefault="00217CFC" w:rsidP="00217CFC">
            <w:pPr>
              <w:tabs>
                <w:tab w:val="left" w:pos="376"/>
              </w:tabs>
              <w:spacing w:after="0"/>
              <w:rPr>
                <w:lang w:val="en-GB"/>
              </w:rPr>
            </w:pPr>
            <w:r w:rsidRPr="00CE2001">
              <w:rPr>
                <w:lang w:val="en-GB"/>
              </w:rPr>
              <w:t>1.2</w:t>
            </w:r>
            <w:r w:rsidRPr="00CE2001">
              <w:rPr>
                <w:lang w:val="en-GB"/>
              </w:rPr>
              <w:tab/>
              <w:t xml:space="preserve">Biological hazards- bacteria, viruses, plants, parasites, </w:t>
            </w:r>
            <w:r w:rsidRPr="00CE2001">
              <w:rPr>
                <w:lang w:val="en-GB"/>
              </w:rPr>
              <w:tab/>
              <w:t xml:space="preserve">mites, </w:t>
            </w:r>
            <w:proofErr w:type="spellStart"/>
            <w:r w:rsidRPr="00CE2001">
              <w:rPr>
                <w:lang w:val="en-GB"/>
              </w:rPr>
              <w:t>molds</w:t>
            </w:r>
            <w:proofErr w:type="spellEnd"/>
            <w:r w:rsidRPr="00CE2001">
              <w:rPr>
                <w:lang w:val="en-GB"/>
              </w:rPr>
              <w:t>, fungi, insects</w:t>
            </w:r>
          </w:p>
          <w:p w:rsidR="00217CFC" w:rsidRPr="00CE2001" w:rsidRDefault="00217CFC" w:rsidP="00217CFC">
            <w:pPr>
              <w:tabs>
                <w:tab w:val="left" w:pos="376"/>
              </w:tabs>
              <w:spacing w:after="0"/>
              <w:rPr>
                <w:lang w:val="en-GB"/>
              </w:rPr>
            </w:pPr>
            <w:r w:rsidRPr="00CE2001">
              <w:rPr>
                <w:lang w:val="en-GB"/>
              </w:rPr>
              <w:t>1.3</w:t>
            </w:r>
            <w:r w:rsidRPr="00CE2001">
              <w:rPr>
                <w:lang w:val="en-GB"/>
              </w:rPr>
              <w:tab/>
              <w:t xml:space="preserve">Chemical hazards – dusts, </w:t>
            </w:r>
            <w:proofErr w:type="spellStart"/>
            <w:r w:rsidRPr="00CE2001">
              <w:rPr>
                <w:lang w:val="en-GB"/>
              </w:rPr>
              <w:t>fibers</w:t>
            </w:r>
            <w:proofErr w:type="spellEnd"/>
            <w:r w:rsidRPr="00CE2001">
              <w:rPr>
                <w:lang w:val="en-GB"/>
              </w:rPr>
              <w:t>, mists, fumes, smoke,</w:t>
            </w:r>
          </w:p>
          <w:p w:rsidR="00217CFC" w:rsidRPr="00CE2001" w:rsidRDefault="00217CFC" w:rsidP="00217CFC">
            <w:pPr>
              <w:tabs>
                <w:tab w:val="left" w:pos="376"/>
              </w:tabs>
              <w:spacing w:after="0"/>
              <w:rPr>
                <w:lang w:val="en-GB"/>
              </w:rPr>
            </w:pPr>
            <w:r w:rsidRPr="00CE2001">
              <w:rPr>
                <w:lang w:val="en-GB"/>
              </w:rPr>
              <w:tab/>
              <w:t xml:space="preserve">gasses, </w:t>
            </w:r>
            <w:proofErr w:type="spellStart"/>
            <w:r w:rsidRPr="00CE2001">
              <w:rPr>
                <w:lang w:val="en-GB"/>
              </w:rPr>
              <w:t>vapors</w:t>
            </w:r>
            <w:proofErr w:type="spellEnd"/>
          </w:p>
          <w:p w:rsidR="00217CFC" w:rsidRPr="00CE2001" w:rsidRDefault="00217CFC" w:rsidP="00217CFC">
            <w:pPr>
              <w:tabs>
                <w:tab w:val="left" w:pos="376"/>
              </w:tabs>
              <w:spacing w:after="0"/>
              <w:rPr>
                <w:lang w:val="en-GB"/>
              </w:rPr>
            </w:pPr>
            <w:r w:rsidRPr="00CE2001">
              <w:rPr>
                <w:lang w:val="en-GB"/>
              </w:rPr>
              <w:t>1.4</w:t>
            </w:r>
            <w:r w:rsidRPr="00CE2001">
              <w:rPr>
                <w:lang w:val="en-GB"/>
              </w:rPr>
              <w:tab/>
              <w:t>Ergonomics</w:t>
            </w:r>
          </w:p>
          <w:p w:rsidR="00217CFC" w:rsidRPr="00CE2001" w:rsidRDefault="00217CFC" w:rsidP="00217CFC">
            <w:pPr>
              <w:tabs>
                <w:tab w:val="left" w:pos="376"/>
              </w:tabs>
              <w:spacing w:after="0"/>
              <w:rPr>
                <w:lang w:val="en-GB"/>
              </w:rPr>
            </w:pPr>
            <w:r w:rsidRPr="00CE2001">
              <w:rPr>
                <w:lang w:val="en-GB"/>
              </w:rPr>
              <w:tab/>
              <w:t>Psychological factors – over exertion/ excessive force,</w:t>
            </w:r>
          </w:p>
          <w:p w:rsidR="00217CFC" w:rsidRPr="00CE2001" w:rsidRDefault="00217CFC" w:rsidP="00217CFC">
            <w:pPr>
              <w:tabs>
                <w:tab w:val="left" w:pos="376"/>
              </w:tabs>
              <w:spacing w:after="0"/>
              <w:rPr>
                <w:lang w:val="en-GB"/>
              </w:rPr>
            </w:pPr>
            <w:r w:rsidRPr="00CE2001">
              <w:rPr>
                <w:lang w:val="en-GB"/>
              </w:rPr>
              <w:tab/>
              <w:t>awkward/static positions, fatigue, direct pressure,</w:t>
            </w:r>
          </w:p>
          <w:p w:rsidR="00217CFC" w:rsidRPr="00CE2001" w:rsidRDefault="00217CFC" w:rsidP="00217CFC">
            <w:pPr>
              <w:tabs>
                <w:tab w:val="left" w:pos="376"/>
              </w:tabs>
              <w:spacing w:after="0"/>
              <w:rPr>
                <w:lang w:val="en-GB"/>
              </w:rPr>
            </w:pPr>
            <w:r w:rsidRPr="00CE2001">
              <w:rPr>
                <w:lang w:val="en-GB"/>
              </w:rPr>
              <w:tab/>
              <w:t>varying metabolic cycles</w:t>
            </w:r>
          </w:p>
          <w:p w:rsidR="00217CFC" w:rsidRPr="00CE2001" w:rsidRDefault="00217CFC" w:rsidP="00217CFC">
            <w:pPr>
              <w:tabs>
                <w:tab w:val="left" w:pos="376"/>
              </w:tabs>
              <w:spacing w:after="0"/>
              <w:rPr>
                <w:lang w:val="en-GB"/>
              </w:rPr>
            </w:pPr>
            <w:r w:rsidRPr="00CE2001">
              <w:rPr>
                <w:lang w:val="en-GB"/>
              </w:rPr>
              <w:tab/>
              <w:t>Physiological factors – monotony, personal</w:t>
            </w:r>
          </w:p>
          <w:p w:rsidR="00217CFC" w:rsidRPr="00CE2001" w:rsidRDefault="00217CFC" w:rsidP="00217CFC">
            <w:pPr>
              <w:tabs>
                <w:tab w:val="left" w:pos="376"/>
              </w:tabs>
              <w:spacing w:after="0"/>
              <w:rPr>
                <w:lang w:val="en-GB"/>
              </w:rPr>
            </w:pPr>
            <w:r w:rsidRPr="00CE2001">
              <w:rPr>
                <w:lang w:val="en-GB"/>
              </w:rPr>
              <w:tab/>
              <w:t>relationship, work out cycle</w:t>
            </w:r>
          </w:p>
          <w:p w:rsidR="00217CFC" w:rsidRPr="00CE2001" w:rsidRDefault="00217CFC" w:rsidP="00217CFC">
            <w:pPr>
              <w:tabs>
                <w:tab w:val="left" w:pos="376"/>
              </w:tabs>
              <w:spacing w:after="0"/>
              <w:rPr>
                <w:lang w:val="en-GB"/>
              </w:rPr>
            </w:pPr>
            <w:r w:rsidRPr="00CE2001">
              <w:rPr>
                <w:lang w:val="en-GB"/>
              </w:rPr>
              <w:t>1.6 Safety hazards (unsafe workplace condition) –</w:t>
            </w:r>
          </w:p>
          <w:p w:rsidR="00217CFC" w:rsidRPr="00CE2001" w:rsidRDefault="00217CFC" w:rsidP="00217CFC">
            <w:pPr>
              <w:tabs>
                <w:tab w:val="left" w:pos="376"/>
              </w:tabs>
              <w:spacing w:after="0"/>
              <w:rPr>
                <w:lang w:val="en-GB"/>
              </w:rPr>
            </w:pPr>
            <w:r w:rsidRPr="00CE2001">
              <w:rPr>
                <w:lang w:val="en-GB"/>
              </w:rPr>
              <w:tab/>
              <w:t>confined space, excavations, falling objects, gas</w:t>
            </w:r>
          </w:p>
          <w:p w:rsidR="00217CFC" w:rsidRPr="00CE2001" w:rsidRDefault="00217CFC" w:rsidP="00217CFC">
            <w:pPr>
              <w:tabs>
                <w:tab w:val="left" w:pos="376"/>
              </w:tabs>
              <w:spacing w:after="0"/>
              <w:rPr>
                <w:lang w:val="en-GB"/>
              </w:rPr>
            </w:pPr>
            <w:r w:rsidRPr="00CE2001">
              <w:rPr>
                <w:lang w:val="en-GB"/>
              </w:rPr>
              <w:tab/>
              <w:t>leaks, electrical, poor storage of materials and</w:t>
            </w:r>
          </w:p>
          <w:p w:rsidR="00217CFC" w:rsidRPr="00CE2001" w:rsidRDefault="00217CFC" w:rsidP="00217CFC">
            <w:pPr>
              <w:tabs>
                <w:tab w:val="left" w:pos="376"/>
              </w:tabs>
              <w:spacing w:after="0"/>
              <w:rPr>
                <w:lang w:val="en-GB"/>
              </w:rPr>
            </w:pPr>
            <w:r w:rsidRPr="00CE2001">
              <w:rPr>
                <w:lang w:val="en-GB"/>
              </w:rPr>
              <w:tab/>
              <w:t>waste, spillage, waste and debris</w:t>
            </w:r>
          </w:p>
          <w:p w:rsidR="00217CFC" w:rsidRPr="00CE2001" w:rsidRDefault="00217CFC" w:rsidP="00217CFC">
            <w:pPr>
              <w:tabs>
                <w:tab w:val="left" w:pos="376"/>
              </w:tabs>
              <w:spacing w:after="0"/>
              <w:ind w:left="376" w:hanging="376"/>
              <w:rPr>
                <w:lang w:val="en-GB"/>
              </w:rPr>
            </w:pPr>
            <w:r w:rsidRPr="00CE2001">
              <w:rPr>
                <w:lang w:val="en-GB"/>
              </w:rPr>
              <w:t>1.7 Unsafe workers’ act (Smoking in off-limited areas, Substance and alcohol abuse at work)</w:t>
            </w:r>
          </w:p>
        </w:tc>
      </w:tr>
      <w:tr w:rsidR="00217CFC" w:rsidRPr="00CE2001" w:rsidTr="00217CFC">
        <w:trPr>
          <w:cantSplit/>
        </w:trPr>
        <w:tc>
          <w:tcPr>
            <w:tcW w:w="1633" w:type="pct"/>
          </w:tcPr>
          <w:p w:rsidR="00217CFC" w:rsidRPr="00CE2001" w:rsidRDefault="00217CFC" w:rsidP="002D24C0">
            <w:pPr>
              <w:numPr>
                <w:ilvl w:val="0"/>
                <w:numId w:val="250"/>
              </w:numPr>
              <w:spacing w:after="0" w:line="259" w:lineRule="auto"/>
              <w:ind w:left="318" w:hanging="284"/>
              <w:rPr>
                <w:lang w:val="en-GB"/>
              </w:rPr>
            </w:pPr>
            <w:r w:rsidRPr="00CE2001">
              <w:rPr>
                <w:b/>
                <w:i/>
                <w:lang w:val="en-GB"/>
              </w:rPr>
              <w:lastRenderedPageBreak/>
              <w:t>Indicators may include</w:t>
            </w:r>
            <w:r w:rsidRPr="00CE2001">
              <w:rPr>
                <w:lang w:val="en-GB"/>
              </w:rPr>
              <w:t xml:space="preserve"> but are not limited to:</w:t>
            </w:r>
          </w:p>
          <w:p w:rsidR="00217CFC" w:rsidRPr="00CE2001" w:rsidRDefault="00217CFC" w:rsidP="00217CFC">
            <w:pPr>
              <w:tabs>
                <w:tab w:val="left" w:pos="-2898"/>
              </w:tabs>
              <w:spacing w:after="0"/>
              <w:ind w:left="318" w:hanging="284"/>
              <w:rPr>
                <w:lang w:val="en-GB"/>
              </w:rPr>
            </w:pPr>
          </w:p>
        </w:tc>
        <w:tc>
          <w:tcPr>
            <w:tcW w:w="3367" w:type="pct"/>
          </w:tcPr>
          <w:p w:rsidR="00217CFC" w:rsidRPr="00CE2001" w:rsidRDefault="00217CFC" w:rsidP="00217CFC">
            <w:pPr>
              <w:widowControl w:val="0"/>
              <w:tabs>
                <w:tab w:val="left" w:pos="376"/>
              </w:tabs>
              <w:adjustRightInd w:val="0"/>
              <w:spacing w:after="0"/>
              <w:textAlignment w:val="baseline"/>
              <w:rPr>
                <w:lang w:val="en-GB"/>
              </w:rPr>
            </w:pPr>
            <w:r w:rsidRPr="00CE2001">
              <w:rPr>
                <w:lang w:val="en-GB"/>
              </w:rPr>
              <w:t>2.1</w:t>
            </w:r>
            <w:r w:rsidRPr="00CE2001">
              <w:rPr>
                <w:lang w:val="en-GB"/>
              </w:rPr>
              <w:tab/>
              <w:t>Increased of incidents of accidents, injuries</w:t>
            </w:r>
          </w:p>
          <w:p w:rsidR="00217CFC" w:rsidRPr="00CE2001" w:rsidRDefault="00217CFC" w:rsidP="00217CFC">
            <w:pPr>
              <w:widowControl w:val="0"/>
              <w:tabs>
                <w:tab w:val="left" w:pos="376"/>
              </w:tabs>
              <w:adjustRightInd w:val="0"/>
              <w:spacing w:after="0"/>
              <w:ind w:left="376" w:hanging="376"/>
              <w:textAlignment w:val="baseline"/>
              <w:rPr>
                <w:lang w:val="en-GB"/>
              </w:rPr>
            </w:pPr>
            <w:r w:rsidRPr="00CE2001">
              <w:rPr>
                <w:lang w:val="en-GB"/>
              </w:rPr>
              <w:t>2.2</w:t>
            </w:r>
            <w:r w:rsidRPr="00CE2001">
              <w:rPr>
                <w:lang w:val="en-GB"/>
              </w:rPr>
              <w:tab/>
              <w:t>Increased occurrence of sickness or health complaints/ symptoms</w:t>
            </w:r>
          </w:p>
          <w:p w:rsidR="00217CFC" w:rsidRPr="00CE2001" w:rsidRDefault="00217CFC" w:rsidP="00217CFC">
            <w:pPr>
              <w:widowControl w:val="0"/>
              <w:tabs>
                <w:tab w:val="left" w:pos="376"/>
              </w:tabs>
              <w:adjustRightInd w:val="0"/>
              <w:spacing w:after="0"/>
              <w:textAlignment w:val="baseline"/>
              <w:rPr>
                <w:lang w:val="en-GB"/>
              </w:rPr>
            </w:pPr>
            <w:r w:rsidRPr="00CE2001">
              <w:rPr>
                <w:lang w:val="en-GB"/>
              </w:rPr>
              <w:t>2.3</w:t>
            </w:r>
            <w:r w:rsidRPr="00CE2001">
              <w:rPr>
                <w:lang w:val="en-GB"/>
              </w:rPr>
              <w:tab/>
              <w:t>Common complaints of workers related to OSH</w:t>
            </w:r>
          </w:p>
          <w:p w:rsidR="00217CFC" w:rsidRPr="00CE2001" w:rsidRDefault="00217CFC" w:rsidP="00217CFC">
            <w:pPr>
              <w:widowControl w:val="0"/>
              <w:tabs>
                <w:tab w:val="left" w:pos="376"/>
              </w:tabs>
              <w:adjustRightInd w:val="0"/>
              <w:spacing w:after="0"/>
              <w:textAlignment w:val="baseline"/>
              <w:rPr>
                <w:lang w:val="en-GB"/>
              </w:rPr>
            </w:pPr>
            <w:r w:rsidRPr="00CE2001">
              <w:rPr>
                <w:lang w:val="en-GB"/>
              </w:rPr>
              <w:t>2.4</w:t>
            </w:r>
            <w:r w:rsidRPr="00CE2001">
              <w:rPr>
                <w:lang w:val="en-GB"/>
              </w:rPr>
              <w:tab/>
              <w:t>High absenteeism for work-related reasons</w:t>
            </w:r>
          </w:p>
        </w:tc>
      </w:tr>
      <w:tr w:rsidR="00217CFC" w:rsidRPr="00CE2001" w:rsidTr="00217CFC">
        <w:trPr>
          <w:cantSplit/>
        </w:trPr>
        <w:tc>
          <w:tcPr>
            <w:tcW w:w="1633" w:type="pct"/>
          </w:tcPr>
          <w:p w:rsidR="00217CFC" w:rsidRPr="00CE2001" w:rsidRDefault="00217CFC" w:rsidP="002D24C0">
            <w:pPr>
              <w:numPr>
                <w:ilvl w:val="0"/>
                <w:numId w:val="250"/>
              </w:numPr>
              <w:spacing w:after="0" w:line="259" w:lineRule="auto"/>
              <w:ind w:left="318" w:hanging="284"/>
              <w:rPr>
                <w:lang w:val="en-GB"/>
              </w:rPr>
            </w:pPr>
            <w:r w:rsidRPr="00CE2001">
              <w:rPr>
                <w:b/>
                <w:i/>
                <w:lang w:val="en-GB"/>
              </w:rPr>
              <w:t>Evaluation and/or work environment measurements</w:t>
            </w:r>
            <w:r w:rsidRPr="00CE2001">
              <w:rPr>
                <w:lang w:val="en-GB"/>
              </w:rPr>
              <w:t xml:space="preserve"> may include but are not limited to:</w:t>
            </w:r>
          </w:p>
          <w:p w:rsidR="00217CFC" w:rsidRPr="00CE2001" w:rsidRDefault="00217CFC" w:rsidP="00217CFC">
            <w:pPr>
              <w:tabs>
                <w:tab w:val="left" w:pos="-2898"/>
              </w:tabs>
              <w:spacing w:after="0"/>
              <w:ind w:left="318" w:hanging="284"/>
              <w:rPr>
                <w:lang w:val="en-GB"/>
              </w:rPr>
            </w:pPr>
          </w:p>
        </w:tc>
        <w:tc>
          <w:tcPr>
            <w:tcW w:w="3367" w:type="pct"/>
          </w:tcPr>
          <w:p w:rsidR="00217CFC" w:rsidRPr="00CE2001" w:rsidRDefault="00217CFC" w:rsidP="00217CFC">
            <w:pPr>
              <w:widowControl w:val="0"/>
              <w:adjustRightInd w:val="0"/>
              <w:spacing w:after="0"/>
              <w:textAlignment w:val="baseline"/>
              <w:rPr>
                <w:lang w:val="en-GB"/>
              </w:rPr>
            </w:pPr>
            <w:r w:rsidRPr="00CE2001">
              <w:rPr>
                <w:lang w:val="en-GB"/>
              </w:rPr>
              <w:t>3.1 Health Audit</w:t>
            </w:r>
          </w:p>
          <w:p w:rsidR="00217CFC" w:rsidRPr="00CE2001" w:rsidRDefault="00217CFC" w:rsidP="00217CFC">
            <w:pPr>
              <w:widowControl w:val="0"/>
              <w:adjustRightInd w:val="0"/>
              <w:spacing w:after="0"/>
              <w:textAlignment w:val="baseline"/>
              <w:rPr>
                <w:lang w:val="en-GB"/>
              </w:rPr>
            </w:pPr>
            <w:r w:rsidRPr="00CE2001">
              <w:rPr>
                <w:lang w:val="en-GB"/>
              </w:rPr>
              <w:t>3.2 Safety Audit</w:t>
            </w:r>
          </w:p>
          <w:p w:rsidR="00217CFC" w:rsidRPr="00CE2001" w:rsidRDefault="00217CFC" w:rsidP="00217CFC">
            <w:pPr>
              <w:widowControl w:val="0"/>
              <w:adjustRightInd w:val="0"/>
              <w:spacing w:after="0"/>
              <w:textAlignment w:val="baseline"/>
              <w:rPr>
                <w:lang w:val="en-GB"/>
              </w:rPr>
            </w:pPr>
            <w:r w:rsidRPr="00CE2001">
              <w:rPr>
                <w:lang w:val="en-GB"/>
              </w:rPr>
              <w:t>3.3 Work Safety and Health Evaluation</w:t>
            </w:r>
          </w:p>
          <w:p w:rsidR="00217CFC" w:rsidRPr="00CE2001" w:rsidRDefault="00217CFC" w:rsidP="00217CFC">
            <w:pPr>
              <w:widowControl w:val="0"/>
              <w:adjustRightInd w:val="0"/>
              <w:spacing w:after="0"/>
              <w:textAlignment w:val="baseline"/>
              <w:rPr>
                <w:lang w:val="en-GB"/>
              </w:rPr>
            </w:pPr>
            <w:r w:rsidRPr="00CE2001">
              <w:rPr>
                <w:lang w:val="en-GB"/>
              </w:rPr>
              <w:t xml:space="preserve">3.4 Work Environment Measurements of Physical and Chemical    </w:t>
            </w:r>
          </w:p>
          <w:p w:rsidR="00217CFC" w:rsidRPr="00CE2001" w:rsidRDefault="00217CFC" w:rsidP="00217CFC">
            <w:pPr>
              <w:widowControl w:val="0"/>
              <w:adjustRightInd w:val="0"/>
              <w:spacing w:after="0"/>
              <w:textAlignment w:val="baseline"/>
              <w:rPr>
                <w:lang w:val="en-GB"/>
              </w:rPr>
            </w:pPr>
            <w:r w:rsidRPr="00CE2001">
              <w:rPr>
                <w:lang w:val="en-GB"/>
              </w:rPr>
              <w:t xml:space="preserve">      Hazards</w:t>
            </w:r>
          </w:p>
        </w:tc>
      </w:tr>
      <w:tr w:rsidR="00217CFC" w:rsidRPr="00CE2001" w:rsidTr="00217CFC">
        <w:trPr>
          <w:cantSplit/>
        </w:trPr>
        <w:tc>
          <w:tcPr>
            <w:tcW w:w="1633" w:type="pct"/>
          </w:tcPr>
          <w:p w:rsidR="00217CFC" w:rsidRPr="00CE2001" w:rsidRDefault="00217CFC" w:rsidP="002D24C0">
            <w:pPr>
              <w:numPr>
                <w:ilvl w:val="0"/>
                <w:numId w:val="250"/>
              </w:numPr>
              <w:spacing w:after="0" w:line="259" w:lineRule="auto"/>
              <w:ind w:left="318" w:hanging="284"/>
              <w:rPr>
                <w:lang w:val="en-GB"/>
              </w:rPr>
            </w:pPr>
            <w:r w:rsidRPr="00CE2001">
              <w:rPr>
                <w:b/>
                <w:i/>
                <w:lang w:val="en-GB"/>
              </w:rPr>
              <w:t>OSH issues and/or concerns</w:t>
            </w:r>
            <w:r w:rsidRPr="00CE2001">
              <w:rPr>
                <w:lang w:val="en-GB"/>
              </w:rPr>
              <w:t xml:space="preserve"> may include but are not limited to:</w:t>
            </w:r>
          </w:p>
          <w:p w:rsidR="00217CFC" w:rsidRPr="00CE2001" w:rsidRDefault="00217CFC" w:rsidP="00217CFC">
            <w:pPr>
              <w:spacing w:after="0"/>
              <w:ind w:left="318" w:hanging="284"/>
              <w:rPr>
                <w:lang w:val="en-GB"/>
              </w:rPr>
            </w:pPr>
          </w:p>
        </w:tc>
        <w:tc>
          <w:tcPr>
            <w:tcW w:w="3367" w:type="pct"/>
          </w:tcPr>
          <w:p w:rsidR="00217CFC" w:rsidRPr="00CE2001" w:rsidRDefault="00217CFC" w:rsidP="00217CFC">
            <w:pPr>
              <w:spacing w:after="0"/>
              <w:ind w:left="376" w:hanging="376"/>
              <w:rPr>
                <w:lang w:val="en-GB"/>
              </w:rPr>
            </w:pPr>
            <w:r w:rsidRPr="00CE2001">
              <w:rPr>
                <w:lang w:val="en-GB"/>
              </w:rPr>
              <w:t>4.1 Workers’ experience/observance on presence of work hazards</w:t>
            </w:r>
          </w:p>
          <w:p w:rsidR="00217CFC" w:rsidRPr="00CE2001" w:rsidRDefault="00217CFC" w:rsidP="00217CFC">
            <w:pPr>
              <w:spacing w:after="0"/>
              <w:ind w:left="376" w:hanging="376"/>
              <w:rPr>
                <w:lang w:val="en-GB"/>
              </w:rPr>
            </w:pPr>
            <w:r w:rsidRPr="00CE2001">
              <w:rPr>
                <w:lang w:val="en-GB"/>
              </w:rPr>
              <w:t>4.2 Unsafe/unhealthy administrative arrangements (prolonged work hours, no break time, constant overtime, scheduling of tasks)</w:t>
            </w:r>
          </w:p>
          <w:p w:rsidR="00217CFC" w:rsidRPr="00CE2001" w:rsidRDefault="00217CFC" w:rsidP="00217CFC">
            <w:pPr>
              <w:spacing w:after="0"/>
              <w:ind w:left="376" w:hanging="376"/>
              <w:rPr>
                <w:lang w:val="en-GB"/>
              </w:rPr>
            </w:pPr>
            <w:r w:rsidRPr="00CE2001">
              <w:rPr>
                <w:lang w:val="en-GB"/>
              </w:rPr>
              <w:t>4.3 Reasons for compliance/non-compliance to use of PPEs or other OSH procedures/policies/guidelines</w:t>
            </w:r>
          </w:p>
        </w:tc>
      </w:tr>
      <w:tr w:rsidR="00217CFC" w:rsidRPr="00CE2001" w:rsidTr="00217CFC">
        <w:trPr>
          <w:cantSplit/>
        </w:trPr>
        <w:tc>
          <w:tcPr>
            <w:tcW w:w="1633" w:type="pct"/>
          </w:tcPr>
          <w:p w:rsidR="00217CFC" w:rsidRPr="00CE2001" w:rsidRDefault="00217CFC" w:rsidP="002D24C0">
            <w:pPr>
              <w:numPr>
                <w:ilvl w:val="0"/>
                <w:numId w:val="250"/>
              </w:numPr>
              <w:spacing w:after="0" w:line="259" w:lineRule="auto"/>
              <w:ind w:left="318" w:hanging="284"/>
              <w:rPr>
                <w:lang w:val="en-GB"/>
              </w:rPr>
            </w:pPr>
            <w:r w:rsidRPr="00CE2001">
              <w:rPr>
                <w:b/>
                <w:i/>
                <w:lang w:val="en-GB"/>
              </w:rPr>
              <w:t>Prevention and control measures</w:t>
            </w:r>
            <w:r w:rsidRPr="00CE2001">
              <w:rPr>
                <w:lang w:val="en-GB"/>
              </w:rPr>
              <w:t xml:space="preserve"> may include but are not limited to:</w:t>
            </w:r>
          </w:p>
          <w:p w:rsidR="00217CFC" w:rsidRPr="00CE2001" w:rsidRDefault="00217CFC" w:rsidP="00217CFC">
            <w:pPr>
              <w:spacing w:after="160"/>
              <w:ind w:left="318" w:hanging="284"/>
              <w:rPr>
                <w:lang w:val="en-GB"/>
              </w:rPr>
            </w:pPr>
          </w:p>
        </w:tc>
        <w:tc>
          <w:tcPr>
            <w:tcW w:w="3367" w:type="pct"/>
          </w:tcPr>
          <w:p w:rsidR="00217CFC" w:rsidRPr="00CE2001" w:rsidRDefault="00217CFC" w:rsidP="00217CFC">
            <w:pPr>
              <w:spacing w:after="0"/>
              <w:ind w:left="376" w:hanging="376"/>
              <w:rPr>
                <w:lang w:val="en-GB"/>
              </w:rPr>
            </w:pPr>
            <w:r w:rsidRPr="00CE2001">
              <w:rPr>
                <w:lang w:val="en-GB"/>
              </w:rPr>
              <w:t>5.1</w:t>
            </w:r>
            <w:r w:rsidRPr="00CE2001">
              <w:rPr>
                <w:lang w:val="en-GB"/>
              </w:rPr>
              <w:tab/>
              <w:t>Eliminate the hazard (i.e., get rid of the dangerous machine</w:t>
            </w:r>
          </w:p>
          <w:p w:rsidR="00217CFC" w:rsidRPr="00CE2001" w:rsidRDefault="00217CFC" w:rsidP="00217CFC">
            <w:pPr>
              <w:spacing w:after="0"/>
              <w:ind w:left="376" w:hanging="376"/>
              <w:rPr>
                <w:lang w:val="en-GB"/>
              </w:rPr>
            </w:pPr>
            <w:r w:rsidRPr="00CE2001">
              <w:rPr>
                <w:lang w:val="en-GB"/>
              </w:rPr>
              <w:t>5.2</w:t>
            </w:r>
            <w:r w:rsidRPr="00CE2001">
              <w:rPr>
                <w:lang w:val="en-GB"/>
              </w:rPr>
              <w:tab/>
              <w:t xml:space="preserve">Isolate the hazard (i.e. keep the machine in a closed room and operate it remotely; barricade an unsafe area off) </w:t>
            </w:r>
          </w:p>
          <w:p w:rsidR="00217CFC" w:rsidRPr="00CE2001" w:rsidRDefault="00217CFC" w:rsidP="00217CFC">
            <w:pPr>
              <w:spacing w:after="0"/>
              <w:ind w:left="376" w:hanging="376"/>
              <w:rPr>
                <w:lang w:val="en-GB"/>
              </w:rPr>
            </w:pPr>
            <w:r w:rsidRPr="00CE2001">
              <w:rPr>
                <w:lang w:val="en-GB"/>
              </w:rPr>
              <w:t>5.3</w:t>
            </w:r>
            <w:r w:rsidRPr="00CE2001">
              <w:rPr>
                <w:lang w:val="en-GB"/>
              </w:rPr>
              <w:tab/>
              <w:t>Substitute the hazard with a safer alternative (i.e., replace the machine with a safer one)</w:t>
            </w:r>
          </w:p>
          <w:p w:rsidR="00217CFC" w:rsidRPr="00CE2001" w:rsidRDefault="00217CFC" w:rsidP="00217CFC">
            <w:pPr>
              <w:spacing w:after="0"/>
              <w:ind w:left="376" w:hanging="376"/>
              <w:rPr>
                <w:lang w:val="en-GB"/>
              </w:rPr>
            </w:pPr>
            <w:r w:rsidRPr="00CE2001">
              <w:rPr>
                <w:lang w:val="en-GB"/>
              </w:rPr>
              <w:t>5.4</w:t>
            </w:r>
            <w:r w:rsidRPr="00CE2001">
              <w:rPr>
                <w:lang w:val="en-GB"/>
              </w:rPr>
              <w:tab/>
              <w:t>Use administrative controls to reduce the risk (i.e. give trainings on how to use equipment safely; OSH-related topics, issue warning signages, rotation/shifting work schedule)</w:t>
            </w:r>
          </w:p>
          <w:p w:rsidR="00217CFC" w:rsidRPr="00CE2001" w:rsidRDefault="00217CFC" w:rsidP="00217CFC">
            <w:pPr>
              <w:spacing w:after="0"/>
              <w:ind w:left="376" w:hanging="376"/>
              <w:rPr>
                <w:lang w:val="en-GB"/>
              </w:rPr>
            </w:pPr>
            <w:r w:rsidRPr="00CE2001">
              <w:rPr>
                <w:lang w:val="en-GB"/>
              </w:rPr>
              <w:t>5.5</w:t>
            </w:r>
            <w:r w:rsidRPr="00CE2001">
              <w:rPr>
                <w:lang w:val="en-GB"/>
              </w:rPr>
              <w:tab/>
              <w:t>Use engineering controls to reduce the risk (i.e. use safety guards to machine)</w:t>
            </w:r>
          </w:p>
          <w:p w:rsidR="00217CFC" w:rsidRPr="00CE2001" w:rsidRDefault="00217CFC" w:rsidP="00217CFC">
            <w:pPr>
              <w:spacing w:after="0"/>
              <w:ind w:left="376" w:hanging="376"/>
              <w:rPr>
                <w:lang w:val="en-GB"/>
              </w:rPr>
            </w:pPr>
            <w:r w:rsidRPr="00CE2001">
              <w:rPr>
                <w:lang w:val="en-GB"/>
              </w:rPr>
              <w:t>5.6</w:t>
            </w:r>
            <w:r w:rsidRPr="00CE2001">
              <w:rPr>
                <w:lang w:val="en-GB"/>
              </w:rPr>
              <w:tab/>
              <w:t>Use personal protective equipment</w:t>
            </w:r>
          </w:p>
          <w:p w:rsidR="00217CFC" w:rsidRPr="00CE2001" w:rsidRDefault="00217CFC" w:rsidP="00217CFC">
            <w:pPr>
              <w:spacing w:after="0"/>
              <w:ind w:left="376" w:hanging="376"/>
              <w:rPr>
                <w:lang w:val="en-GB"/>
              </w:rPr>
            </w:pPr>
            <w:r w:rsidRPr="00CE2001">
              <w:rPr>
                <w:lang w:val="en-GB"/>
              </w:rPr>
              <w:t>5.7</w:t>
            </w:r>
            <w:r w:rsidRPr="00CE2001">
              <w:rPr>
                <w:lang w:val="en-GB"/>
              </w:rPr>
              <w:tab/>
              <w:t>Safety, Health and Work Environment Evaluation</w:t>
            </w:r>
          </w:p>
          <w:p w:rsidR="00217CFC" w:rsidRPr="00CE2001" w:rsidRDefault="00217CFC" w:rsidP="00217CFC">
            <w:pPr>
              <w:spacing w:after="0"/>
              <w:ind w:left="376" w:hanging="376"/>
              <w:rPr>
                <w:lang w:val="en-GB"/>
              </w:rPr>
            </w:pPr>
            <w:r w:rsidRPr="00CE2001">
              <w:rPr>
                <w:lang w:val="en-GB"/>
              </w:rPr>
              <w:t>5.8</w:t>
            </w:r>
            <w:r w:rsidRPr="00CE2001">
              <w:rPr>
                <w:lang w:val="en-GB"/>
              </w:rPr>
              <w:tab/>
              <w:t>Periodic and/or special medical examinations of workers</w:t>
            </w:r>
          </w:p>
        </w:tc>
      </w:tr>
      <w:tr w:rsidR="00217CFC" w:rsidRPr="00CE2001" w:rsidTr="00217CFC">
        <w:trPr>
          <w:cantSplit/>
        </w:trPr>
        <w:tc>
          <w:tcPr>
            <w:tcW w:w="1633" w:type="pct"/>
          </w:tcPr>
          <w:p w:rsidR="00217CFC" w:rsidRPr="00CE2001" w:rsidRDefault="00217CFC" w:rsidP="002D24C0">
            <w:pPr>
              <w:numPr>
                <w:ilvl w:val="0"/>
                <w:numId w:val="250"/>
              </w:numPr>
              <w:spacing w:after="0" w:line="259" w:lineRule="auto"/>
              <w:ind w:left="318" w:hanging="284"/>
              <w:rPr>
                <w:lang w:val="en-GB"/>
              </w:rPr>
            </w:pPr>
            <w:r w:rsidRPr="00CE2001">
              <w:rPr>
                <w:b/>
                <w:i/>
                <w:lang w:val="en-GB"/>
              </w:rPr>
              <w:lastRenderedPageBreak/>
              <w:t xml:space="preserve">Safety gears /PPE (Personal Protective </w:t>
            </w:r>
            <w:r w:rsidR="00773B21" w:rsidRPr="00CE2001">
              <w:rPr>
                <w:b/>
                <w:i/>
                <w:lang w:val="en-GB"/>
              </w:rPr>
              <w:t>Equipment</w:t>
            </w:r>
            <w:r w:rsidRPr="00CE2001">
              <w:rPr>
                <w:b/>
                <w:i/>
                <w:lang w:val="en-GB"/>
              </w:rPr>
              <w:t>)</w:t>
            </w:r>
            <w:r w:rsidRPr="00CE2001">
              <w:rPr>
                <w:lang w:val="en-GB"/>
              </w:rPr>
              <w:t xml:space="preserve"> may include but are not limited to:</w:t>
            </w:r>
          </w:p>
          <w:p w:rsidR="00217CFC" w:rsidRPr="00CE2001" w:rsidRDefault="00217CFC" w:rsidP="00217CFC">
            <w:pPr>
              <w:spacing w:after="160"/>
              <w:ind w:left="318" w:hanging="284"/>
              <w:rPr>
                <w:lang w:val="en-GB"/>
              </w:rPr>
            </w:pPr>
          </w:p>
        </w:tc>
        <w:tc>
          <w:tcPr>
            <w:tcW w:w="3367" w:type="pct"/>
          </w:tcPr>
          <w:p w:rsidR="00217CFC" w:rsidRPr="00CE2001" w:rsidRDefault="00217CFC" w:rsidP="00217CFC">
            <w:pPr>
              <w:spacing w:after="0"/>
              <w:rPr>
                <w:lang w:val="en-GB"/>
              </w:rPr>
            </w:pPr>
            <w:r w:rsidRPr="00CE2001">
              <w:rPr>
                <w:lang w:val="en-GB"/>
              </w:rPr>
              <w:t>6.1 Arm/Hand guard, gloves</w:t>
            </w:r>
          </w:p>
          <w:p w:rsidR="00217CFC" w:rsidRPr="00CE2001" w:rsidRDefault="00217CFC" w:rsidP="00217CFC">
            <w:pPr>
              <w:spacing w:after="0"/>
              <w:rPr>
                <w:lang w:val="en-GB"/>
              </w:rPr>
            </w:pPr>
            <w:r w:rsidRPr="00CE2001">
              <w:rPr>
                <w:lang w:val="en-GB"/>
              </w:rPr>
              <w:t>6.2 Eye protection (goggles, shield)</w:t>
            </w:r>
          </w:p>
          <w:p w:rsidR="00217CFC" w:rsidRPr="00CE2001" w:rsidRDefault="00217CFC" w:rsidP="00217CFC">
            <w:pPr>
              <w:spacing w:after="0"/>
              <w:rPr>
                <w:lang w:val="en-GB"/>
              </w:rPr>
            </w:pPr>
            <w:r w:rsidRPr="00CE2001">
              <w:rPr>
                <w:lang w:val="en-GB"/>
              </w:rPr>
              <w:t>6.3 Hearing protection (ear muffs, ear plugs)</w:t>
            </w:r>
          </w:p>
          <w:p w:rsidR="00217CFC" w:rsidRPr="00CE2001" w:rsidRDefault="00217CFC" w:rsidP="00217CFC">
            <w:pPr>
              <w:spacing w:after="0"/>
              <w:rPr>
                <w:lang w:val="en-GB"/>
              </w:rPr>
            </w:pPr>
            <w:r w:rsidRPr="00CE2001">
              <w:rPr>
                <w:lang w:val="en-GB"/>
              </w:rPr>
              <w:t>6.4 Hair Net/cap/bonnet</w:t>
            </w:r>
          </w:p>
          <w:p w:rsidR="00217CFC" w:rsidRPr="00CE2001" w:rsidRDefault="00217CFC" w:rsidP="00217CFC">
            <w:pPr>
              <w:spacing w:after="0"/>
              <w:rPr>
                <w:lang w:val="en-GB"/>
              </w:rPr>
            </w:pPr>
            <w:r w:rsidRPr="00CE2001">
              <w:rPr>
                <w:lang w:val="en-GB"/>
              </w:rPr>
              <w:t>6.5 Hard hat</w:t>
            </w:r>
          </w:p>
          <w:p w:rsidR="00217CFC" w:rsidRPr="00CE2001" w:rsidRDefault="00217CFC" w:rsidP="00217CFC">
            <w:pPr>
              <w:spacing w:after="0"/>
              <w:rPr>
                <w:lang w:val="en-GB"/>
              </w:rPr>
            </w:pPr>
            <w:r w:rsidRPr="00CE2001">
              <w:rPr>
                <w:lang w:val="en-GB"/>
              </w:rPr>
              <w:t>6.6 Face protection (mask, shield)</w:t>
            </w:r>
          </w:p>
          <w:p w:rsidR="00217CFC" w:rsidRPr="00CE2001" w:rsidRDefault="00217CFC" w:rsidP="00217CFC">
            <w:pPr>
              <w:spacing w:after="0"/>
              <w:rPr>
                <w:lang w:val="en-GB"/>
              </w:rPr>
            </w:pPr>
            <w:r w:rsidRPr="00CE2001">
              <w:rPr>
                <w:lang w:val="en-GB"/>
              </w:rPr>
              <w:t>6.7 Apron/Gown/coverall/jump suit</w:t>
            </w:r>
          </w:p>
          <w:p w:rsidR="00217CFC" w:rsidRPr="00CE2001" w:rsidRDefault="00217CFC" w:rsidP="00217CFC">
            <w:pPr>
              <w:spacing w:after="0"/>
              <w:rPr>
                <w:lang w:val="en-GB"/>
              </w:rPr>
            </w:pPr>
            <w:r w:rsidRPr="00CE2001">
              <w:rPr>
                <w:lang w:val="en-GB"/>
              </w:rPr>
              <w:t>6.8 Anti-static suits</w:t>
            </w:r>
          </w:p>
          <w:p w:rsidR="00217CFC" w:rsidRPr="00CE2001" w:rsidRDefault="00217CFC" w:rsidP="002D24C0">
            <w:pPr>
              <w:numPr>
                <w:ilvl w:val="1"/>
                <w:numId w:val="249"/>
              </w:numPr>
              <w:spacing w:after="0" w:line="259" w:lineRule="auto"/>
              <w:rPr>
                <w:lang w:val="en-GB"/>
              </w:rPr>
            </w:pPr>
            <w:r w:rsidRPr="00CE2001">
              <w:rPr>
                <w:lang w:val="en-GB"/>
              </w:rPr>
              <w:t>High-visibility reflective vest</w:t>
            </w:r>
          </w:p>
        </w:tc>
      </w:tr>
      <w:tr w:rsidR="00217CFC" w:rsidRPr="00CE2001" w:rsidTr="00217CFC">
        <w:trPr>
          <w:cantSplit/>
          <w:trHeight w:val="1965"/>
        </w:trPr>
        <w:tc>
          <w:tcPr>
            <w:tcW w:w="1633" w:type="pct"/>
          </w:tcPr>
          <w:p w:rsidR="00217CFC" w:rsidRPr="00CE2001" w:rsidRDefault="00217CFC" w:rsidP="002D24C0">
            <w:pPr>
              <w:numPr>
                <w:ilvl w:val="0"/>
                <w:numId w:val="250"/>
              </w:numPr>
              <w:spacing w:after="0" w:line="259" w:lineRule="auto"/>
              <w:ind w:left="318" w:hanging="284"/>
              <w:rPr>
                <w:b/>
                <w:i/>
                <w:lang w:val="en-GB"/>
              </w:rPr>
            </w:pPr>
            <w:r w:rsidRPr="00CE2001">
              <w:rPr>
                <w:b/>
                <w:i/>
                <w:lang w:val="en-GB"/>
              </w:rPr>
              <w:t>Appropriate risk controls</w:t>
            </w:r>
          </w:p>
          <w:p w:rsidR="00217CFC" w:rsidRPr="00CE2001" w:rsidRDefault="00217CFC" w:rsidP="00217CFC">
            <w:pPr>
              <w:spacing w:after="0"/>
              <w:ind w:left="318" w:hanging="284"/>
              <w:rPr>
                <w:lang w:val="en-GB"/>
              </w:rPr>
            </w:pPr>
          </w:p>
        </w:tc>
        <w:tc>
          <w:tcPr>
            <w:tcW w:w="3367" w:type="pct"/>
          </w:tcPr>
          <w:p w:rsidR="00217CFC" w:rsidRPr="00CE2001" w:rsidRDefault="00217CFC" w:rsidP="00217CFC">
            <w:pPr>
              <w:tabs>
                <w:tab w:val="left" w:pos="792"/>
              </w:tabs>
              <w:spacing w:after="0"/>
              <w:rPr>
                <w:lang w:val="en-GB"/>
              </w:rPr>
            </w:pPr>
            <w:r w:rsidRPr="00CE2001">
              <w:rPr>
                <w:lang w:val="en-GB"/>
              </w:rPr>
              <w:t>Appropriate risk controls in order of impact are as follows:</w:t>
            </w:r>
          </w:p>
          <w:p w:rsidR="00217CFC" w:rsidRPr="00CE2001" w:rsidRDefault="00217CFC" w:rsidP="00217CFC">
            <w:pPr>
              <w:tabs>
                <w:tab w:val="left" w:pos="792"/>
              </w:tabs>
              <w:spacing w:after="0"/>
              <w:ind w:left="462" w:hanging="462"/>
              <w:rPr>
                <w:lang w:val="en-GB"/>
              </w:rPr>
            </w:pPr>
            <w:r w:rsidRPr="00CE2001">
              <w:rPr>
                <w:lang w:val="en-GB"/>
              </w:rPr>
              <w:t>7.1 Eliminate the hazard altogether (i.e., get rid of the dangerous machine)</w:t>
            </w:r>
          </w:p>
          <w:p w:rsidR="00217CFC" w:rsidRPr="00CE2001" w:rsidRDefault="00217CFC" w:rsidP="00217CFC">
            <w:pPr>
              <w:tabs>
                <w:tab w:val="left" w:pos="792"/>
              </w:tabs>
              <w:spacing w:after="0"/>
              <w:ind w:left="462" w:hanging="462"/>
              <w:rPr>
                <w:lang w:val="en-GB"/>
              </w:rPr>
            </w:pPr>
            <w:r w:rsidRPr="00CE2001">
              <w:rPr>
                <w:lang w:val="en-GB"/>
              </w:rPr>
              <w:t>7.2 Isolate the hazard from anyone who could be harmed (i.e., keep the machine in a closed room and operate it remotely; barricade an unsafe area off)</w:t>
            </w:r>
          </w:p>
          <w:p w:rsidR="00217CFC" w:rsidRPr="00CE2001" w:rsidRDefault="00217CFC" w:rsidP="00217CFC">
            <w:pPr>
              <w:tabs>
                <w:tab w:val="left" w:pos="792"/>
              </w:tabs>
              <w:spacing w:after="0"/>
              <w:ind w:left="462" w:hanging="462"/>
              <w:rPr>
                <w:lang w:val="en-GB"/>
              </w:rPr>
            </w:pPr>
            <w:r w:rsidRPr="00CE2001">
              <w:rPr>
                <w:lang w:val="en-GB"/>
              </w:rPr>
              <w:t>7.3 Substitute the hazard with a safer alternative (i.e., replace the machine with a safer one)</w:t>
            </w:r>
          </w:p>
          <w:p w:rsidR="00217CFC" w:rsidRPr="00CE2001" w:rsidRDefault="00217CFC" w:rsidP="00217CFC">
            <w:pPr>
              <w:tabs>
                <w:tab w:val="left" w:pos="792"/>
              </w:tabs>
              <w:spacing w:after="0"/>
              <w:ind w:left="462" w:hanging="462"/>
              <w:rPr>
                <w:lang w:val="en-GB"/>
              </w:rPr>
            </w:pPr>
            <w:r w:rsidRPr="00CE2001">
              <w:rPr>
                <w:lang w:val="en-GB"/>
              </w:rPr>
              <w:t>7.4 Use administrative controls to reduce the risk (i.e., train workers how to use equipment safely; train workers about the risks of harassment; issue signage)</w:t>
            </w:r>
          </w:p>
          <w:p w:rsidR="00217CFC" w:rsidRPr="00CE2001" w:rsidRDefault="00217CFC" w:rsidP="00217CFC">
            <w:pPr>
              <w:tabs>
                <w:tab w:val="left" w:pos="792"/>
              </w:tabs>
              <w:spacing w:after="0"/>
              <w:ind w:left="462" w:hanging="462"/>
              <w:rPr>
                <w:lang w:val="en-GB"/>
              </w:rPr>
            </w:pPr>
            <w:r w:rsidRPr="00CE2001">
              <w:rPr>
                <w:lang w:val="en-GB"/>
              </w:rPr>
              <w:t>7.5 Use engineering controls to reduce the risk (i.e., attach guards to the machine to protect users)</w:t>
            </w:r>
          </w:p>
          <w:p w:rsidR="00217CFC" w:rsidRPr="00CE2001" w:rsidRDefault="00217CFC" w:rsidP="00217CFC">
            <w:pPr>
              <w:tabs>
                <w:tab w:val="left" w:pos="792"/>
              </w:tabs>
              <w:spacing w:after="0"/>
              <w:ind w:left="462" w:hanging="462"/>
              <w:rPr>
                <w:lang w:val="en-GB"/>
              </w:rPr>
            </w:pPr>
            <w:r w:rsidRPr="00CE2001">
              <w:rPr>
                <w:lang w:val="en-GB"/>
              </w:rPr>
              <w:t>7.6 Use personal protective equipment (i.e., wear</w:t>
            </w:r>
          </w:p>
          <w:p w:rsidR="00217CFC" w:rsidRPr="00CE2001" w:rsidRDefault="00217CFC" w:rsidP="00217CFC">
            <w:pPr>
              <w:tabs>
                <w:tab w:val="left" w:pos="792"/>
              </w:tabs>
              <w:spacing w:after="0"/>
              <w:ind w:left="462" w:hanging="462"/>
              <w:rPr>
                <w:lang w:val="en-GB"/>
              </w:rPr>
            </w:pPr>
            <w:r w:rsidRPr="00CE2001">
              <w:rPr>
                <w:lang w:val="en-GB"/>
              </w:rPr>
              <w:t xml:space="preserve">     gloves and goggles when using the machine)</w:t>
            </w:r>
          </w:p>
        </w:tc>
      </w:tr>
      <w:tr w:rsidR="00217CFC" w:rsidRPr="00CE2001" w:rsidTr="00217CFC">
        <w:trPr>
          <w:cantSplit/>
        </w:trPr>
        <w:tc>
          <w:tcPr>
            <w:tcW w:w="1633" w:type="pct"/>
          </w:tcPr>
          <w:p w:rsidR="00217CFC" w:rsidRPr="00CE2001" w:rsidRDefault="00217CFC" w:rsidP="002D24C0">
            <w:pPr>
              <w:numPr>
                <w:ilvl w:val="0"/>
                <w:numId w:val="250"/>
              </w:numPr>
              <w:spacing w:after="0" w:line="259" w:lineRule="auto"/>
              <w:ind w:left="318" w:hanging="284"/>
              <w:rPr>
                <w:lang w:val="en-GB"/>
              </w:rPr>
            </w:pPr>
            <w:r w:rsidRPr="00CE2001">
              <w:rPr>
                <w:b/>
                <w:i/>
                <w:lang w:val="en-GB"/>
              </w:rPr>
              <w:t>Contingency measures</w:t>
            </w:r>
            <w:r w:rsidRPr="00CE2001">
              <w:rPr>
                <w:lang w:val="en-GB"/>
              </w:rPr>
              <w:t xml:space="preserve"> may include but are not limited to:</w:t>
            </w:r>
          </w:p>
          <w:p w:rsidR="00217CFC" w:rsidRPr="00CE2001" w:rsidRDefault="00217CFC" w:rsidP="00217CFC">
            <w:pPr>
              <w:tabs>
                <w:tab w:val="left" w:pos="-2898"/>
              </w:tabs>
              <w:spacing w:after="0"/>
              <w:ind w:left="318" w:hanging="284"/>
              <w:rPr>
                <w:lang w:val="en-GB"/>
              </w:rPr>
            </w:pPr>
          </w:p>
        </w:tc>
        <w:tc>
          <w:tcPr>
            <w:tcW w:w="3367" w:type="pct"/>
          </w:tcPr>
          <w:p w:rsidR="00217CFC" w:rsidRPr="00CE2001" w:rsidRDefault="00217CFC" w:rsidP="00217CFC">
            <w:pPr>
              <w:tabs>
                <w:tab w:val="left" w:pos="792"/>
              </w:tabs>
              <w:spacing w:after="0"/>
              <w:rPr>
                <w:lang w:val="en-GB"/>
              </w:rPr>
            </w:pPr>
            <w:r w:rsidRPr="00CE2001">
              <w:rPr>
                <w:lang w:val="en-GB"/>
              </w:rPr>
              <w:t>8.1 Evacuation</w:t>
            </w:r>
          </w:p>
          <w:p w:rsidR="00217CFC" w:rsidRPr="00CE2001" w:rsidRDefault="00217CFC" w:rsidP="00217CFC">
            <w:pPr>
              <w:tabs>
                <w:tab w:val="left" w:pos="792"/>
              </w:tabs>
              <w:spacing w:after="0"/>
              <w:rPr>
                <w:lang w:val="en-GB"/>
              </w:rPr>
            </w:pPr>
            <w:r w:rsidRPr="00CE2001">
              <w:rPr>
                <w:lang w:val="en-GB"/>
              </w:rPr>
              <w:t>8.2 Isolation</w:t>
            </w:r>
          </w:p>
          <w:p w:rsidR="00217CFC" w:rsidRPr="00CE2001" w:rsidRDefault="00217CFC" w:rsidP="00217CFC">
            <w:pPr>
              <w:tabs>
                <w:tab w:val="left" w:pos="792"/>
              </w:tabs>
              <w:spacing w:after="0"/>
              <w:rPr>
                <w:lang w:val="en-GB"/>
              </w:rPr>
            </w:pPr>
            <w:r w:rsidRPr="00CE2001">
              <w:rPr>
                <w:lang w:val="en-GB"/>
              </w:rPr>
              <w:t>8.3 Decontamination</w:t>
            </w:r>
          </w:p>
          <w:p w:rsidR="00217CFC" w:rsidRPr="00CE2001" w:rsidRDefault="00217CFC" w:rsidP="00217CFC">
            <w:pPr>
              <w:tabs>
                <w:tab w:val="left" w:pos="792"/>
              </w:tabs>
              <w:spacing w:after="0"/>
              <w:rPr>
                <w:lang w:val="en-GB"/>
              </w:rPr>
            </w:pPr>
            <w:r w:rsidRPr="00CE2001">
              <w:rPr>
                <w:lang w:val="en-GB"/>
              </w:rPr>
              <w:t>8.4 (Calling designed) emergency personnel</w:t>
            </w:r>
          </w:p>
        </w:tc>
      </w:tr>
      <w:tr w:rsidR="00217CFC" w:rsidRPr="00CE2001" w:rsidTr="00217CFC">
        <w:trPr>
          <w:cantSplit/>
        </w:trPr>
        <w:tc>
          <w:tcPr>
            <w:tcW w:w="1633" w:type="pct"/>
          </w:tcPr>
          <w:p w:rsidR="00217CFC" w:rsidRPr="00CE2001" w:rsidRDefault="00217CFC" w:rsidP="002D24C0">
            <w:pPr>
              <w:numPr>
                <w:ilvl w:val="0"/>
                <w:numId w:val="250"/>
              </w:numPr>
              <w:spacing w:after="0" w:line="259" w:lineRule="auto"/>
              <w:ind w:left="318" w:hanging="284"/>
              <w:rPr>
                <w:lang w:val="en-GB"/>
              </w:rPr>
            </w:pPr>
            <w:r w:rsidRPr="00CE2001">
              <w:rPr>
                <w:b/>
                <w:i/>
                <w:lang w:val="en-GB"/>
              </w:rPr>
              <w:lastRenderedPageBreak/>
              <w:t>Emergency procedures</w:t>
            </w:r>
            <w:r w:rsidRPr="00CE2001">
              <w:rPr>
                <w:lang w:val="en-GB"/>
              </w:rPr>
              <w:t xml:space="preserve"> may include but are not limited to:</w:t>
            </w:r>
          </w:p>
          <w:p w:rsidR="00217CFC" w:rsidRPr="00CE2001" w:rsidRDefault="00217CFC" w:rsidP="00217CFC">
            <w:pPr>
              <w:tabs>
                <w:tab w:val="left" w:pos="-2898"/>
              </w:tabs>
              <w:spacing w:after="0"/>
              <w:ind w:left="318" w:hanging="284"/>
              <w:rPr>
                <w:b/>
                <w:i/>
                <w:lang w:val="en-GB"/>
              </w:rPr>
            </w:pPr>
          </w:p>
        </w:tc>
        <w:tc>
          <w:tcPr>
            <w:tcW w:w="3367" w:type="pct"/>
          </w:tcPr>
          <w:p w:rsidR="00217CFC" w:rsidRPr="00CE2001" w:rsidRDefault="00217CFC" w:rsidP="00217CFC">
            <w:pPr>
              <w:tabs>
                <w:tab w:val="left" w:pos="792"/>
              </w:tabs>
              <w:spacing w:after="0"/>
              <w:rPr>
                <w:lang w:val="en-GB"/>
              </w:rPr>
            </w:pPr>
            <w:r w:rsidRPr="00CE2001">
              <w:rPr>
                <w:lang w:val="en-GB"/>
              </w:rPr>
              <w:t>9.1 Fire drill</w:t>
            </w:r>
          </w:p>
          <w:p w:rsidR="00217CFC" w:rsidRPr="00CE2001" w:rsidRDefault="00217CFC" w:rsidP="00217CFC">
            <w:pPr>
              <w:tabs>
                <w:tab w:val="left" w:pos="792"/>
              </w:tabs>
              <w:spacing w:after="0"/>
              <w:rPr>
                <w:lang w:val="en-GB"/>
              </w:rPr>
            </w:pPr>
            <w:r w:rsidRPr="00CE2001">
              <w:rPr>
                <w:lang w:val="en-GB"/>
              </w:rPr>
              <w:t>9.2 Earthquake drill</w:t>
            </w:r>
          </w:p>
          <w:p w:rsidR="00217CFC" w:rsidRPr="00CE2001" w:rsidRDefault="00217CFC" w:rsidP="00217CFC">
            <w:pPr>
              <w:tabs>
                <w:tab w:val="left" w:pos="792"/>
              </w:tabs>
              <w:spacing w:after="0"/>
              <w:rPr>
                <w:lang w:val="en-GB"/>
              </w:rPr>
            </w:pPr>
            <w:r w:rsidRPr="00CE2001">
              <w:rPr>
                <w:lang w:val="en-GB"/>
              </w:rPr>
              <w:t>9.3 Basic life support/CPR</w:t>
            </w:r>
          </w:p>
          <w:p w:rsidR="00217CFC" w:rsidRPr="00CE2001" w:rsidRDefault="00217CFC" w:rsidP="00217CFC">
            <w:pPr>
              <w:tabs>
                <w:tab w:val="left" w:pos="792"/>
              </w:tabs>
              <w:spacing w:after="0"/>
              <w:rPr>
                <w:lang w:val="en-GB"/>
              </w:rPr>
            </w:pPr>
            <w:r w:rsidRPr="00CE2001">
              <w:rPr>
                <w:lang w:val="en-GB"/>
              </w:rPr>
              <w:t>9.4 First aid</w:t>
            </w:r>
          </w:p>
          <w:p w:rsidR="00217CFC" w:rsidRPr="00CE2001" w:rsidRDefault="00217CFC" w:rsidP="00217CFC">
            <w:pPr>
              <w:tabs>
                <w:tab w:val="left" w:pos="792"/>
              </w:tabs>
              <w:spacing w:after="0"/>
              <w:rPr>
                <w:lang w:val="en-GB"/>
              </w:rPr>
            </w:pPr>
            <w:r w:rsidRPr="00CE2001">
              <w:rPr>
                <w:lang w:val="en-GB"/>
              </w:rPr>
              <w:t>9.5 Spillage control</w:t>
            </w:r>
          </w:p>
          <w:p w:rsidR="00217CFC" w:rsidRPr="00CE2001" w:rsidRDefault="00217CFC" w:rsidP="00217CFC">
            <w:pPr>
              <w:tabs>
                <w:tab w:val="left" w:pos="792"/>
              </w:tabs>
              <w:spacing w:after="0"/>
              <w:rPr>
                <w:lang w:val="en-GB"/>
              </w:rPr>
            </w:pPr>
            <w:r w:rsidRPr="00CE2001">
              <w:rPr>
                <w:lang w:val="en-GB"/>
              </w:rPr>
              <w:t>9.6 Decontamination of chemical and toxic</w:t>
            </w:r>
          </w:p>
          <w:p w:rsidR="00217CFC" w:rsidRPr="00CE2001" w:rsidRDefault="00217CFC" w:rsidP="00217CFC">
            <w:pPr>
              <w:tabs>
                <w:tab w:val="left" w:pos="792"/>
              </w:tabs>
              <w:spacing w:after="0"/>
              <w:rPr>
                <w:lang w:val="en-GB"/>
              </w:rPr>
            </w:pPr>
            <w:r w:rsidRPr="00CE2001">
              <w:rPr>
                <w:lang w:val="en-GB"/>
              </w:rPr>
              <w:t>9.7 Disaster preparedness/management</w:t>
            </w:r>
          </w:p>
          <w:p w:rsidR="00217CFC" w:rsidRPr="00CE2001" w:rsidRDefault="00217CFC" w:rsidP="00217CFC">
            <w:pPr>
              <w:tabs>
                <w:tab w:val="left" w:pos="792"/>
              </w:tabs>
              <w:spacing w:after="0"/>
              <w:rPr>
                <w:lang w:val="en-GB"/>
              </w:rPr>
            </w:pPr>
            <w:r w:rsidRPr="00CE2001">
              <w:rPr>
                <w:lang w:val="en-GB"/>
              </w:rPr>
              <w:t>9.8 se of fire-extinguisher</w:t>
            </w:r>
          </w:p>
        </w:tc>
      </w:tr>
      <w:tr w:rsidR="00217CFC" w:rsidRPr="00CE2001" w:rsidTr="00217CFC">
        <w:trPr>
          <w:cantSplit/>
        </w:trPr>
        <w:tc>
          <w:tcPr>
            <w:tcW w:w="1633" w:type="pct"/>
          </w:tcPr>
          <w:p w:rsidR="00217CFC" w:rsidRPr="00CE2001" w:rsidRDefault="00217CFC" w:rsidP="002D24C0">
            <w:pPr>
              <w:numPr>
                <w:ilvl w:val="0"/>
                <w:numId w:val="250"/>
              </w:numPr>
              <w:spacing w:after="0" w:line="259" w:lineRule="auto"/>
              <w:ind w:left="459" w:hanging="425"/>
              <w:rPr>
                <w:lang w:val="en-GB"/>
              </w:rPr>
            </w:pPr>
            <w:r w:rsidRPr="00CE2001">
              <w:rPr>
                <w:b/>
                <w:i/>
                <w:lang w:val="en-GB"/>
              </w:rPr>
              <w:t xml:space="preserve">Incidents and emergencies </w:t>
            </w:r>
            <w:r w:rsidRPr="00CE2001">
              <w:rPr>
                <w:lang w:val="en-GB"/>
              </w:rPr>
              <w:t>may include but are not limited to:</w:t>
            </w:r>
          </w:p>
          <w:p w:rsidR="00217CFC" w:rsidRPr="00CE2001" w:rsidRDefault="00217CFC" w:rsidP="00217CFC">
            <w:pPr>
              <w:tabs>
                <w:tab w:val="left" w:pos="-2898"/>
              </w:tabs>
              <w:spacing w:after="0"/>
              <w:ind w:left="459" w:hanging="425"/>
              <w:rPr>
                <w:b/>
                <w:i/>
                <w:lang w:val="en-GB"/>
              </w:rPr>
            </w:pPr>
          </w:p>
        </w:tc>
        <w:tc>
          <w:tcPr>
            <w:tcW w:w="3367" w:type="pct"/>
          </w:tcPr>
          <w:p w:rsidR="00217CFC" w:rsidRPr="00CE2001" w:rsidRDefault="00217CFC" w:rsidP="00217CFC">
            <w:pPr>
              <w:tabs>
                <w:tab w:val="left" w:pos="792"/>
              </w:tabs>
              <w:spacing w:after="0"/>
              <w:rPr>
                <w:lang w:val="en-GB"/>
              </w:rPr>
            </w:pPr>
            <w:r w:rsidRPr="00CE2001">
              <w:rPr>
                <w:lang w:val="en-GB"/>
              </w:rPr>
              <w:t>10.1 Chemical spills</w:t>
            </w:r>
          </w:p>
          <w:p w:rsidR="00217CFC" w:rsidRPr="00CE2001" w:rsidRDefault="00217CFC" w:rsidP="00217CFC">
            <w:pPr>
              <w:tabs>
                <w:tab w:val="left" w:pos="792"/>
              </w:tabs>
              <w:spacing w:after="0"/>
              <w:rPr>
                <w:lang w:val="en-GB"/>
              </w:rPr>
            </w:pPr>
            <w:r w:rsidRPr="00CE2001">
              <w:rPr>
                <w:lang w:val="en-GB"/>
              </w:rPr>
              <w:t>10.2 Equipment/vehicle accidents</w:t>
            </w:r>
          </w:p>
          <w:p w:rsidR="00217CFC" w:rsidRPr="00CE2001" w:rsidRDefault="00217CFC" w:rsidP="00217CFC">
            <w:pPr>
              <w:tabs>
                <w:tab w:val="left" w:pos="792"/>
              </w:tabs>
              <w:spacing w:after="0"/>
              <w:rPr>
                <w:lang w:val="en-GB"/>
              </w:rPr>
            </w:pPr>
            <w:r w:rsidRPr="00CE2001">
              <w:rPr>
                <w:lang w:val="en-GB"/>
              </w:rPr>
              <w:t>10.3 Explosion</w:t>
            </w:r>
          </w:p>
          <w:p w:rsidR="00217CFC" w:rsidRPr="00CE2001" w:rsidRDefault="00217CFC" w:rsidP="00217CFC">
            <w:pPr>
              <w:tabs>
                <w:tab w:val="left" w:pos="792"/>
              </w:tabs>
              <w:spacing w:after="0"/>
              <w:rPr>
                <w:lang w:val="en-GB"/>
              </w:rPr>
            </w:pPr>
            <w:r w:rsidRPr="00CE2001">
              <w:rPr>
                <w:lang w:val="en-GB"/>
              </w:rPr>
              <w:t>10.4 Fire</w:t>
            </w:r>
          </w:p>
          <w:p w:rsidR="00217CFC" w:rsidRPr="00CE2001" w:rsidRDefault="00217CFC" w:rsidP="00217CFC">
            <w:pPr>
              <w:tabs>
                <w:tab w:val="left" w:pos="792"/>
              </w:tabs>
              <w:spacing w:after="0"/>
              <w:rPr>
                <w:lang w:val="en-GB"/>
              </w:rPr>
            </w:pPr>
            <w:r w:rsidRPr="00CE2001">
              <w:rPr>
                <w:lang w:val="en-GB"/>
              </w:rPr>
              <w:t>10.5 Gas leak</w:t>
            </w:r>
          </w:p>
          <w:p w:rsidR="00217CFC" w:rsidRPr="00CE2001" w:rsidRDefault="00217CFC" w:rsidP="00217CFC">
            <w:pPr>
              <w:tabs>
                <w:tab w:val="left" w:pos="792"/>
              </w:tabs>
              <w:spacing w:after="0"/>
              <w:rPr>
                <w:lang w:val="en-GB"/>
              </w:rPr>
            </w:pPr>
            <w:r w:rsidRPr="00CE2001">
              <w:rPr>
                <w:lang w:val="en-GB"/>
              </w:rPr>
              <w:t>10.6 Injury to personnel</w:t>
            </w:r>
          </w:p>
          <w:p w:rsidR="00217CFC" w:rsidRPr="00CE2001" w:rsidRDefault="00217CFC" w:rsidP="00217CFC">
            <w:pPr>
              <w:tabs>
                <w:tab w:val="left" w:pos="792"/>
              </w:tabs>
              <w:spacing w:after="0"/>
              <w:rPr>
                <w:lang w:val="en-GB"/>
              </w:rPr>
            </w:pPr>
            <w:r w:rsidRPr="00CE2001">
              <w:rPr>
                <w:lang w:val="en-GB"/>
              </w:rPr>
              <w:t>10.7 Structural collapse</w:t>
            </w:r>
          </w:p>
          <w:p w:rsidR="00217CFC" w:rsidRPr="00CE2001" w:rsidRDefault="00217CFC" w:rsidP="00217CFC">
            <w:pPr>
              <w:tabs>
                <w:tab w:val="left" w:pos="792"/>
              </w:tabs>
              <w:spacing w:after="0"/>
              <w:rPr>
                <w:lang w:val="en-GB"/>
              </w:rPr>
            </w:pPr>
            <w:r w:rsidRPr="00CE2001">
              <w:rPr>
                <w:lang w:val="en-GB"/>
              </w:rPr>
              <w:t xml:space="preserve">10.8 Toxic and/or flammable </w:t>
            </w:r>
            <w:proofErr w:type="spellStart"/>
            <w:r w:rsidRPr="00CE2001">
              <w:rPr>
                <w:lang w:val="en-GB"/>
              </w:rPr>
              <w:t>vapors</w:t>
            </w:r>
            <w:proofErr w:type="spellEnd"/>
            <w:r w:rsidRPr="00CE2001">
              <w:rPr>
                <w:lang w:val="en-GB"/>
              </w:rPr>
              <w:t xml:space="preserve"> emission.</w:t>
            </w:r>
          </w:p>
        </w:tc>
      </w:tr>
      <w:tr w:rsidR="00217CFC" w:rsidRPr="00CE2001" w:rsidTr="00217CFC">
        <w:trPr>
          <w:cantSplit/>
        </w:trPr>
        <w:tc>
          <w:tcPr>
            <w:tcW w:w="1633" w:type="pct"/>
          </w:tcPr>
          <w:p w:rsidR="00217CFC" w:rsidRPr="00CE2001" w:rsidRDefault="00217CFC" w:rsidP="002D24C0">
            <w:pPr>
              <w:numPr>
                <w:ilvl w:val="0"/>
                <w:numId w:val="250"/>
              </w:numPr>
              <w:spacing w:after="0" w:line="259" w:lineRule="auto"/>
              <w:ind w:left="459" w:hanging="425"/>
              <w:rPr>
                <w:lang w:val="en-GB"/>
              </w:rPr>
            </w:pPr>
            <w:r w:rsidRPr="00CE2001">
              <w:rPr>
                <w:b/>
                <w:i/>
                <w:lang w:val="en-GB"/>
              </w:rPr>
              <w:t>OSH-related Records</w:t>
            </w:r>
            <w:r w:rsidRPr="00CE2001">
              <w:rPr>
                <w:lang w:val="en-GB"/>
              </w:rPr>
              <w:t xml:space="preserve"> may include but are not limited to:</w:t>
            </w:r>
          </w:p>
          <w:p w:rsidR="00217CFC" w:rsidRPr="00CE2001" w:rsidRDefault="00217CFC" w:rsidP="00217CFC">
            <w:pPr>
              <w:tabs>
                <w:tab w:val="left" w:pos="-2898"/>
              </w:tabs>
              <w:spacing w:after="0"/>
              <w:ind w:left="459" w:hanging="425"/>
              <w:rPr>
                <w:b/>
                <w:i/>
                <w:lang w:val="en-GB"/>
              </w:rPr>
            </w:pPr>
          </w:p>
        </w:tc>
        <w:tc>
          <w:tcPr>
            <w:tcW w:w="3367" w:type="pct"/>
          </w:tcPr>
          <w:p w:rsidR="00217CFC" w:rsidRPr="00CE2001" w:rsidRDefault="00217CFC" w:rsidP="00217CFC">
            <w:pPr>
              <w:tabs>
                <w:tab w:val="left" w:pos="792"/>
              </w:tabs>
              <w:spacing w:after="0"/>
              <w:rPr>
                <w:lang w:val="en-GB"/>
              </w:rPr>
            </w:pPr>
            <w:r w:rsidRPr="00CE2001">
              <w:rPr>
                <w:lang w:val="en-GB"/>
              </w:rPr>
              <w:t>11.1 Medical/Health records</w:t>
            </w:r>
          </w:p>
          <w:p w:rsidR="00217CFC" w:rsidRPr="00CE2001" w:rsidRDefault="00217CFC" w:rsidP="00217CFC">
            <w:pPr>
              <w:tabs>
                <w:tab w:val="left" w:pos="792"/>
              </w:tabs>
              <w:spacing w:after="0"/>
              <w:rPr>
                <w:lang w:val="en-GB"/>
              </w:rPr>
            </w:pPr>
            <w:r w:rsidRPr="00CE2001">
              <w:rPr>
                <w:lang w:val="en-GB"/>
              </w:rPr>
              <w:t>11.2 Incident/accident reports</w:t>
            </w:r>
          </w:p>
          <w:p w:rsidR="00217CFC" w:rsidRPr="00CE2001" w:rsidRDefault="00217CFC" w:rsidP="00217CFC">
            <w:pPr>
              <w:tabs>
                <w:tab w:val="left" w:pos="792"/>
              </w:tabs>
              <w:spacing w:after="0"/>
              <w:rPr>
                <w:lang w:val="en-GB"/>
              </w:rPr>
            </w:pPr>
            <w:r w:rsidRPr="00CE2001">
              <w:rPr>
                <w:lang w:val="en-GB"/>
              </w:rPr>
              <w:t>11.3 Sickness notifications/sick leave application</w:t>
            </w:r>
          </w:p>
          <w:p w:rsidR="00217CFC" w:rsidRPr="00CE2001" w:rsidRDefault="00217CFC" w:rsidP="00217CFC">
            <w:pPr>
              <w:tabs>
                <w:tab w:val="left" w:pos="792"/>
              </w:tabs>
              <w:spacing w:after="0"/>
              <w:rPr>
                <w:lang w:val="en-GB"/>
              </w:rPr>
            </w:pPr>
            <w:r w:rsidRPr="00CE2001">
              <w:rPr>
                <w:lang w:val="en-GB"/>
              </w:rPr>
              <w:t>11.4 OSH-related trainings obtained</w:t>
            </w:r>
          </w:p>
        </w:tc>
      </w:tr>
    </w:tbl>
    <w:p w:rsidR="00217CFC" w:rsidRPr="00CE2001" w:rsidRDefault="00217CFC" w:rsidP="00217CFC">
      <w:pPr>
        <w:spacing w:after="0"/>
        <w:rPr>
          <w:b/>
          <w:lang w:val="en-GB"/>
        </w:rPr>
      </w:pPr>
    </w:p>
    <w:p w:rsidR="00217CFC" w:rsidRPr="00CE2001" w:rsidRDefault="00217CFC" w:rsidP="00217CFC">
      <w:pPr>
        <w:spacing w:after="0"/>
        <w:rPr>
          <w:lang w:val="en-GB"/>
        </w:rPr>
      </w:pPr>
      <w:r w:rsidRPr="00CE2001">
        <w:rPr>
          <w:b/>
          <w:lang w:val="en-GB"/>
        </w:rPr>
        <w:t>REQUIRED SKILLS AND KNOWLEDGE</w:t>
      </w:r>
    </w:p>
    <w:p w:rsidR="00217CFC" w:rsidRPr="00CE2001" w:rsidRDefault="00217CFC" w:rsidP="00217CFC">
      <w:pPr>
        <w:spacing w:after="0"/>
        <w:rPr>
          <w:bCs/>
          <w:lang w:val="en-GB"/>
        </w:rPr>
      </w:pPr>
      <w:r w:rsidRPr="00CE2001">
        <w:rPr>
          <w:bCs/>
          <w:lang w:val="en-GB"/>
        </w:rPr>
        <w:t>This section describes the skills and knowledge required for this unit of competency.</w:t>
      </w:r>
    </w:p>
    <w:p w:rsidR="00217CFC" w:rsidRPr="00CE2001" w:rsidRDefault="00217CFC" w:rsidP="00217CFC">
      <w:pPr>
        <w:spacing w:after="0"/>
        <w:contextualSpacing/>
        <w:rPr>
          <w:b/>
          <w:lang w:val="en-GB"/>
        </w:rPr>
      </w:pPr>
    </w:p>
    <w:p w:rsidR="00217CFC" w:rsidRPr="00CE2001" w:rsidRDefault="00217CFC" w:rsidP="00217CFC">
      <w:pPr>
        <w:spacing w:after="0"/>
        <w:contextualSpacing/>
        <w:rPr>
          <w:b/>
          <w:lang w:val="en-GB"/>
        </w:rPr>
      </w:pPr>
      <w:r w:rsidRPr="00CE2001">
        <w:rPr>
          <w:b/>
          <w:lang w:val="en-GB"/>
        </w:rPr>
        <w:t>Required Skills</w:t>
      </w:r>
    </w:p>
    <w:p w:rsidR="00217CFC" w:rsidRPr="00CE2001" w:rsidRDefault="00217CFC" w:rsidP="00217CFC">
      <w:pPr>
        <w:spacing w:after="0"/>
        <w:rPr>
          <w:lang w:val="en-GB"/>
        </w:rPr>
      </w:pPr>
      <w:r w:rsidRPr="00CE2001">
        <w:rPr>
          <w:lang w:val="en-GB"/>
        </w:rPr>
        <w:t>The individual needs to demonstrate the following skills:</w:t>
      </w:r>
    </w:p>
    <w:p w:rsidR="00217CFC" w:rsidRPr="00CE2001" w:rsidRDefault="00217CFC" w:rsidP="00217CFC">
      <w:pPr>
        <w:numPr>
          <w:ilvl w:val="0"/>
          <w:numId w:val="19"/>
        </w:numPr>
        <w:suppressAutoHyphens/>
        <w:spacing w:after="0" w:line="259" w:lineRule="auto"/>
        <w:jc w:val="both"/>
        <w:rPr>
          <w:lang w:val="en-GB"/>
        </w:rPr>
      </w:pPr>
      <w:r w:rsidRPr="00CE2001">
        <w:rPr>
          <w:lang w:val="en-GB"/>
        </w:rPr>
        <w:t xml:space="preserve">Skills on preliminary identification of workplace hazards/risks </w:t>
      </w:r>
    </w:p>
    <w:p w:rsidR="00217CFC" w:rsidRPr="00CE2001" w:rsidRDefault="00217CFC" w:rsidP="00217CFC">
      <w:pPr>
        <w:numPr>
          <w:ilvl w:val="0"/>
          <w:numId w:val="19"/>
        </w:numPr>
        <w:suppressAutoHyphens/>
        <w:spacing w:after="0" w:line="259" w:lineRule="auto"/>
        <w:jc w:val="both"/>
        <w:rPr>
          <w:lang w:val="en-GB"/>
        </w:rPr>
      </w:pPr>
      <w:r w:rsidRPr="00CE2001">
        <w:rPr>
          <w:lang w:val="en-GB"/>
        </w:rPr>
        <w:t>Knowledge management</w:t>
      </w:r>
    </w:p>
    <w:p w:rsidR="00217CFC" w:rsidRPr="00CE2001" w:rsidRDefault="00217CFC" w:rsidP="00217CFC">
      <w:pPr>
        <w:numPr>
          <w:ilvl w:val="0"/>
          <w:numId w:val="19"/>
        </w:numPr>
        <w:suppressAutoHyphens/>
        <w:spacing w:after="0" w:line="259" w:lineRule="auto"/>
        <w:jc w:val="both"/>
        <w:rPr>
          <w:lang w:val="en-GB"/>
        </w:rPr>
      </w:pPr>
      <w:r w:rsidRPr="00CE2001">
        <w:rPr>
          <w:lang w:val="en-GB"/>
        </w:rPr>
        <w:t xml:space="preserve">Critical thinking skills </w:t>
      </w:r>
    </w:p>
    <w:p w:rsidR="00217CFC" w:rsidRPr="00CE2001" w:rsidRDefault="00217CFC" w:rsidP="00217CFC">
      <w:pPr>
        <w:numPr>
          <w:ilvl w:val="0"/>
          <w:numId w:val="19"/>
        </w:numPr>
        <w:suppressAutoHyphens/>
        <w:spacing w:after="0" w:line="259" w:lineRule="auto"/>
        <w:jc w:val="both"/>
        <w:rPr>
          <w:lang w:val="en-GB"/>
        </w:rPr>
      </w:pPr>
      <w:r w:rsidRPr="00CE2001">
        <w:rPr>
          <w:lang w:val="en-GB"/>
        </w:rPr>
        <w:t>Observation skills</w:t>
      </w:r>
    </w:p>
    <w:p w:rsidR="00217CFC" w:rsidRPr="00CE2001" w:rsidRDefault="00217CFC" w:rsidP="00217CFC">
      <w:pPr>
        <w:numPr>
          <w:ilvl w:val="0"/>
          <w:numId w:val="19"/>
        </w:numPr>
        <w:suppressAutoHyphens/>
        <w:spacing w:after="0" w:line="259" w:lineRule="auto"/>
        <w:jc w:val="both"/>
        <w:rPr>
          <w:lang w:val="en-GB"/>
        </w:rPr>
      </w:pPr>
      <w:r w:rsidRPr="00CE2001">
        <w:rPr>
          <w:lang w:val="en-GB"/>
        </w:rPr>
        <w:t xml:space="preserve"> Coordinating skills</w:t>
      </w:r>
    </w:p>
    <w:p w:rsidR="00217CFC" w:rsidRPr="00CE2001" w:rsidRDefault="00217CFC" w:rsidP="00217CFC">
      <w:pPr>
        <w:numPr>
          <w:ilvl w:val="0"/>
          <w:numId w:val="19"/>
        </w:numPr>
        <w:suppressAutoHyphens/>
        <w:spacing w:after="0" w:line="259" w:lineRule="auto"/>
        <w:jc w:val="both"/>
        <w:rPr>
          <w:lang w:val="en-GB"/>
        </w:rPr>
      </w:pPr>
      <w:r w:rsidRPr="00CE2001">
        <w:rPr>
          <w:lang w:val="en-GB"/>
        </w:rPr>
        <w:t>Communication skills</w:t>
      </w:r>
    </w:p>
    <w:p w:rsidR="00217CFC" w:rsidRPr="00CE2001" w:rsidRDefault="00217CFC" w:rsidP="00217CFC">
      <w:pPr>
        <w:numPr>
          <w:ilvl w:val="0"/>
          <w:numId w:val="19"/>
        </w:numPr>
        <w:suppressAutoHyphens/>
        <w:spacing w:after="0" w:line="259" w:lineRule="auto"/>
        <w:jc w:val="both"/>
        <w:rPr>
          <w:lang w:val="en-GB"/>
        </w:rPr>
      </w:pPr>
      <w:r w:rsidRPr="00CE2001">
        <w:rPr>
          <w:lang w:val="en-GB"/>
        </w:rPr>
        <w:t>Interpersonal skills</w:t>
      </w:r>
    </w:p>
    <w:p w:rsidR="00217CFC" w:rsidRPr="00CE2001" w:rsidRDefault="00217CFC" w:rsidP="00217CFC">
      <w:pPr>
        <w:numPr>
          <w:ilvl w:val="0"/>
          <w:numId w:val="19"/>
        </w:numPr>
        <w:suppressAutoHyphens/>
        <w:spacing w:after="0" w:line="259" w:lineRule="auto"/>
        <w:jc w:val="both"/>
        <w:rPr>
          <w:lang w:val="en-GB"/>
        </w:rPr>
      </w:pPr>
      <w:r w:rsidRPr="00CE2001">
        <w:rPr>
          <w:lang w:val="en-GB"/>
        </w:rPr>
        <w:t>Troubleshooting skills</w:t>
      </w:r>
    </w:p>
    <w:p w:rsidR="00217CFC" w:rsidRPr="00CE2001" w:rsidRDefault="00217CFC" w:rsidP="00217CFC">
      <w:pPr>
        <w:numPr>
          <w:ilvl w:val="0"/>
          <w:numId w:val="19"/>
        </w:numPr>
        <w:suppressAutoHyphens/>
        <w:spacing w:after="0" w:line="259" w:lineRule="auto"/>
        <w:jc w:val="both"/>
        <w:rPr>
          <w:lang w:val="en-GB"/>
        </w:rPr>
      </w:pPr>
      <w:r w:rsidRPr="00CE2001">
        <w:rPr>
          <w:lang w:val="en-GB"/>
        </w:rPr>
        <w:t>Presentation skills</w:t>
      </w:r>
    </w:p>
    <w:p w:rsidR="00217CFC" w:rsidRPr="00CE2001" w:rsidRDefault="00217CFC" w:rsidP="00217CFC">
      <w:pPr>
        <w:numPr>
          <w:ilvl w:val="0"/>
          <w:numId w:val="19"/>
        </w:numPr>
        <w:suppressAutoHyphens/>
        <w:spacing w:after="0" w:line="259" w:lineRule="auto"/>
        <w:jc w:val="both"/>
        <w:rPr>
          <w:lang w:val="en-GB"/>
        </w:rPr>
      </w:pPr>
      <w:r w:rsidRPr="00CE2001">
        <w:rPr>
          <w:lang w:val="en-GB"/>
        </w:rPr>
        <w:t>Training skills</w:t>
      </w:r>
    </w:p>
    <w:p w:rsidR="00217CFC" w:rsidRPr="00CE2001" w:rsidRDefault="00217CFC" w:rsidP="00217CFC">
      <w:pPr>
        <w:suppressAutoHyphens/>
        <w:spacing w:after="0"/>
        <w:ind w:left="720"/>
        <w:jc w:val="both"/>
        <w:rPr>
          <w:lang w:val="en-GB"/>
        </w:rPr>
      </w:pPr>
    </w:p>
    <w:p w:rsidR="00217CFC" w:rsidRPr="00CE2001" w:rsidRDefault="00217CFC" w:rsidP="00217CFC">
      <w:pPr>
        <w:spacing w:after="0"/>
        <w:rPr>
          <w:b/>
          <w:bCs/>
          <w:lang w:val="en-GB"/>
        </w:rPr>
      </w:pPr>
      <w:r w:rsidRPr="00CE2001">
        <w:rPr>
          <w:b/>
          <w:bCs/>
          <w:lang w:val="en-GB"/>
        </w:rPr>
        <w:t>Required Knowledge</w:t>
      </w:r>
    </w:p>
    <w:p w:rsidR="00217CFC" w:rsidRPr="00CE2001" w:rsidRDefault="00217CFC" w:rsidP="00217CFC">
      <w:pPr>
        <w:spacing w:after="0"/>
        <w:rPr>
          <w:bCs/>
          <w:lang w:val="en-GB"/>
        </w:rPr>
      </w:pPr>
      <w:r w:rsidRPr="00CE2001">
        <w:rPr>
          <w:bCs/>
          <w:lang w:val="en-GB"/>
        </w:rPr>
        <w:t>The individual needs to demonstrate knowledge of:</w:t>
      </w:r>
    </w:p>
    <w:p w:rsidR="00217CFC" w:rsidRPr="00CE2001" w:rsidRDefault="00217CFC" w:rsidP="00217CFC">
      <w:pPr>
        <w:numPr>
          <w:ilvl w:val="0"/>
          <w:numId w:val="19"/>
        </w:numPr>
        <w:suppressAutoHyphens/>
        <w:spacing w:after="0" w:line="259" w:lineRule="auto"/>
        <w:jc w:val="both"/>
        <w:rPr>
          <w:bCs/>
          <w:lang w:val="en-GB"/>
        </w:rPr>
      </w:pPr>
      <w:r w:rsidRPr="00CE2001">
        <w:rPr>
          <w:bCs/>
          <w:lang w:val="en-GB"/>
        </w:rPr>
        <w:t>General OSH Principles</w:t>
      </w:r>
    </w:p>
    <w:p w:rsidR="00217CFC" w:rsidRPr="00CE2001" w:rsidRDefault="00217CFC" w:rsidP="00217CFC">
      <w:pPr>
        <w:numPr>
          <w:ilvl w:val="0"/>
          <w:numId w:val="19"/>
        </w:numPr>
        <w:suppressAutoHyphens/>
        <w:spacing w:after="0" w:line="259" w:lineRule="auto"/>
        <w:jc w:val="both"/>
        <w:rPr>
          <w:bCs/>
          <w:lang w:val="en-GB"/>
        </w:rPr>
      </w:pPr>
      <w:r w:rsidRPr="00CE2001">
        <w:rPr>
          <w:bCs/>
          <w:lang w:val="en-GB"/>
        </w:rPr>
        <w:t xml:space="preserve">Occupational hazards/risks recognition </w:t>
      </w:r>
    </w:p>
    <w:p w:rsidR="00217CFC" w:rsidRPr="00CE2001" w:rsidRDefault="00217CFC" w:rsidP="00217CFC">
      <w:pPr>
        <w:numPr>
          <w:ilvl w:val="0"/>
          <w:numId w:val="19"/>
        </w:numPr>
        <w:suppressAutoHyphens/>
        <w:spacing w:after="0" w:line="259" w:lineRule="auto"/>
        <w:jc w:val="both"/>
        <w:rPr>
          <w:bCs/>
          <w:lang w:val="en-GB"/>
        </w:rPr>
      </w:pPr>
      <w:r w:rsidRPr="00CE2001">
        <w:rPr>
          <w:bCs/>
          <w:lang w:val="en-GB"/>
        </w:rPr>
        <w:t>OSH organizations providing services on OSH evaluation and/or work environment measurements (WEM)</w:t>
      </w:r>
    </w:p>
    <w:p w:rsidR="00217CFC" w:rsidRPr="00CE2001" w:rsidRDefault="00217CFC" w:rsidP="00217CFC">
      <w:pPr>
        <w:numPr>
          <w:ilvl w:val="0"/>
          <w:numId w:val="19"/>
        </w:numPr>
        <w:suppressAutoHyphens/>
        <w:spacing w:after="0" w:line="259" w:lineRule="auto"/>
        <w:jc w:val="both"/>
        <w:rPr>
          <w:bCs/>
          <w:lang w:val="en-GB"/>
        </w:rPr>
      </w:pPr>
      <w:r w:rsidRPr="00CE2001">
        <w:rPr>
          <w:bCs/>
          <w:lang w:val="en-GB"/>
        </w:rPr>
        <w:t xml:space="preserve">National OSH regulations; company OSH policies and protocols </w:t>
      </w:r>
    </w:p>
    <w:p w:rsidR="00217CFC" w:rsidRPr="00CE2001" w:rsidRDefault="00217CFC" w:rsidP="00217CFC">
      <w:pPr>
        <w:numPr>
          <w:ilvl w:val="0"/>
          <w:numId w:val="19"/>
        </w:numPr>
        <w:suppressAutoHyphens/>
        <w:spacing w:after="0" w:line="259" w:lineRule="auto"/>
        <w:jc w:val="both"/>
        <w:rPr>
          <w:bCs/>
          <w:lang w:val="en-GB"/>
        </w:rPr>
      </w:pPr>
      <w:r w:rsidRPr="00CE2001">
        <w:rPr>
          <w:bCs/>
          <w:lang w:val="en-GB"/>
        </w:rPr>
        <w:t>Systematic gathering of OSH issues and concerns</w:t>
      </w:r>
    </w:p>
    <w:p w:rsidR="00217CFC" w:rsidRPr="00CE2001" w:rsidRDefault="00217CFC" w:rsidP="00217CFC">
      <w:pPr>
        <w:numPr>
          <w:ilvl w:val="0"/>
          <w:numId w:val="19"/>
        </w:numPr>
        <w:suppressAutoHyphens/>
        <w:spacing w:after="0" w:line="259" w:lineRule="auto"/>
        <w:jc w:val="both"/>
        <w:rPr>
          <w:bCs/>
          <w:lang w:val="en-GB"/>
        </w:rPr>
      </w:pPr>
      <w:r w:rsidRPr="00CE2001">
        <w:rPr>
          <w:bCs/>
          <w:lang w:val="en-GB"/>
        </w:rPr>
        <w:t xml:space="preserve">General OSH principles </w:t>
      </w:r>
    </w:p>
    <w:p w:rsidR="00217CFC" w:rsidRPr="00CE2001" w:rsidRDefault="00217CFC" w:rsidP="00217CFC">
      <w:pPr>
        <w:numPr>
          <w:ilvl w:val="0"/>
          <w:numId w:val="19"/>
        </w:numPr>
        <w:suppressAutoHyphens/>
        <w:spacing w:after="0" w:line="259" w:lineRule="auto"/>
        <w:jc w:val="both"/>
        <w:rPr>
          <w:bCs/>
          <w:lang w:val="en-GB"/>
        </w:rPr>
      </w:pPr>
      <w:r w:rsidRPr="00CE2001">
        <w:rPr>
          <w:bCs/>
          <w:lang w:val="en-GB"/>
        </w:rPr>
        <w:t>National OSH regulations</w:t>
      </w:r>
    </w:p>
    <w:p w:rsidR="00217CFC" w:rsidRPr="00CE2001" w:rsidRDefault="00217CFC" w:rsidP="00217CFC">
      <w:pPr>
        <w:numPr>
          <w:ilvl w:val="0"/>
          <w:numId w:val="19"/>
        </w:numPr>
        <w:suppressAutoHyphens/>
        <w:spacing w:after="0" w:line="259" w:lineRule="auto"/>
        <w:jc w:val="both"/>
        <w:rPr>
          <w:bCs/>
          <w:lang w:val="en-GB"/>
        </w:rPr>
      </w:pPr>
      <w:r w:rsidRPr="00CE2001">
        <w:rPr>
          <w:bCs/>
          <w:lang w:val="en-GB"/>
        </w:rPr>
        <w:t>Company OSH and recording protocols, procedures and policies/guidelines</w:t>
      </w:r>
    </w:p>
    <w:p w:rsidR="00217CFC" w:rsidRPr="00CE2001" w:rsidRDefault="00217CFC" w:rsidP="00217CFC">
      <w:pPr>
        <w:numPr>
          <w:ilvl w:val="0"/>
          <w:numId w:val="19"/>
        </w:numPr>
        <w:suppressAutoHyphens/>
        <w:spacing w:after="0" w:line="259" w:lineRule="auto"/>
        <w:jc w:val="both"/>
        <w:rPr>
          <w:bCs/>
          <w:lang w:val="en-GB"/>
        </w:rPr>
      </w:pPr>
      <w:r w:rsidRPr="00CE2001">
        <w:rPr>
          <w:bCs/>
          <w:lang w:val="en-GB"/>
        </w:rPr>
        <w:t xml:space="preserve">Training and/or </w:t>
      </w:r>
      <w:proofErr w:type="spellStart"/>
      <w:r w:rsidRPr="00CE2001">
        <w:rPr>
          <w:bCs/>
          <w:lang w:val="en-GB"/>
        </w:rPr>
        <w:t>counseling</w:t>
      </w:r>
      <w:proofErr w:type="spellEnd"/>
      <w:r w:rsidRPr="00CE2001">
        <w:rPr>
          <w:bCs/>
          <w:lang w:val="en-GB"/>
        </w:rPr>
        <w:t xml:space="preserve"> methodologies and strategies</w:t>
      </w:r>
    </w:p>
    <w:p w:rsidR="00217CFC" w:rsidRPr="00CE2001" w:rsidRDefault="00217CFC" w:rsidP="00217CFC">
      <w:pPr>
        <w:spacing w:after="0"/>
        <w:contextualSpacing/>
        <w:rPr>
          <w:b/>
          <w:lang w:val="en-GB"/>
        </w:rPr>
      </w:pPr>
    </w:p>
    <w:p w:rsidR="00217CFC" w:rsidRPr="00CE2001" w:rsidRDefault="00217CFC" w:rsidP="00217CFC">
      <w:pPr>
        <w:spacing w:after="0"/>
        <w:contextualSpacing/>
        <w:rPr>
          <w:b/>
          <w:lang w:val="en-GB"/>
        </w:rPr>
      </w:pPr>
      <w:r w:rsidRPr="00CE2001">
        <w:rPr>
          <w:b/>
          <w:lang w:val="en-GB"/>
        </w:rPr>
        <w:t>EVIDENCE GUIDE</w:t>
      </w:r>
    </w:p>
    <w:p w:rsidR="00217CFC" w:rsidRPr="00CE2001" w:rsidRDefault="00217CFC" w:rsidP="00217CFC">
      <w:pPr>
        <w:spacing w:after="0"/>
        <w:contextualSpacing/>
        <w:rPr>
          <w:lang w:val="en-GB"/>
        </w:rPr>
      </w:pPr>
      <w:r w:rsidRPr="00CE2001">
        <w:rPr>
          <w:lang w:val="en-GB"/>
        </w:rPr>
        <w:t>This provides advice on assessment and must be read in conjunction with the performance criteria, required skills and knowledge and range.</w:t>
      </w:r>
    </w:p>
    <w:p w:rsidR="00217CFC" w:rsidRPr="00CE2001" w:rsidRDefault="00217CFC" w:rsidP="00217CFC">
      <w:pPr>
        <w:spacing w:after="0"/>
        <w:contextualSpacing/>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217CFC" w:rsidRPr="00CE2001" w:rsidTr="00217CFC">
        <w:tc>
          <w:tcPr>
            <w:tcW w:w="1173" w:type="pct"/>
          </w:tcPr>
          <w:p w:rsidR="00217CFC" w:rsidRPr="00CE2001" w:rsidRDefault="00217CFC" w:rsidP="00217CFC">
            <w:pPr>
              <w:numPr>
                <w:ilvl w:val="0"/>
                <w:numId w:val="25"/>
              </w:numPr>
              <w:spacing w:after="0" w:line="259" w:lineRule="auto"/>
              <w:ind w:left="284" w:hanging="284"/>
              <w:rPr>
                <w:lang w:val="en-GB"/>
              </w:rPr>
            </w:pPr>
            <w:r w:rsidRPr="00CE2001">
              <w:rPr>
                <w:lang w:val="en-GB"/>
              </w:rPr>
              <w:t>Critical Aspects of Competency</w:t>
            </w:r>
          </w:p>
        </w:tc>
        <w:tc>
          <w:tcPr>
            <w:tcW w:w="3827" w:type="pct"/>
          </w:tcPr>
          <w:p w:rsidR="00217CFC" w:rsidRPr="00CE2001" w:rsidRDefault="00217CFC" w:rsidP="00217CFC">
            <w:pPr>
              <w:spacing w:after="0"/>
              <w:rPr>
                <w:lang w:val="en-GB"/>
              </w:rPr>
            </w:pPr>
            <w:r w:rsidRPr="00CE2001">
              <w:rPr>
                <w:lang w:val="en-GB"/>
              </w:rPr>
              <w:t>Assessment requires evidence that the candidate:</w:t>
            </w:r>
          </w:p>
          <w:p w:rsidR="00217CFC" w:rsidRPr="00CE2001" w:rsidRDefault="00217CFC" w:rsidP="00217CFC">
            <w:pPr>
              <w:numPr>
                <w:ilvl w:val="0"/>
                <w:numId w:val="26"/>
              </w:numPr>
              <w:spacing w:after="0" w:line="259" w:lineRule="auto"/>
              <w:rPr>
                <w:lang w:val="en-GB"/>
              </w:rPr>
            </w:pPr>
            <w:r w:rsidRPr="00CE2001">
              <w:rPr>
                <w:lang w:val="en-GB"/>
              </w:rPr>
              <w:t>Identifies hazards/risks in the workplace and/or its indicators</w:t>
            </w:r>
          </w:p>
          <w:p w:rsidR="00217CFC" w:rsidRPr="00CE2001" w:rsidRDefault="00217CFC" w:rsidP="00217CFC">
            <w:pPr>
              <w:numPr>
                <w:ilvl w:val="0"/>
                <w:numId w:val="26"/>
              </w:numPr>
              <w:spacing w:after="0" w:line="259" w:lineRule="auto"/>
              <w:rPr>
                <w:lang w:val="en-GB"/>
              </w:rPr>
            </w:pPr>
            <w:r w:rsidRPr="00CE2001">
              <w:rPr>
                <w:lang w:val="en-GB"/>
              </w:rPr>
              <w:t>Requests for evaluation and/or work environment measurements of OSH hazards/risk in the workplace</w:t>
            </w:r>
          </w:p>
          <w:p w:rsidR="00217CFC" w:rsidRPr="00CE2001" w:rsidRDefault="00217CFC" w:rsidP="00217CFC">
            <w:pPr>
              <w:numPr>
                <w:ilvl w:val="0"/>
                <w:numId w:val="26"/>
              </w:numPr>
              <w:spacing w:after="0" w:line="259" w:lineRule="auto"/>
              <w:rPr>
                <w:lang w:val="en-GB"/>
              </w:rPr>
            </w:pPr>
            <w:r w:rsidRPr="00CE2001">
              <w:rPr>
                <w:lang w:val="en-GB"/>
              </w:rPr>
              <w:t>Gathers OSH issues and/or concerns raised by workers</w:t>
            </w:r>
          </w:p>
          <w:p w:rsidR="00217CFC" w:rsidRPr="00CE2001" w:rsidRDefault="00217CFC" w:rsidP="00217CFC">
            <w:pPr>
              <w:numPr>
                <w:ilvl w:val="0"/>
                <w:numId w:val="26"/>
              </w:numPr>
              <w:spacing w:after="0" w:line="259" w:lineRule="auto"/>
              <w:rPr>
                <w:lang w:val="en-GB"/>
              </w:rPr>
            </w:pPr>
            <w:r w:rsidRPr="00CE2001">
              <w:rPr>
                <w:lang w:val="en-GB"/>
              </w:rPr>
              <w:t>Identifies and implements prevention and control measures, including use of PPE (personal protective equipment) for specific hazards</w:t>
            </w:r>
          </w:p>
          <w:p w:rsidR="00217CFC" w:rsidRPr="00CE2001" w:rsidRDefault="00217CFC" w:rsidP="00217CFC">
            <w:pPr>
              <w:numPr>
                <w:ilvl w:val="0"/>
                <w:numId w:val="26"/>
              </w:numPr>
              <w:spacing w:after="0" w:line="259" w:lineRule="auto"/>
              <w:rPr>
                <w:lang w:val="en-GB"/>
              </w:rPr>
            </w:pPr>
            <w:r w:rsidRPr="00CE2001">
              <w:rPr>
                <w:lang w:val="en-GB"/>
              </w:rPr>
              <w:t>Recommends appropriate risk controls based on result of OSH hazard evaluation and OSH issues gathered</w:t>
            </w:r>
          </w:p>
          <w:p w:rsidR="00217CFC" w:rsidRPr="00CE2001" w:rsidRDefault="00217CFC" w:rsidP="00217CFC">
            <w:pPr>
              <w:numPr>
                <w:ilvl w:val="0"/>
                <w:numId w:val="26"/>
              </w:numPr>
              <w:spacing w:after="0" w:line="259" w:lineRule="auto"/>
              <w:rPr>
                <w:lang w:val="en-GB"/>
              </w:rPr>
            </w:pPr>
            <w:r w:rsidRPr="00CE2001">
              <w:rPr>
                <w:lang w:val="en-GB"/>
              </w:rPr>
              <w:t>Establish contingency measures, including emergency procedures in accordance with organization procedures</w:t>
            </w:r>
          </w:p>
          <w:p w:rsidR="00217CFC" w:rsidRPr="00CE2001" w:rsidRDefault="00217CFC" w:rsidP="00217CFC">
            <w:pPr>
              <w:numPr>
                <w:ilvl w:val="0"/>
                <w:numId w:val="26"/>
              </w:numPr>
              <w:spacing w:after="0" w:line="259" w:lineRule="auto"/>
              <w:rPr>
                <w:lang w:val="en-GB"/>
              </w:rPr>
            </w:pPr>
            <w:r w:rsidRPr="00CE2001">
              <w:rPr>
                <w:lang w:val="en-GB"/>
              </w:rPr>
              <w:t>Provides information to work team about company OSH program, procedures and policies/guidelines</w:t>
            </w:r>
          </w:p>
          <w:p w:rsidR="00217CFC" w:rsidRPr="00CE2001" w:rsidRDefault="00217CFC" w:rsidP="00217CFC">
            <w:pPr>
              <w:numPr>
                <w:ilvl w:val="0"/>
                <w:numId w:val="26"/>
              </w:numPr>
              <w:spacing w:after="0" w:line="259" w:lineRule="auto"/>
              <w:rPr>
                <w:lang w:val="en-GB"/>
              </w:rPr>
            </w:pPr>
            <w:r w:rsidRPr="00CE2001">
              <w:rPr>
                <w:lang w:val="en-GB"/>
              </w:rPr>
              <w:t>Participates in the implementation of OSH procedures and policies/guidelines</w:t>
            </w:r>
          </w:p>
          <w:p w:rsidR="00217CFC" w:rsidRPr="00CE2001" w:rsidRDefault="00217CFC" w:rsidP="00217CFC">
            <w:pPr>
              <w:numPr>
                <w:ilvl w:val="0"/>
                <w:numId w:val="26"/>
              </w:numPr>
              <w:spacing w:after="0" w:line="259" w:lineRule="auto"/>
              <w:rPr>
                <w:lang w:val="en-GB"/>
              </w:rPr>
            </w:pPr>
            <w:r w:rsidRPr="00CE2001">
              <w:rPr>
                <w:lang w:val="en-GB"/>
              </w:rPr>
              <w:t>Trains and advises team members on OSH standards and procedures</w:t>
            </w:r>
          </w:p>
          <w:p w:rsidR="00217CFC" w:rsidRPr="00CE2001" w:rsidRDefault="00217CFC" w:rsidP="00217CFC">
            <w:pPr>
              <w:numPr>
                <w:ilvl w:val="0"/>
                <w:numId w:val="26"/>
              </w:numPr>
              <w:spacing w:after="0" w:line="259" w:lineRule="auto"/>
              <w:rPr>
                <w:lang w:val="en-GB"/>
              </w:rPr>
            </w:pPr>
            <w:r w:rsidRPr="00CE2001">
              <w:rPr>
                <w:lang w:val="en-GB"/>
              </w:rPr>
              <w:lastRenderedPageBreak/>
              <w:t>Implements procedures for maintaining OSH-related records</w:t>
            </w:r>
          </w:p>
        </w:tc>
      </w:tr>
      <w:tr w:rsidR="00217CFC" w:rsidRPr="00CE2001" w:rsidTr="00217CFC">
        <w:tc>
          <w:tcPr>
            <w:tcW w:w="1173" w:type="pct"/>
          </w:tcPr>
          <w:p w:rsidR="00217CFC" w:rsidRPr="00CE2001" w:rsidRDefault="00217CFC" w:rsidP="00217CFC">
            <w:pPr>
              <w:numPr>
                <w:ilvl w:val="0"/>
                <w:numId w:val="25"/>
              </w:numPr>
              <w:spacing w:after="0" w:line="259" w:lineRule="auto"/>
              <w:ind w:left="284" w:hanging="284"/>
              <w:rPr>
                <w:lang w:val="en-GB"/>
              </w:rPr>
            </w:pPr>
            <w:r w:rsidRPr="00CE2001">
              <w:rPr>
                <w:lang w:val="en-GB"/>
              </w:rPr>
              <w:t>Resource Implications</w:t>
            </w:r>
          </w:p>
        </w:tc>
        <w:tc>
          <w:tcPr>
            <w:tcW w:w="3827" w:type="pct"/>
          </w:tcPr>
          <w:p w:rsidR="00217CFC" w:rsidRPr="00CE2001" w:rsidRDefault="00217CFC" w:rsidP="00217CFC">
            <w:pPr>
              <w:numPr>
                <w:ilvl w:val="12"/>
                <w:numId w:val="0"/>
              </w:numPr>
              <w:tabs>
                <w:tab w:val="left" w:pos="357"/>
              </w:tabs>
              <w:spacing w:after="0"/>
              <w:ind w:left="357" w:hanging="357"/>
              <w:jc w:val="both"/>
              <w:rPr>
                <w:lang w:val="en-GB"/>
              </w:rPr>
            </w:pPr>
            <w:r w:rsidRPr="00CE2001">
              <w:rPr>
                <w:lang w:val="en-GB"/>
              </w:rPr>
              <w:t>The following resources should be provided:</w:t>
            </w:r>
          </w:p>
          <w:p w:rsidR="00217CFC" w:rsidRPr="00CE2001" w:rsidRDefault="00217CFC" w:rsidP="00217CFC">
            <w:pPr>
              <w:numPr>
                <w:ilvl w:val="12"/>
                <w:numId w:val="0"/>
              </w:numPr>
              <w:tabs>
                <w:tab w:val="left" w:pos="357"/>
              </w:tabs>
              <w:spacing w:after="0"/>
              <w:ind w:left="357" w:hanging="357"/>
              <w:jc w:val="both"/>
              <w:rPr>
                <w:lang w:val="en-GB"/>
              </w:rPr>
            </w:pPr>
            <w:r w:rsidRPr="00CE2001">
              <w:rPr>
                <w:lang w:val="en-GB"/>
              </w:rPr>
              <w:t>2.1 Workplace or assessment location</w:t>
            </w:r>
          </w:p>
          <w:p w:rsidR="00217CFC" w:rsidRPr="00CE2001" w:rsidRDefault="00217CFC" w:rsidP="00217CFC">
            <w:pPr>
              <w:numPr>
                <w:ilvl w:val="12"/>
                <w:numId w:val="0"/>
              </w:numPr>
              <w:tabs>
                <w:tab w:val="left" w:pos="357"/>
              </w:tabs>
              <w:spacing w:after="0"/>
              <w:ind w:left="357" w:hanging="357"/>
              <w:jc w:val="both"/>
              <w:rPr>
                <w:lang w:val="en-GB"/>
              </w:rPr>
            </w:pPr>
            <w:r w:rsidRPr="00CE2001">
              <w:rPr>
                <w:lang w:val="en-GB"/>
              </w:rPr>
              <w:t>2.2 OSH personal records</w:t>
            </w:r>
          </w:p>
          <w:p w:rsidR="00217CFC" w:rsidRPr="00CE2001" w:rsidRDefault="00217CFC" w:rsidP="00217CFC">
            <w:pPr>
              <w:numPr>
                <w:ilvl w:val="12"/>
                <w:numId w:val="0"/>
              </w:numPr>
              <w:tabs>
                <w:tab w:val="left" w:pos="357"/>
              </w:tabs>
              <w:spacing w:after="0"/>
              <w:ind w:left="357" w:hanging="357"/>
              <w:jc w:val="both"/>
              <w:rPr>
                <w:lang w:val="en-GB"/>
              </w:rPr>
            </w:pPr>
            <w:r w:rsidRPr="00CE2001">
              <w:rPr>
                <w:lang w:val="en-GB"/>
              </w:rPr>
              <w:t>2.3 PPE</w:t>
            </w:r>
          </w:p>
          <w:p w:rsidR="00217CFC" w:rsidRPr="00CE2001" w:rsidRDefault="00217CFC" w:rsidP="00217CFC">
            <w:pPr>
              <w:numPr>
                <w:ilvl w:val="12"/>
                <w:numId w:val="0"/>
              </w:numPr>
              <w:tabs>
                <w:tab w:val="left" w:pos="357"/>
              </w:tabs>
              <w:spacing w:after="0"/>
              <w:ind w:left="357" w:hanging="357"/>
              <w:jc w:val="both"/>
              <w:rPr>
                <w:lang w:val="en-GB"/>
              </w:rPr>
            </w:pPr>
            <w:r w:rsidRPr="00CE2001">
              <w:rPr>
                <w:lang w:val="en-GB"/>
              </w:rPr>
              <w:t>2.4 Health records</w:t>
            </w:r>
          </w:p>
        </w:tc>
      </w:tr>
      <w:tr w:rsidR="00217CFC" w:rsidRPr="00CE2001" w:rsidTr="00217CFC">
        <w:tc>
          <w:tcPr>
            <w:tcW w:w="1173" w:type="pct"/>
          </w:tcPr>
          <w:p w:rsidR="00217CFC" w:rsidRPr="00CE2001" w:rsidRDefault="00217CFC" w:rsidP="00217CFC">
            <w:pPr>
              <w:numPr>
                <w:ilvl w:val="0"/>
                <w:numId w:val="25"/>
              </w:numPr>
              <w:spacing w:after="0" w:line="259" w:lineRule="auto"/>
              <w:ind w:left="284" w:hanging="284"/>
              <w:rPr>
                <w:lang w:val="en-GB"/>
              </w:rPr>
            </w:pPr>
            <w:r w:rsidRPr="00CE2001">
              <w:rPr>
                <w:lang w:val="en-GB"/>
              </w:rPr>
              <w:t>Methods of Assessment</w:t>
            </w:r>
          </w:p>
        </w:tc>
        <w:tc>
          <w:tcPr>
            <w:tcW w:w="3827" w:type="pct"/>
          </w:tcPr>
          <w:p w:rsidR="00217CFC" w:rsidRPr="00CE2001" w:rsidRDefault="00217CFC" w:rsidP="00217CFC">
            <w:pPr>
              <w:spacing w:after="0"/>
              <w:contextualSpacing/>
              <w:rPr>
                <w:lang w:val="en-GB"/>
              </w:rPr>
            </w:pPr>
            <w:r w:rsidRPr="00CE2001">
              <w:rPr>
                <w:lang w:val="en-GB"/>
              </w:rPr>
              <w:t>Competency may be assessed through:</w:t>
            </w:r>
          </w:p>
          <w:p w:rsidR="00217CFC" w:rsidRPr="00CE2001" w:rsidRDefault="00217CFC" w:rsidP="00217CFC">
            <w:pPr>
              <w:spacing w:after="0"/>
              <w:contextualSpacing/>
              <w:rPr>
                <w:lang w:val="en-GB"/>
              </w:rPr>
            </w:pPr>
            <w:r w:rsidRPr="00CE2001">
              <w:rPr>
                <w:lang w:val="en-GB"/>
              </w:rPr>
              <w:t>3.1 Portfolio Assessment</w:t>
            </w:r>
          </w:p>
          <w:p w:rsidR="00217CFC" w:rsidRPr="00CE2001" w:rsidRDefault="00217CFC" w:rsidP="00217CFC">
            <w:pPr>
              <w:spacing w:after="0"/>
              <w:contextualSpacing/>
              <w:rPr>
                <w:lang w:val="en-GB"/>
              </w:rPr>
            </w:pPr>
            <w:r w:rsidRPr="00CE2001">
              <w:rPr>
                <w:lang w:val="en-GB"/>
              </w:rPr>
              <w:t>3.2 Interview</w:t>
            </w:r>
          </w:p>
          <w:p w:rsidR="00217CFC" w:rsidRPr="00CE2001" w:rsidRDefault="00217CFC" w:rsidP="00217CFC">
            <w:pPr>
              <w:spacing w:after="0"/>
              <w:contextualSpacing/>
              <w:rPr>
                <w:lang w:val="en-GB"/>
              </w:rPr>
            </w:pPr>
            <w:r w:rsidRPr="00CE2001">
              <w:rPr>
                <w:lang w:val="en-GB"/>
              </w:rPr>
              <w:t>3.3 Case Study/Situation</w:t>
            </w:r>
          </w:p>
          <w:p w:rsidR="00217CFC" w:rsidRPr="00CE2001" w:rsidRDefault="00217CFC" w:rsidP="00217CFC">
            <w:pPr>
              <w:spacing w:after="0"/>
              <w:contextualSpacing/>
              <w:rPr>
                <w:lang w:val="en-GB"/>
              </w:rPr>
            </w:pPr>
            <w:r w:rsidRPr="00CE2001">
              <w:rPr>
                <w:lang w:val="en-GB"/>
              </w:rPr>
              <w:t>3.4 Observation/Demonstration and oral questioning</w:t>
            </w:r>
          </w:p>
        </w:tc>
      </w:tr>
      <w:tr w:rsidR="00217CFC" w:rsidRPr="00CE2001" w:rsidTr="00217CFC">
        <w:tc>
          <w:tcPr>
            <w:tcW w:w="1173" w:type="pct"/>
          </w:tcPr>
          <w:p w:rsidR="00217CFC" w:rsidRPr="00CE2001" w:rsidRDefault="00217CFC" w:rsidP="00217CFC">
            <w:pPr>
              <w:numPr>
                <w:ilvl w:val="0"/>
                <w:numId w:val="25"/>
              </w:numPr>
              <w:spacing w:after="0" w:line="259" w:lineRule="auto"/>
              <w:ind w:left="284" w:hanging="284"/>
              <w:contextualSpacing/>
              <w:rPr>
                <w:lang w:val="en-GB"/>
              </w:rPr>
            </w:pPr>
            <w:r w:rsidRPr="00CE2001">
              <w:rPr>
                <w:lang w:val="en-GB"/>
              </w:rPr>
              <w:t>Context of Assessment</w:t>
            </w:r>
          </w:p>
        </w:tc>
        <w:tc>
          <w:tcPr>
            <w:tcW w:w="3827" w:type="pct"/>
          </w:tcPr>
          <w:p w:rsidR="00217CFC" w:rsidRPr="00CE2001" w:rsidRDefault="00217CFC" w:rsidP="00217CFC">
            <w:pPr>
              <w:spacing w:after="0"/>
              <w:jc w:val="both"/>
              <w:rPr>
                <w:lang w:val="en-GB"/>
              </w:rPr>
            </w:pPr>
            <w:r w:rsidRPr="00CE2001">
              <w:rPr>
                <w:lang w:val="en-GB"/>
              </w:rPr>
              <w:t xml:space="preserve">Competency may be assessed on the job, off the job or a combination of these. Off the job assessment must be undertaken in a closely simulated workplace environment. </w:t>
            </w:r>
          </w:p>
        </w:tc>
      </w:tr>
      <w:tr w:rsidR="00217CFC" w:rsidRPr="00CE2001" w:rsidTr="00217CFC">
        <w:tc>
          <w:tcPr>
            <w:tcW w:w="1173" w:type="pct"/>
          </w:tcPr>
          <w:p w:rsidR="00217CFC" w:rsidRPr="00CE2001" w:rsidRDefault="00217CFC" w:rsidP="00217CFC">
            <w:pPr>
              <w:numPr>
                <w:ilvl w:val="0"/>
                <w:numId w:val="25"/>
              </w:numPr>
              <w:spacing w:after="0" w:line="259" w:lineRule="auto"/>
              <w:ind w:left="284" w:hanging="284"/>
              <w:contextualSpacing/>
              <w:rPr>
                <w:lang w:val="en-GB"/>
              </w:rPr>
            </w:pPr>
            <w:r w:rsidRPr="00CE2001">
              <w:rPr>
                <w:lang w:val="en-GB"/>
              </w:rPr>
              <w:t>Guidance information for assessment</w:t>
            </w:r>
          </w:p>
        </w:tc>
        <w:tc>
          <w:tcPr>
            <w:tcW w:w="3827" w:type="pct"/>
          </w:tcPr>
          <w:p w:rsidR="00217CFC" w:rsidRPr="00CE2001" w:rsidRDefault="00217CFC" w:rsidP="00217CFC">
            <w:pPr>
              <w:spacing w:after="0"/>
              <w:jc w:val="both"/>
              <w:rPr>
                <w:lang w:val="en-GB"/>
              </w:rPr>
            </w:pPr>
            <w:r w:rsidRPr="00CE2001">
              <w:rPr>
                <w:lang w:val="en-GB"/>
              </w:rPr>
              <w:t>Holistic assessment with other units relevant to the industry sector, workplace and job role is recommended.</w:t>
            </w:r>
          </w:p>
          <w:p w:rsidR="00217CFC" w:rsidRPr="00CE2001" w:rsidRDefault="00217CFC" w:rsidP="00217CFC">
            <w:pPr>
              <w:spacing w:after="0"/>
              <w:jc w:val="both"/>
              <w:rPr>
                <w:lang w:val="en-GB"/>
              </w:rPr>
            </w:pPr>
          </w:p>
        </w:tc>
      </w:tr>
    </w:tbl>
    <w:p w:rsidR="00217CFC" w:rsidRPr="00CE2001" w:rsidRDefault="00217CFC" w:rsidP="00217CFC">
      <w:pPr>
        <w:spacing w:after="0"/>
        <w:contextualSpacing/>
        <w:rPr>
          <w:lang w:val="en-GB"/>
        </w:rPr>
      </w:pPr>
    </w:p>
    <w:p w:rsidR="00217CFC" w:rsidRPr="00CE2001" w:rsidRDefault="00217CFC" w:rsidP="00217CFC">
      <w:pPr>
        <w:spacing w:after="0"/>
        <w:rPr>
          <w:lang w:val="en-GB"/>
        </w:rPr>
      </w:pPr>
    </w:p>
    <w:p w:rsidR="00217CFC" w:rsidRPr="00CE2001" w:rsidRDefault="00217CFC" w:rsidP="00217CFC">
      <w:pPr>
        <w:spacing w:after="160"/>
        <w:rPr>
          <w:lang w:val="en-GB"/>
        </w:rPr>
      </w:pPr>
    </w:p>
    <w:p w:rsidR="00217CFC" w:rsidRPr="00CE2001" w:rsidRDefault="00217CFC" w:rsidP="00217CFC">
      <w:pPr>
        <w:spacing w:after="160"/>
        <w:rPr>
          <w:lang w:val="en-GB"/>
        </w:rPr>
      </w:pPr>
    </w:p>
    <w:p w:rsidR="00391199" w:rsidRPr="00CE2001" w:rsidRDefault="00391199" w:rsidP="00217CFC">
      <w:pPr>
        <w:spacing w:after="160"/>
        <w:rPr>
          <w:rFonts w:eastAsiaTheme="majorEastAsia"/>
          <w:b/>
          <w:lang w:val="en-GB"/>
        </w:rPr>
      </w:pPr>
    </w:p>
    <w:p w:rsidR="00EA6644" w:rsidRPr="00CE2001" w:rsidRDefault="00EA6644" w:rsidP="00EF68D7">
      <w:pPr>
        <w:rPr>
          <w:lang w:val="en-GB"/>
        </w:rPr>
      </w:pPr>
    </w:p>
    <w:p w:rsidR="00EA6644" w:rsidRPr="00CE2001" w:rsidRDefault="00EA6644" w:rsidP="00EF68D7">
      <w:pPr>
        <w:rPr>
          <w:lang w:val="en-GB"/>
        </w:rPr>
      </w:pPr>
    </w:p>
    <w:p w:rsidR="00EA6644" w:rsidRPr="00CE2001" w:rsidRDefault="00EA6644" w:rsidP="00EF68D7">
      <w:pPr>
        <w:rPr>
          <w:lang w:val="en-GB"/>
        </w:rPr>
      </w:pPr>
    </w:p>
    <w:p w:rsidR="00EA6644" w:rsidRPr="00CE2001" w:rsidRDefault="00EA6644" w:rsidP="00EF68D7">
      <w:pPr>
        <w:rPr>
          <w:lang w:val="en-GB"/>
        </w:rPr>
      </w:pPr>
    </w:p>
    <w:p w:rsidR="00EA6644" w:rsidRPr="00CE2001" w:rsidRDefault="00EA6644" w:rsidP="00EF68D7">
      <w:pPr>
        <w:rPr>
          <w:lang w:val="en-GB"/>
        </w:rPr>
      </w:pPr>
    </w:p>
    <w:p w:rsidR="00EA6644" w:rsidRPr="00CE2001" w:rsidRDefault="00EA6644" w:rsidP="00EF68D7">
      <w:pPr>
        <w:rPr>
          <w:lang w:val="en-GB"/>
        </w:rPr>
      </w:pPr>
    </w:p>
    <w:p w:rsidR="00EA6644" w:rsidRPr="00CE2001" w:rsidRDefault="00EA6644" w:rsidP="00EF68D7">
      <w:pPr>
        <w:rPr>
          <w:lang w:val="en-GB"/>
        </w:rPr>
      </w:pPr>
    </w:p>
    <w:p w:rsidR="00EA6644" w:rsidRPr="00CE2001" w:rsidRDefault="00EA6644" w:rsidP="00EF68D7">
      <w:pPr>
        <w:rPr>
          <w:lang w:val="en-GB"/>
        </w:rPr>
      </w:pPr>
    </w:p>
    <w:p w:rsidR="00EA6644" w:rsidRPr="00CE2001" w:rsidRDefault="00EA6644" w:rsidP="000125C4">
      <w:pPr>
        <w:pStyle w:val="Heading1"/>
        <w:rPr>
          <w:rFonts w:cs="Times New Roman"/>
          <w:sz w:val="24"/>
          <w:szCs w:val="24"/>
          <w:lang w:val="en-GB"/>
        </w:rPr>
      </w:pPr>
      <w:bookmarkStart w:id="45" w:name="_Toc29821746"/>
      <w:r w:rsidRPr="00CE2001">
        <w:rPr>
          <w:rFonts w:cs="Times New Roman"/>
          <w:sz w:val="24"/>
          <w:szCs w:val="24"/>
          <w:lang w:val="en-GB"/>
        </w:rPr>
        <w:t>COMMON UNITS</w:t>
      </w:r>
      <w:bookmarkEnd w:id="45"/>
    </w:p>
    <w:p w:rsidR="00EA6644" w:rsidRPr="00CE2001" w:rsidRDefault="00EA6644" w:rsidP="00EF68D7">
      <w:pPr>
        <w:spacing w:after="160"/>
        <w:rPr>
          <w:lang w:val="en-GB"/>
        </w:rPr>
      </w:pPr>
      <w:r w:rsidRPr="00CE2001">
        <w:rPr>
          <w:lang w:val="en-GB"/>
        </w:rPr>
        <w:br w:type="page"/>
      </w:r>
    </w:p>
    <w:p w:rsidR="00731522" w:rsidRPr="00CE2001" w:rsidRDefault="00731522" w:rsidP="002D24C0">
      <w:pPr>
        <w:pStyle w:val="Heading2"/>
        <w:numPr>
          <w:ilvl w:val="1"/>
          <w:numId w:val="95"/>
        </w:numPr>
        <w:jc w:val="both"/>
        <w:rPr>
          <w:rFonts w:cs="Times New Roman"/>
          <w:color w:val="auto"/>
          <w:sz w:val="22"/>
          <w:szCs w:val="22"/>
          <w:lang w:val="en-GB"/>
        </w:rPr>
      </w:pPr>
      <w:bookmarkStart w:id="46" w:name="_Toc20336731"/>
      <w:bookmarkStart w:id="47" w:name="_Toc29821747"/>
      <w:r w:rsidRPr="00CE2001">
        <w:rPr>
          <w:rFonts w:cs="Times New Roman"/>
          <w:color w:val="auto"/>
          <w:sz w:val="22"/>
          <w:szCs w:val="22"/>
          <w:lang w:val="en-GB"/>
        </w:rPr>
        <w:lastRenderedPageBreak/>
        <w:t xml:space="preserve">APPLY </w:t>
      </w:r>
      <w:bookmarkStart w:id="48" w:name="_Toc525585073"/>
      <w:r w:rsidRPr="00CE2001">
        <w:rPr>
          <w:rFonts w:cs="Times New Roman"/>
          <w:color w:val="auto"/>
          <w:sz w:val="22"/>
          <w:szCs w:val="22"/>
          <w:lang w:val="en-GB"/>
        </w:rPr>
        <w:t>PHYSICS PRINCIPLES</w:t>
      </w:r>
      <w:bookmarkEnd w:id="46"/>
      <w:bookmarkEnd w:id="47"/>
    </w:p>
    <w:bookmarkEnd w:id="48"/>
    <w:p w:rsidR="004156B7" w:rsidRPr="00CE2001" w:rsidRDefault="004156B7" w:rsidP="004156B7">
      <w:pPr>
        <w:spacing w:after="0"/>
        <w:rPr>
          <w:u w:val="single"/>
          <w:lang w:val="en-GB"/>
        </w:rPr>
      </w:pPr>
      <w:r w:rsidRPr="00CE2001">
        <w:rPr>
          <w:b/>
          <w:lang w:val="en-GB"/>
        </w:rPr>
        <w:t>UNIT CODE:</w:t>
      </w:r>
      <w:r w:rsidRPr="00CE2001">
        <w:rPr>
          <w:b/>
          <w:lang w:val="en-GB"/>
        </w:rPr>
        <w:tab/>
        <w:t xml:space="preserve"> </w:t>
      </w:r>
      <w:r w:rsidRPr="00CE2001">
        <w:rPr>
          <w:lang w:val="en-GB"/>
        </w:rPr>
        <w:t>ASC/OS/ACHEM/CC/01/6/A</w:t>
      </w:r>
    </w:p>
    <w:p w:rsidR="00731522" w:rsidRPr="00CE2001" w:rsidRDefault="00731522" w:rsidP="00731522">
      <w:pPr>
        <w:spacing w:before="240" w:after="0"/>
        <w:jc w:val="both"/>
        <w:rPr>
          <w:rFonts w:eastAsia="Times New Roman"/>
          <w:b/>
          <w:color w:val="000000" w:themeColor="text1"/>
          <w:lang w:val="en-GB"/>
        </w:rPr>
      </w:pPr>
      <w:r w:rsidRPr="00CE2001">
        <w:rPr>
          <w:rFonts w:eastAsia="Times New Roman"/>
          <w:b/>
          <w:color w:val="000000" w:themeColor="text1"/>
          <w:lang w:val="en-GB"/>
        </w:rPr>
        <w:t>UNIT DESCRIPTION</w:t>
      </w:r>
    </w:p>
    <w:p w:rsidR="00731522" w:rsidRPr="00CE2001" w:rsidRDefault="00731522" w:rsidP="00731522">
      <w:pPr>
        <w:spacing w:after="0"/>
        <w:jc w:val="both"/>
        <w:rPr>
          <w:color w:val="000000" w:themeColor="text1"/>
          <w:lang w:val="en-GB"/>
        </w:rPr>
      </w:pPr>
      <w:r w:rsidRPr="00CE2001">
        <w:rPr>
          <w:color w:val="000000" w:themeColor="text1"/>
          <w:lang w:val="en-GB"/>
        </w:rPr>
        <w:t xml:space="preserve">This unit covers the competencies required to apply </w:t>
      </w:r>
      <w:r w:rsidR="004156B7" w:rsidRPr="00CE2001">
        <w:rPr>
          <w:color w:val="000000" w:themeColor="text1"/>
          <w:lang w:val="en-GB"/>
        </w:rPr>
        <w:t>physics principles</w:t>
      </w:r>
      <w:r w:rsidRPr="00CE2001">
        <w:rPr>
          <w:color w:val="000000" w:themeColor="text1"/>
          <w:lang w:val="en-GB"/>
        </w:rPr>
        <w:t>. It involves</w:t>
      </w:r>
      <w:bookmarkStart w:id="49" w:name="_Hlk525023873"/>
      <w:r w:rsidRPr="00CE2001">
        <w:rPr>
          <w:color w:val="000000" w:themeColor="text1"/>
          <w:lang w:val="en-GB"/>
        </w:rPr>
        <w:t xml:space="preserve"> application of unit of measurements, application of the principles of forces,</w:t>
      </w:r>
      <w:r w:rsidRPr="00CE2001">
        <w:rPr>
          <w:rFonts w:eastAsia="Times New Roman"/>
          <w:color w:val="000000" w:themeColor="text1"/>
          <w:lang w:val="en-GB"/>
        </w:rPr>
        <w:t xml:space="preserve"> application of the concepts of density and pressure, </w:t>
      </w:r>
      <w:r w:rsidRPr="00CE2001">
        <w:rPr>
          <w:color w:val="000000" w:themeColor="text1"/>
          <w:lang w:val="en-GB"/>
        </w:rPr>
        <w:t>application of the principles of fluid flow and heat transfer and application of properties of light and sound waves</w:t>
      </w:r>
    </w:p>
    <w:bookmarkEnd w:id="49"/>
    <w:p w:rsidR="00731522" w:rsidRPr="00CE2001" w:rsidRDefault="00731522" w:rsidP="00731522">
      <w:pPr>
        <w:spacing w:before="240" w:after="0"/>
        <w:jc w:val="both"/>
        <w:rPr>
          <w:rFonts w:eastAsia="Times New Roman"/>
          <w:color w:val="000000" w:themeColor="text1"/>
          <w:lang w:val="en-GB"/>
        </w:rPr>
      </w:pPr>
      <w:r w:rsidRPr="00CE2001">
        <w:rPr>
          <w:rFonts w:eastAsia="Times New Roman"/>
          <w:color w:val="000000" w:themeColor="text1"/>
          <w:lang w:val="en-GB"/>
        </w:rPr>
        <w:t xml:space="preserve">This standard applies in </w:t>
      </w:r>
      <w:r w:rsidR="004156B7" w:rsidRPr="00CE2001">
        <w:rPr>
          <w:rFonts w:eastAsia="Times New Roman"/>
          <w:color w:val="000000" w:themeColor="text1"/>
          <w:lang w:val="en-GB"/>
        </w:rPr>
        <w:t>analytical chemistry</w:t>
      </w:r>
      <w:r w:rsidRPr="00CE2001">
        <w:rPr>
          <w:rFonts w:eastAsia="Times New Roman"/>
          <w:color w:val="000000" w:themeColor="text1"/>
          <w:lang w:val="en-GB"/>
        </w:rPr>
        <w:t xml:space="preserve"> sector.</w:t>
      </w:r>
    </w:p>
    <w:p w:rsidR="00731522" w:rsidRPr="00CE2001" w:rsidRDefault="00731522" w:rsidP="00731522">
      <w:pPr>
        <w:spacing w:before="240" w:after="0"/>
        <w:jc w:val="both"/>
        <w:rPr>
          <w:rFonts w:eastAsia="Times New Roman"/>
          <w:b/>
          <w:color w:val="000000" w:themeColor="text1"/>
          <w:lang w:val="en-GB"/>
        </w:rPr>
      </w:pPr>
      <w:r w:rsidRPr="00CE2001">
        <w:rPr>
          <w:rFonts w:eastAsia="Times New Roman"/>
          <w:b/>
          <w:color w:val="000000" w:themeColor="text1"/>
          <w:lang w:val="en-GB"/>
        </w:rPr>
        <w:t>ELEMENTS AND PERFORMANCE CRITERIA</w:t>
      </w:r>
    </w:p>
    <w:tbl>
      <w:tblPr>
        <w:tblStyle w:val="TableGrid"/>
        <w:tblW w:w="5000" w:type="pct"/>
        <w:tblLook w:val="04A0" w:firstRow="1" w:lastRow="0" w:firstColumn="1" w:lastColumn="0" w:noHBand="0" w:noVBand="1"/>
      </w:tblPr>
      <w:tblGrid>
        <w:gridCol w:w="2953"/>
        <w:gridCol w:w="5677"/>
      </w:tblGrid>
      <w:tr w:rsidR="00731522" w:rsidRPr="00CE2001" w:rsidTr="00731522">
        <w:trPr>
          <w:trHeight w:val="1252"/>
        </w:trPr>
        <w:tc>
          <w:tcPr>
            <w:tcW w:w="1711" w:type="pct"/>
          </w:tcPr>
          <w:p w:rsidR="00731522" w:rsidRPr="00CE2001" w:rsidRDefault="00731522" w:rsidP="00731522">
            <w:pPr>
              <w:keepNext/>
              <w:rPr>
                <w:rFonts w:ascii="Times New Roman" w:hAnsi="Times New Roman"/>
                <w:b/>
                <w:color w:val="000000" w:themeColor="text1"/>
                <w:sz w:val="24"/>
                <w:szCs w:val="24"/>
                <w:lang w:val="en-GB"/>
              </w:rPr>
            </w:pPr>
            <w:r w:rsidRPr="00CE2001">
              <w:rPr>
                <w:rFonts w:ascii="Times New Roman" w:hAnsi="Times New Roman"/>
                <w:b/>
                <w:color w:val="000000" w:themeColor="text1"/>
                <w:sz w:val="24"/>
                <w:szCs w:val="24"/>
                <w:lang w:val="en-GB"/>
              </w:rPr>
              <w:t>ELEMENTS</w:t>
            </w:r>
          </w:p>
          <w:p w:rsidR="00731522" w:rsidRPr="00CE2001" w:rsidRDefault="00731522" w:rsidP="00731522">
            <w:pPr>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These describe the</w:t>
            </w:r>
            <w:r w:rsidRPr="00CE2001">
              <w:rPr>
                <w:rFonts w:ascii="Times New Roman" w:hAnsi="Times New Roman"/>
                <w:b/>
                <w:color w:val="000000" w:themeColor="text1"/>
                <w:sz w:val="24"/>
                <w:szCs w:val="24"/>
                <w:lang w:val="en-GB"/>
              </w:rPr>
              <w:t xml:space="preserve"> key outcomes</w:t>
            </w:r>
            <w:r w:rsidRPr="00CE2001">
              <w:rPr>
                <w:rFonts w:ascii="Times New Roman" w:hAnsi="Times New Roman"/>
                <w:color w:val="000000" w:themeColor="text1"/>
                <w:sz w:val="24"/>
                <w:szCs w:val="24"/>
                <w:lang w:val="en-GB"/>
              </w:rPr>
              <w:t xml:space="preserve"> which make up </w:t>
            </w:r>
            <w:r w:rsidRPr="00CE2001">
              <w:rPr>
                <w:rFonts w:ascii="Times New Roman" w:hAnsi="Times New Roman"/>
                <w:b/>
                <w:color w:val="000000" w:themeColor="text1"/>
                <w:sz w:val="24"/>
                <w:szCs w:val="24"/>
                <w:lang w:val="en-GB"/>
              </w:rPr>
              <w:t>workplace function.</w:t>
            </w:r>
          </w:p>
        </w:tc>
        <w:tc>
          <w:tcPr>
            <w:tcW w:w="3289" w:type="pct"/>
          </w:tcPr>
          <w:p w:rsidR="00731522" w:rsidRPr="00CE2001" w:rsidRDefault="00731522" w:rsidP="00731522">
            <w:pPr>
              <w:keepNext/>
              <w:rPr>
                <w:rFonts w:ascii="Times New Roman" w:hAnsi="Times New Roman"/>
                <w:b/>
                <w:color w:val="000000" w:themeColor="text1"/>
                <w:sz w:val="24"/>
                <w:szCs w:val="24"/>
                <w:lang w:val="en-GB"/>
              </w:rPr>
            </w:pPr>
            <w:r w:rsidRPr="00CE2001">
              <w:rPr>
                <w:rFonts w:ascii="Times New Roman" w:hAnsi="Times New Roman"/>
                <w:b/>
                <w:color w:val="000000" w:themeColor="text1"/>
                <w:sz w:val="24"/>
                <w:szCs w:val="24"/>
                <w:lang w:val="en-GB"/>
              </w:rPr>
              <w:t>PERFORMANCE CRITERIA</w:t>
            </w:r>
          </w:p>
          <w:p w:rsidR="00731522" w:rsidRPr="00CE2001" w:rsidRDefault="00731522" w:rsidP="00731522">
            <w:pPr>
              <w:keepNext/>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These are</w:t>
            </w:r>
            <w:r w:rsidRPr="00CE2001">
              <w:rPr>
                <w:rFonts w:ascii="Times New Roman" w:hAnsi="Times New Roman"/>
                <w:b/>
                <w:color w:val="000000" w:themeColor="text1"/>
                <w:sz w:val="24"/>
                <w:szCs w:val="24"/>
                <w:lang w:val="en-GB"/>
              </w:rPr>
              <w:t xml:space="preserve"> assessable</w:t>
            </w:r>
            <w:r w:rsidRPr="00CE2001">
              <w:rPr>
                <w:rFonts w:ascii="Times New Roman" w:hAnsi="Times New Roman"/>
                <w:color w:val="000000" w:themeColor="text1"/>
                <w:sz w:val="24"/>
                <w:szCs w:val="24"/>
                <w:lang w:val="en-GB"/>
              </w:rPr>
              <w:t xml:space="preserve"> statements which specify the required level of performance for each of the elements.</w:t>
            </w:r>
          </w:p>
          <w:p w:rsidR="00731522" w:rsidRPr="00CE2001" w:rsidRDefault="00731522" w:rsidP="00731522">
            <w:pPr>
              <w:pStyle w:val="ListParagraph"/>
              <w:tabs>
                <w:tab w:val="left" w:pos="503"/>
              </w:tabs>
              <w:ind w:left="143"/>
              <w:jc w:val="both"/>
              <w:rPr>
                <w:rFonts w:ascii="Times New Roman" w:hAnsi="Times New Roman"/>
                <w:color w:val="000000" w:themeColor="text1"/>
                <w:sz w:val="24"/>
                <w:szCs w:val="24"/>
                <w:lang w:val="en-GB"/>
              </w:rPr>
            </w:pPr>
            <w:r w:rsidRPr="00CE2001">
              <w:rPr>
                <w:rFonts w:ascii="Times New Roman" w:hAnsi="Times New Roman"/>
                <w:b/>
                <w:i/>
                <w:color w:val="000000" w:themeColor="text1"/>
                <w:sz w:val="24"/>
                <w:szCs w:val="24"/>
                <w:lang w:val="en-GB"/>
              </w:rPr>
              <w:t>Bold and italicized terms are elaborated in the Range.</w:t>
            </w:r>
          </w:p>
        </w:tc>
      </w:tr>
      <w:tr w:rsidR="00731522" w:rsidRPr="00CE2001" w:rsidTr="00731522">
        <w:trPr>
          <w:trHeight w:val="74"/>
        </w:trPr>
        <w:tc>
          <w:tcPr>
            <w:tcW w:w="1711" w:type="pct"/>
            <w:tcBorders>
              <w:top w:val="single" w:sz="4" w:space="0" w:color="auto"/>
              <w:left w:val="single" w:sz="4" w:space="0" w:color="auto"/>
              <w:bottom w:val="single" w:sz="4" w:space="0" w:color="auto"/>
              <w:right w:val="single" w:sz="4" w:space="0" w:color="auto"/>
            </w:tcBorders>
          </w:tcPr>
          <w:p w:rsidR="00731522" w:rsidRPr="00CE2001" w:rsidRDefault="00731522" w:rsidP="002D24C0">
            <w:pPr>
              <w:pStyle w:val="ListParagraph"/>
              <w:numPr>
                <w:ilvl w:val="0"/>
                <w:numId w:val="195"/>
              </w:numPr>
              <w:spacing w:after="0" w:line="240" w:lineRule="auto"/>
              <w:rPr>
                <w:rFonts w:ascii="Times New Roman" w:hAnsi="Times New Roman"/>
                <w:bCs/>
                <w:color w:val="000000" w:themeColor="text1"/>
                <w:sz w:val="24"/>
                <w:szCs w:val="24"/>
                <w:lang w:val="en-GB"/>
              </w:rPr>
            </w:pPr>
            <w:bookmarkStart w:id="50" w:name="_Toc406535425"/>
            <w:r w:rsidRPr="00CE2001">
              <w:rPr>
                <w:rFonts w:ascii="Times New Roman" w:hAnsi="Times New Roman"/>
                <w:bCs/>
                <w:color w:val="000000" w:themeColor="text1"/>
                <w:sz w:val="24"/>
                <w:szCs w:val="24"/>
                <w:lang w:val="en-GB"/>
              </w:rPr>
              <w:t xml:space="preserve">Apply units </w:t>
            </w:r>
            <w:bookmarkEnd w:id="50"/>
            <w:r w:rsidRPr="00CE2001">
              <w:rPr>
                <w:rFonts w:ascii="Times New Roman" w:hAnsi="Times New Roman"/>
                <w:bCs/>
                <w:color w:val="000000" w:themeColor="text1"/>
                <w:sz w:val="24"/>
                <w:szCs w:val="24"/>
                <w:lang w:val="en-GB"/>
              </w:rPr>
              <w:t xml:space="preserve">of measurement and measuring instruments. </w:t>
            </w:r>
          </w:p>
        </w:tc>
        <w:tc>
          <w:tcPr>
            <w:tcW w:w="3289" w:type="pct"/>
            <w:tcBorders>
              <w:top w:val="single" w:sz="4" w:space="0" w:color="auto"/>
              <w:left w:val="single" w:sz="4" w:space="0" w:color="auto"/>
              <w:bottom w:val="single" w:sz="4" w:space="0" w:color="auto"/>
              <w:right w:val="single" w:sz="4" w:space="0" w:color="auto"/>
            </w:tcBorders>
          </w:tcPr>
          <w:p w:rsidR="006265F7" w:rsidRPr="00CE2001" w:rsidRDefault="00731522" w:rsidP="002D24C0">
            <w:pPr>
              <w:pStyle w:val="ListParagraph"/>
              <w:numPr>
                <w:ilvl w:val="1"/>
                <w:numId w:val="196"/>
              </w:numPr>
              <w:spacing w:after="0"/>
              <w:rPr>
                <w:rFonts w:ascii="Times New Roman" w:hAnsi="Times New Roman"/>
                <w:color w:val="000000" w:themeColor="text1"/>
                <w:sz w:val="24"/>
                <w:szCs w:val="24"/>
                <w:lang w:val="en-GB"/>
              </w:rPr>
            </w:pPr>
            <w:bookmarkStart w:id="51" w:name="_Hlk16189340"/>
            <w:r w:rsidRPr="00CE2001">
              <w:rPr>
                <w:rFonts w:ascii="Times New Roman" w:hAnsi="Times New Roman"/>
                <w:b/>
                <w:bCs/>
                <w:i/>
                <w:color w:val="000000" w:themeColor="text1"/>
                <w:sz w:val="24"/>
                <w:szCs w:val="24"/>
                <w:lang w:val="en-GB"/>
              </w:rPr>
              <w:t xml:space="preserve">Basic </w:t>
            </w:r>
            <w:r w:rsidRPr="00CE2001">
              <w:rPr>
                <w:rFonts w:ascii="Times New Roman" w:hAnsi="Times New Roman"/>
                <w:b/>
                <w:i/>
                <w:color w:val="000000" w:themeColor="text1"/>
                <w:sz w:val="24"/>
                <w:szCs w:val="24"/>
                <w:lang w:val="en-GB"/>
              </w:rPr>
              <w:t xml:space="preserve">quantities and derived </w:t>
            </w:r>
            <w:r w:rsidRPr="00CE2001">
              <w:rPr>
                <w:rFonts w:ascii="Times New Roman" w:hAnsi="Times New Roman"/>
                <w:b/>
                <w:color w:val="000000" w:themeColor="text1"/>
                <w:sz w:val="24"/>
                <w:szCs w:val="24"/>
                <w:lang w:val="en-GB"/>
              </w:rPr>
              <w:t>quantities</w:t>
            </w:r>
            <w:r w:rsidRPr="00CE2001">
              <w:rPr>
                <w:rFonts w:ascii="Times New Roman" w:hAnsi="Times New Roman"/>
                <w:color w:val="000000" w:themeColor="text1"/>
                <w:sz w:val="24"/>
                <w:szCs w:val="24"/>
                <w:lang w:val="en-GB"/>
              </w:rPr>
              <w:t xml:space="preserve"> are identified based on the SI units</w:t>
            </w:r>
          </w:p>
          <w:p w:rsidR="00731522" w:rsidRPr="00CE2001" w:rsidRDefault="00731522" w:rsidP="002D24C0">
            <w:pPr>
              <w:pStyle w:val="ListParagraph"/>
              <w:numPr>
                <w:ilvl w:val="1"/>
                <w:numId w:val="196"/>
              </w:numPr>
              <w:spacing w:after="0"/>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 xml:space="preserve">Interconversion of units is performed in accordance with appropriate </w:t>
            </w:r>
            <w:r w:rsidR="00773B21" w:rsidRPr="00CE2001">
              <w:rPr>
                <w:rFonts w:ascii="Times New Roman" w:hAnsi="Times New Roman"/>
                <w:color w:val="000000" w:themeColor="text1"/>
                <w:sz w:val="24"/>
                <w:szCs w:val="24"/>
                <w:lang w:val="en-GB"/>
              </w:rPr>
              <w:t>systems of</w:t>
            </w:r>
            <w:r w:rsidRPr="00CE2001">
              <w:rPr>
                <w:rFonts w:ascii="Times New Roman" w:hAnsi="Times New Roman"/>
                <w:color w:val="000000" w:themeColor="text1"/>
                <w:sz w:val="24"/>
                <w:szCs w:val="24"/>
                <w:lang w:val="en-GB"/>
              </w:rPr>
              <w:t xml:space="preserve"> measurement</w:t>
            </w:r>
          </w:p>
          <w:p w:rsidR="00731522" w:rsidRPr="00CE2001" w:rsidRDefault="00731522" w:rsidP="002D24C0">
            <w:pPr>
              <w:pStyle w:val="ListParagraph"/>
              <w:numPr>
                <w:ilvl w:val="1"/>
                <w:numId w:val="196"/>
              </w:numPr>
              <w:spacing w:after="0"/>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 xml:space="preserve">Dimensional analysis is performed in accordance </w:t>
            </w:r>
            <w:r w:rsidR="00773B21" w:rsidRPr="00CE2001">
              <w:rPr>
                <w:rFonts w:ascii="Times New Roman" w:hAnsi="Times New Roman"/>
                <w:color w:val="000000" w:themeColor="text1"/>
                <w:sz w:val="24"/>
                <w:szCs w:val="24"/>
                <w:lang w:val="en-GB"/>
              </w:rPr>
              <w:t>to units</w:t>
            </w:r>
            <w:r w:rsidRPr="00CE2001">
              <w:rPr>
                <w:rFonts w:ascii="Times New Roman" w:hAnsi="Times New Roman"/>
                <w:color w:val="000000" w:themeColor="text1"/>
                <w:sz w:val="24"/>
                <w:szCs w:val="24"/>
                <w:lang w:val="en-GB"/>
              </w:rPr>
              <w:t xml:space="preserve"> </w:t>
            </w:r>
            <w:r w:rsidR="00773B21" w:rsidRPr="00CE2001">
              <w:rPr>
                <w:rFonts w:ascii="Times New Roman" w:hAnsi="Times New Roman"/>
                <w:color w:val="000000" w:themeColor="text1"/>
                <w:sz w:val="24"/>
                <w:szCs w:val="24"/>
                <w:lang w:val="en-GB"/>
              </w:rPr>
              <w:t>of measurement</w:t>
            </w:r>
            <w:r w:rsidRPr="00CE2001">
              <w:rPr>
                <w:rFonts w:ascii="Times New Roman" w:hAnsi="Times New Roman"/>
                <w:color w:val="000000" w:themeColor="text1"/>
                <w:sz w:val="24"/>
                <w:szCs w:val="24"/>
                <w:lang w:val="en-GB"/>
              </w:rPr>
              <w:t xml:space="preserve"> </w:t>
            </w:r>
          </w:p>
          <w:p w:rsidR="00731522" w:rsidRPr="00CE2001" w:rsidRDefault="00731522" w:rsidP="002D24C0">
            <w:pPr>
              <w:pStyle w:val="ListParagraph"/>
              <w:numPr>
                <w:ilvl w:val="1"/>
                <w:numId w:val="196"/>
              </w:numPr>
              <w:spacing w:after="0"/>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Measurements are performed using suitable</w:t>
            </w:r>
            <w:r w:rsidRPr="00CE2001">
              <w:rPr>
                <w:rFonts w:ascii="Times New Roman" w:hAnsi="Times New Roman"/>
                <w:b/>
                <w:color w:val="000000" w:themeColor="text1"/>
                <w:sz w:val="24"/>
                <w:szCs w:val="24"/>
                <w:lang w:val="en-GB"/>
              </w:rPr>
              <w:t xml:space="preserve"> instruments </w:t>
            </w:r>
            <w:r w:rsidRPr="00CE2001">
              <w:rPr>
                <w:rFonts w:ascii="Times New Roman" w:hAnsi="Times New Roman"/>
                <w:color w:val="000000" w:themeColor="text1"/>
                <w:sz w:val="24"/>
                <w:szCs w:val="24"/>
                <w:lang w:val="en-GB"/>
              </w:rPr>
              <w:t>in accordance with appropriate units</w:t>
            </w:r>
            <w:bookmarkEnd w:id="51"/>
          </w:p>
        </w:tc>
      </w:tr>
      <w:tr w:rsidR="00731522" w:rsidRPr="00CE2001" w:rsidTr="00731522">
        <w:trPr>
          <w:trHeight w:val="498"/>
        </w:trPr>
        <w:tc>
          <w:tcPr>
            <w:tcW w:w="1711" w:type="pct"/>
          </w:tcPr>
          <w:p w:rsidR="00731522" w:rsidRPr="00CE2001" w:rsidRDefault="00731522" w:rsidP="002D24C0">
            <w:pPr>
              <w:pStyle w:val="ListParagraph"/>
              <w:numPr>
                <w:ilvl w:val="0"/>
                <w:numId w:val="195"/>
              </w:numPr>
              <w:spacing w:after="0" w:line="240" w:lineRule="auto"/>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Apply the principles of forces</w:t>
            </w:r>
          </w:p>
        </w:tc>
        <w:tc>
          <w:tcPr>
            <w:tcW w:w="3289" w:type="pct"/>
          </w:tcPr>
          <w:p w:rsidR="00731522" w:rsidRPr="00CE2001" w:rsidRDefault="00731522" w:rsidP="002D24C0">
            <w:pPr>
              <w:pStyle w:val="ListParagraph"/>
              <w:numPr>
                <w:ilvl w:val="1"/>
                <w:numId w:val="197"/>
              </w:numPr>
              <w:tabs>
                <w:tab w:val="left" w:pos="436"/>
              </w:tabs>
              <w:spacing w:after="0"/>
              <w:rPr>
                <w:rFonts w:ascii="Times New Roman" w:hAnsi="Times New Roman"/>
                <w:color w:val="000000" w:themeColor="text1"/>
                <w:sz w:val="24"/>
                <w:szCs w:val="24"/>
                <w:lang w:val="en-GB"/>
              </w:rPr>
            </w:pPr>
            <w:r w:rsidRPr="00CE2001">
              <w:rPr>
                <w:rFonts w:ascii="Times New Roman" w:hAnsi="Times New Roman"/>
                <w:b/>
                <w:i/>
                <w:color w:val="000000" w:themeColor="text1"/>
                <w:sz w:val="24"/>
                <w:szCs w:val="24"/>
                <w:lang w:val="en-GB"/>
              </w:rPr>
              <w:t>Types of forces</w:t>
            </w:r>
            <w:r w:rsidRPr="00CE2001">
              <w:rPr>
                <w:rFonts w:ascii="Times New Roman" w:hAnsi="Times New Roman"/>
                <w:color w:val="000000" w:themeColor="text1"/>
                <w:sz w:val="24"/>
                <w:szCs w:val="24"/>
                <w:lang w:val="en-GB"/>
              </w:rPr>
              <w:t xml:space="preserve"> and their effects are identified in accordance to work place tasks </w:t>
            </w:r>
          </w:p>
          <w:p w:rsidR="00731522" w:rsidRPr="00CE2001" w:rsidRDefault="00731522" w:rsidP="002D24C0">
            <w:pPr>
              <w:pStyle w:val="ListParagraph"/>
              <w:numPr>
                <w:ilvl w:val="1"/>
                <w:numId w:val="197"/>
              </w:numPr>
              <w:tabs>
                <w:tab w:val="left" w:pos="436"/>
              </w:tabs>
              <w:spacing w:after="0"/>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 xml:space="preserve">Moment of a force and its SI unit is </w:t>
            </w:r>
            <w:r w:rsidR="00773B21" w:rsidRPr="00CE2001">
              <w:rPr>
                <w:rFonts w:ascii="Times New Roman" w:hAnsi="Times New Roman"/>
                <w:color w:val="000000" w:themeColor="text1"/>
                <w:sz w:val="24"/>
                <w:szCs w:val="24"/>
                <w:lang w:val="en-GB"/>
              </w:rPr>
              <w:t>determined in</w:t>
            </w:r>
            <w:r w:rsidRPr="00CE2001">
              <w:rPr>
                <w:rFonts w:ascii="Times New Roman" w:hAnsi="Times New Roman"/>
                <w:color w:val="000000" w:themeColor="text1"/>
                <w:sz w:val="24"/>
                <w:szCs w:val="24"/>
                <w:lang w:val="en-GB"/>
              </w:rPr>
              <w:t xml:space="preserve"> accordance with work place tasks</w:t>
            </w:r>
          </w:p>
          <w:p w:rsidR="00731522" w:rsidRPr="00CE2001" w:rsidRDefault="00731522" w:rsidP="002D24C0">
            <w:pPr>
              <w:pStyle w:val="ListParagraph"/>
              <w:numPr>
                <w:ilvl w:val="1"/>
                <w:numId w:val="197"/>
              </w:numPr>
              <w:tabs>
                <w:tab w:val="left" w:pos="436"/>
              </w:tabs>
              <w:spacing w:after="0"/>
              <w:ind w:left="436" w:hanging="436"/>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 xml:space="preserve">Forces are resolved in accordance </w:t>
            </w:r>
            <w:r w:rsidR="00773B21" w:rsidRPr="00CE2001">
              <w:rPr>
                <w:rFonts w:ascii="Times New Roman" w:hAnsi="Times New Roman"/>
                <w:color w:val="000000" w:themeColor="text1"/>
                <w:sz w:val="24"/>
                <w:szCs w:val="24"/>
                <w:lang w:val="en-GB"/>
              </w:rPr>
              <w:t>with workplace</w:t>
            </w:r>
            <w:r w:rsidRPr="00CE2001">
              <w:rPr>
                <w:rFonts w:ascii="Times New Roman" w:hAnsi="Times New Roman"/>
                <w:color w:val="000000" w:themeColor="text1"/>
                <w:sz w:val="24"/>
                <w:szCs w:val="24"/>
                <w:lang w:val="en-GB"/>
              </w:rPr>
              <w:t xml:space="preserve"> tasks</w:t>
            </w:r>
          </w:p>
          <w:p w:rsidR="00731522" w:rsidRPr="00CE2001" w:rsidRDefault="00731522" w:rsidP="002D24C0">
            <w:pPr>
              <w:pStyle w:val="ListParagraph"/>
              <w:numPr>
                <w:ilvl w:val="1"/>
                <w:numId w:val="197"/>
              </w:numPr>
              <w:tabs>
                <w:tab w:val="left" w:pos="436"/>
              </w:tabs>
              <w:spacing w:after="0"/>
              <w:ind w:left="436" w:hanging="436"/>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Resultant forces are determined as per reference</w:t>
            </w:r>
          </w:p>
          <w:p w:rsidR="00731522" w:rsidRPr="00CE2001" w:rsidRDefault="00731522" w:rsidP="002D24C0">
            <w:pPr>
              <w:pStyle w:val="ListParagraph"/>
              <w:numPr>
                <w:ilvl w:val="1"/>
                <w:numId w:val="197"/>
              </w:numPr>
              <w:tabs>
                <w:tab w:val="left" w:pos="436"/>
              </w:tabs>
              <w:spacing w:after="0"/>
              <w:ind w:left="436" w:hanging="436"/>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The principle of moments is applied to solve problems as per reference</w:t>
            </w:r>
          </w:p>
          <w:p w:rsidR="00731522" w:rsidRPr="00CE2001" w:rsidRDefault="00731522" w:rsidP="002D24C0">
            <w:pPr>
              <w:pStyle w:val="ListParagraph"/>
              <w:numPr>
                <w:ilvl w:val="1"/>
                <w:numId w:val="197"/>
              </w:numPr>
              <w:tabs>
                <w:tab w:val="left" w:pos="436"/>
              </w:tabs>
              <w:spacing w:after="0"/>
              <w:ind w:left="436" w:hanging="436"/>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lastRenderedPageBreak/>
              <w:t xml:space="preserve">Centre of gravity of objects is determined in accordance </w:t>
            </w:r>
            <w:r w:rsidR="00773B21" w:rsidRPr="00CE2001">
              <w:rPr>
                <w:rFonts w:ascii="Times New Roman" w:hAnsi="Times New Roman"/>
                <w:color w:val="000000" w:themeColor="text1"/>
                <w:sz w:val="24"/>
                <w:szCs w:val="24"/>
                <w:lang w:val="en-GB"/>
              </w:rPr>
              <w:t>to moments</w:t>
            </w:r>
          </w:p>
          <w:p w:rsidR="00731522" w:rsidRPr="00CE2001" w:rsidRDefault="00731522" w:rsidP="002D24C0">
            <w:pPr>
              <w:pStyle w:val="ListParagraph"/>
              <w:numPr>
                <w:ilvl w:val="1"/>
                <w:numId w:val="197"/>
              </w:numPr>
              <w:tabs>
                <w:tab w:val="left" w:pos="436"/>
              </w:tabs>
              <w:spacing w:after="0"/>
              <w:ind w:left="436" w:hanging="436"/>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 xml:space="preserve"> Laws of friction are applied as per reference</w:t>
            </w:r>
          </w:p>
          <w:p w:rsidR="00731522" w:rsidRPr="00CE2001" w:rsidRDefault="00731522" w:rsidP="002D24C0">
            <w:pPr>
              <w:pStyle w:val="ListParagraph"/>
              <w:numPr>
                <w:ilvl w:val="1"/>
                <w:numId w:val="197"/>
              </w:numPr>
              <w:tabs>
                <w:tab w:val="left" w:pos="436"/>
              </w:tabs>
              <w:spacing w:after="0"/>
              <w:ind w:left="436" w:hanging="436"/>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Effects of friction are identified based on experiments</w:t>
            </w:r>
          </w:p>
          <w:p w:rsidR="00731522" w:rsidRPr="00CE2001" w:rsidRDefault="00731522" w:rsidP="002D24C0">
            <w:pPr>
              <w:pStyle w:val="ListParagraph"/>
              <w:numPr>
                <w:ilvl w:val="1"/>
                <w:numId w:val="197"/>
              </w:numPr>
              <w:tabs>
                <w:tab w:val="left" w:pos="436"/>
              </w:tabs>
              <w:spacing w:after="0"/>
              <w:ind w:left="436" w:hanging="436"/>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Benefits of reducing friction are described as applied to maintaining machines</w:t>
            </w:r>
          </w:p>
          <w:p w:rsidR="00731522" w:rsidRPr="00CE2001" w:rsidRDefault="00731522" w:rsidP="002D24C0">
            <w:pPr>
              <w:pStyle w:val="ListParagraph"/>
              <w:numPr>
                <w:ilvl w:val="1"/>
                <w:numId w:val="197"/>
              </w:numPr>
              <w:spacing w:after="0"/>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Tools and equipment are operated based on standard operating procedures (SOPs)</w:t>
            </w:r>
          </w:p>
        </w:tc>
      </w:tr>
      <w:tr w:rsidR="00731522" w:rsidRPr="00CE2001" w:rsidTr="00731522">
        <w:trPr>
          <w:trHeight w:val="74"/>
        </w:trPr>
        <w:tc>
          <w:tcPr>
            <w:tcW w:w="1711" w:type="pct"/>
          </w:tcPr>
          <w:p w:rsidR="00731522" w:rsidRPr="00CE2001" w:rsidRDefault="00731522" w:rsidP="002D24C0">
            <w:pPr>
              <w:pStyle w:val="ListParagraph"/>
              <w:numPr>
                <w:ilvl w:val="0"/>
                <w:numId w:val="195"/>
              </w:numPr>
              <w:spacing w:after="0" w:line="240" w:lineRule="auto"/>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 xml:space="preserve">Solve problems related to </w:t>
            </w:r>
            <w:r w:rsidR="00773B21" w:rsidRPr="00CE2001">
              <w:rPr>
                <w:rFonts w:ascii="Times New Roman" w:hAnsi="Times New Roman"/>
                <w:color w:val="000000" w:themeColor="text1"/>
                <w:sz w:val="24"/>
                <w:szCs w:val="24"/>
                <w:lang w:val="en-GB"/>
              </w:rPr>
              <w:t>motion, work</w:t>
            </w:r>
            <w:r w:rsidRPr="00CE2001">
              <w:rPr>
                <w:rFonts w:ascii="Times New Roman" w:hAnsi="Times New Roman"/>
                <w:color w:val="000000" w:themeColor="text1"/>
                <w:sz w:val="24"/>
                <w:szCs w:val="24"/>
                <w:lang w:val="en-GB"/>
              </w:rPr>
              <w:t xml:space="preserve"> energy and power</w:t>
            </w:r>
          </w:p>
        </w:tc>
        <w:tc>
          <w:tcPr>
            <w:tcW w:w="3289" w:type="pct"/>
          </w:tcPr>
          <w:p w:rsidR="006265F7" w:rsidRPr="00CE2001" w:rsidRDefault="00731522" w:rsidP="00503CCA">
            <w:pPr>
              <w:pStyle w:val="ListParagraph"/>
              <w:numPr>
                <w:ilvl w:val="1"/>
                <w:numId w:val="27"/>
              </w:numPr>
              <w:spacing w:after="0"/>
              <w:ind w:left="478" w:hanging="478"/>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 xml:space="preserve">Laws of linear </w:t>
            </w:r>
            <w:r w:rsidRPr="00CE2001">
              <w:rPr>
                <w:rFonts w:ascii="Times New Roman" w:hAnsi="Times New Roman"/>
                <w:b/>
                <w:i/>
                <w:color w:val="000000" w:themeColor="text1"/>
                <w:sz w:val="24"/>
                <w:szCs w:val="24"/>
                <w:lang w:val="en-GB"/>
              </w:rPr>
              <w:t>motion</w:t>
            </w:r>
            <w:r w:rsidRPr="00CE2001">
              <w:rPr>
                <w:rFonts w:ascii="Times New Roman" w:hAnsi="Times New Roman"/>
                <w:color w:val="000000" w:themeColor="text1"/>
                <w:sz w:val="24"/>
                <w:szCs w:val="24"/>
                <w:lang w:val="en-GB"/>
              </w:rPr>
              <w:t xml:space="preserve"> are applied as per reference</w:t>
            </w:r>
          </w:p>
          <w:p w:rsidR="00731522" w:rsidRPr="00CE2001" w:rsidRDefault="00731522" w:rsidP="00503CCA">
            <w:pPr>
              <w:pStyle w:val="ListParagraph"/>
              <w:numPr>
                <w:ilvl w:val="1"/>
                <w:numId w:val="27"/>
              </w:numPr>
              <w:spacing w:after="0"/>
              <w:ind w:left="478" w:hanging="478"/>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Parameters of motion are calculated based on the laws of motion.</w:t>
            </w:r>
          </w:p>
          <w:p w:rsidR="00731522" w:rsidRPr="00CE2001" w:rsidRDefault="00731522" w:rsidP="00503CCA">
            <w:pPr>
              <w:pStyle w:val="ListParagraph"/>
              <w:numPr>
                <w:ilvl w:val="1"/>
                <w:numId w:val="27"/>
              </w:numPr>
              <w:spacing w:after="0"/>
              <w:ind w:left="478" w:hanging="478"/>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Force formula is derived in accordance with laws of motion</w:t>
            </w:r>
          </w:p>
          <w:p w:rsidR="00731522" w:rsidRPr="00CE2001" w:rsidRDefault="00731522" w:rsidP="00503CCA">
            <w:pPr>
              <w:pStyle w:val="ListParagraph"/>
              <w:numPr>
                <w:ilvl w:val="1"/>
                <w:numId w:val="27"/>
              </w:numPr>
              <w:spacing w:after="0"/>
              <w:ind w:left="478" w:hanging="478"/>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Motion under gravity is determined in accordance to the laws of motion</w:t>
            </w:r>
          </w:p>
          <w:p w:rsidR="00731522" w:rsidRPr="00CE2001" w:rsidRDefault="00731522" w:rsidP="00503CCA">
            <w:pPr>
              <w:pStyle w:val="ListParagraph"/>
              <w:numPr>
                <w:ilvl w:val="1"/>
                <w:numId w:val="27"/>
              </w:numPr>
              <w:spacing w:after="0"/>
              <w:ind w:left="478" w:hanging="478"/>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Motion graphs are drawn based on parameters of motion.</w:t>
            </w:r>
          </w:p>
          <w:p w:rsidR="00731522" w:rsidRPr="00CE2001" w:rsidRDefault="00731522" w:rsidP="00503CCA">
            <w:pPr>
              <w:pStyle w:val="ListParagraph"/>
              <w:numPr>
                <w:ilvl w:val="1"/>
                <w:numId w:val="27"/>
              </w:numPr>
              <w:tabs>
                <w:tab w:val="left" w:pos="436"/>
                <w:tab w:val="left" w:pos="462"/>
              </w:tabs>
              <w:spacing w:after="0"/>
              <w:ind w:left="478" w:hanging="478"/>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Forms of energy and energy transformations are identified based on reference</w:t>
            </w:r>
          </w:p>
          <w:p w:rsidR="00731522" w:rsidRPr="00CE2001" w:rsidRDefault="00731522" w:rsidP="00503CCA">
            <w:pPr>
              <w:pStyle w:val="ListParagraph"/>
              <w:numPr>
                <w:ilvl w:val="1"/>
                <w:numId w:val="27"/>
              </w:numPr>
              <w:tabs>
                <w:tab w:val="left" w:pos="436"/>
                <w:tab w:val="left" w:pos="462"/>
              </w:tabs>
              <w:spacing w:after="0"/>
              <w:ind w:left="478" w:hanging="478"/>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Sources of energy are identified based on the forms of energy</w:t>
            </w:r>
          </w:p>
          <w:p w:rsidR="00731522" w:rsidRPr="00CE2001" w:rsidRDefault="00731522" w:rsidP="00503CCA">
            <w:pPr>
              <w:pStyle w:val="ListParagraph"/>
              <w:numPr>
                <w:ilvl w:val="1"/>
                <w:numId w:val="27"/>
              </w:numPr>
              <w:tabs>
                <w:tab w:val="left" w:pos="436"/>
              </w:tabs>
              <w:spacing w:after="0"/>
              <w:ind w:left="478" w:hanging="478"/>
              <w:rPr>
                <w:rFonts w:ascii="Times New Roman" w:hAnsi="Times New Roman"/>
                <w:color w:val="000000" w:themeColor="text1"/>
                <w:sz w:val="24"/>
                <w:szCs w:val="24"/>
                <w:lang w:val="en-GB"/>
              </w:rPr>
            </w:pPr>
            <w:r w:rsidRPr="00CE2001">
              <w:rPr>
                <w:rFonts w:ascii="Times New Roman" w:hAnsi="Times New Roman"/>
                <w:color w:val="000000" w:themeColor="text1"/>
                <w:spacing w:val="5"/>
                <w:sz w:val="24"/>
                <w:szCs w:val="24"/>
                <w:lang w:val="en-GB"/>
              </w:rPr>
              <w:t>Problems on Work, energy and power are solved based on standard formulas.</w:t>
            </w:r>
          </w:p>
        </w:tc>
      </w:tr>
      <w:tr w:rsidR="00731522" w:rsidRPr="00CE2001" w:rsidTr="00731522">
        <w:trPr>
          <w:trHeight w:val="74"/>
        </w:trPr>
        <w:tc>
          <w:tcPr>
            <w:tcW w:w="1711" w:type="pct"/>
          </w:tcPr>
          <w:p w:rsidR="00731522" w:rsidRPr="00CE2001" w:rsidRDefault="00731522" w:rsidP="002D24C0">
            <w:pPr>
              <w:pStyle w:val="ListParagraph"/>
              <w:numPr>
                <w:ilvl w:val="0"/>
                <w:numId w:val="195"/>
              </w:numPr>
              <w:spacing w:after="0" w:line="240" w:lineRule="auto"/>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 xml:space="preserve"> </w:t>
            </w:r>
            <w:r w:rsidR="00773B21" w:rsidRPr="00CE2001">
              <w:rPr>
                <w:rFonts w:ascii="Times New Roman" w:hAnsi="Times New Roman"/>
                <w:color w:val="000000" w:themeColor="text1"/>
                <w:sz w:val="24"/>
                <w:szCs w:val="24"/>
                <w:lang w:val="en-GB"/>
              </w:rPr>
              <w:t>Apply the</w:t>
            </w:r>
            <w:r w:rsidRPr="00CE2001">
              <w:rPr>
                <w:rFonts w:ascii="Times New Roman" w:hAnsi="Times New Roman"/>
                <w:color w:val="000000" w:themeColor="text1"/>
                <w:sz w:val="24"/>
                <w:szCs w:val="24"/>
                <w:lang w:val="en-GB"/>
              </w:rPr>
              <w:t xml:space="preserve"> concepts of density and pressure</w:t>
            </w:r>
          </w:p>
        </w:tc>
        <w:tc>
          <w:tcPr>
            <w:tcW w:w="3289" w:type="pct"/>
          </w:tcPr>
          <w:p w:rsidR="00731522" w:rsidRPr="00CE2001" w:rsidRDefault="00731522" w:rsidP="002D24C0">
            <w:pPr>
              <w:pStyle w:val="ListParagraph"/>
              <w:numPr>
                <w:ilvl w:val="1"/>
                <w:numId w:val="198"/>
              </w:numPr>
              <w:tabs>
                <w:tab w:val="left" w:pos="462"/>
                <w:tab w:val="left" w:pos="732"/>
              </w:tabs>
              <w:spacing w:after="0"/>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 xml:space="preserve">Laws and principles appropriate to fluid pressure </w:t>
            </w:r>
            <w:r w:rsidR="00773B21" w:rsidRPr="00CE2001">
              <w:rPr>
                <w:rFonts w:ascii="Times New Roman" w:hAnsi="Times New Roman"/>
                <w:color w:val="000000" w:themeColor="text1"/>
                <w:sz w:val="24"/>
                <w:szCs w:val="24"/>
                <w:lang w:val="en-GB"/>
              </w:rPr>
              <w:t>are applied</w:t>
            </w:r>
            <w:r w:rsidRPr="00CE2001">
              <w:rPr>
                <w:rFonts w:ascii="Times New Roman" w:hAnsi="Times New Roman"/>
                <w:color w:val="000000" w:themeColor="text1"/>
                <w:sz w:val="24"/>
                <w:szCs w:val="24"/>
                <w:lang w:val="en-GB"/>
              </w:rPr>
              <w:t xml:space="preserve"> in accordance with reference</w:t>
            </w:r>
          </w:p>
          <w:p w:rsidR="00731522" w:rsidRPr="00CE2001" w:rsidRDefault="00731522" w:rsidP="002D24C0">
            <w:pPr>
              <w:pStyle w:val="ListParagraph"/>
              <w:numPr>
                <w:ilvl w:val="1"/>
                <w:numId w:val="198"/>
              </w:numPr>
              <w:tabs>
                <w:tab w:val="left" w:pos="462"/>
                <w:tab w:val="left" w:pos="732"/>
              </w:tabs>
              <w:spacing w:after="0"/>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Atmospheric and fluid pressures are determined using pressure simple gauging instruments.  .</w:t>
            </w:r>
          </w:p>
        </w:tc>
      </w:tr>
      <w:tr w:rsidR="00731522" w:rsidRPr="00CE2001" w:rsidTr="00731522">
        <w:trPr>
          <w:trHeight w:val="74"/>
        </w:trPr>
        <w:tc>
          <w:tcPr>
            <w:tcW w:w="1711" w:type="pct"/>
          </w:tcPr>
          <w:p w:rsidR="00731522" w:rsidRPr="00CE2001" w:rsidRDefault="00731522" w:rsidP="002D24C0">
            <w:pPr>
              <w:pStyle w:val="ListParagraph"/>
              <w:numPr>
                <w:ilvl w:val="0"/>
                <w:numId w:val="195"/>
              </w:numPr>
              <w:spacing w:after="0" w:line="240" w:lineRule="auto"/>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Apply the principles of fluid flow and heat transfer</w:t>
            </w:r>
          </w:p>
        </w:tc>
        <w:tc>
          <w:tcPr>
            <w:tcW w:w="3289" w:type="pct"/>
          </w:tcPr>
          <w:p w:rsidR="00731522" w:rsidRPr="00CE2001" w:rsidRDefault="00773B21" w:rsidP="00503CCA">
            <w:pPr>
              <w:pStyle w:val="ListParagraph"/>
              <w:numPr>
                <w:ilvl w:val="1"/>
                <w:numId w:val="25"/>
              </w:numPr>
              <w:tabs>
                <w:tab w:val="left" w:pos="346"/>
              </w:tabs>
              <w:spacing w:after="0"/>
              <w:ind w:left="478" w:hanging="478"/>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Streamline and</w:t>
            </w:r>
            <w:r w:rsidR="00731522" w:rsidRPr="00CE2001">
              <w:rPr>
                <w:rFonts w:ascii="Times New Roman" w:hAnsi="Times New Roman"/>
                <w:color w:val="000000" w:themeColor="text1"/>
                <w:sz w:val="24"/>
                <w:szCs w:val="24"/>
                <w:lang w:val="en-GB"/>
              </w:rPr>
              <w:t xml:space="preserve"> turbulent flow are compared through demonstration</w:t>
            </w:r>
          </w:p>
          <w:p w:rsidR="00731522" w:rsidRPr="00CE2001" w:rsidRDefault="00731522" w:rsidP="00503CCA">
            <w:pPr>
              <w:pStyle w:val="ListParagraph"/>
              <w:numPr>
                <w:ilvl w:val="1"/>
                <w:numId w:val="25"/>
              </w:numPr>
              <w:tabs>
                <w:tab w:val="left" w:pos="346"/>
              </w:tabs>
              <w:spacing w:after="0"/>
              <w:ind w:left="478" w:hanging="478"/>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Bernoulli’s effect and equation of continuity are determined as applied pressure, speed, and height (y) at two points in a steady-flowing, non-viscous, incompressible fluid.</w:t>
            </w:r>
          </w:p>
          <w:p w:rsidR="00731522" w:rsidRPr="00CE2001" w:rsidRDefault="00731522" w:rsidP="00503CCA">
            <w:pPr>
              <w:pStyle w:val="ListParagraph"/>
              <w:numPr>
                <w:ilvl w:val="1"/>
                <w:numId w:val="25"/>
              </w:numPr>
              <w:tabs>
                <w:tab w:val="left" w:pos="462"/>
              </w:tabs>
              <w:spacing w:after="0"/>
              <w:ind w:left="478" w:hanging="478"/>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Modes of heat transfer are identified based on the type of material</w:t>
            </w:r>
          </w:p>
          <w:p w:rsidR="00731522" w:rsidRPr="00CE2001" w:rsidRDefault="00731522" w:rsidP="00503CCA">
            <w:pPr>
              <w:pStyle w:val="ListParagraph"/>
              <w:numPr>
                <w:ilvl w:val="1"/>
                <w:numId w:val="25"/>
              </w:numPr>
              <w:tabs>
                <w:tab w:val="left" w:pos="462"/>
              </w:tabs>
              <w:spacing w:after="0"/>
              <w:ind w:left="478" w:hanging="478"/>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lastRenderedPageBreak/>
              <w:t>Heat transfer is applied based on the modes</w:t>
            </w:r>
          </w:p>
          <w:p w:rsidR="00731522" w:rsidRPr="00CE2001" w:rsidRDefault="00731522" w:rsidP="00503CCA">
            <w:pPr>
              <w:pStyle w:val="ListParagraph"/>
              <w:numPr>
                <w:ilvl w:val="1"/>
                <w:numId w:val="25"/>
              </w:numPr>
              <w:tabs>
                <w:tab w:val="left" w:pos="462"/>
              </w:tabs>
              <w:spacing w:after="0"/>
              <w:ind w:left="478" w:hanging="478"/>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 xml:space="preserve">Thermal </w:t>
            </w:r>
            <w:r w:rsidR="00773B21" w:rsidRPr="00CE2001">
              <w:rPr>
                <w:rFonts w:ascii="Times New Roman" w:hAnsi="Times New Roman"/>
                <w:color w:val="000000" w:themeColor="text1"/>
                <w:sz w:val="24"/>
                <w:szCs w:val="24"/>
                <w:lang w:val="en-GB"/>
              </w:rPr>
              <w:t>expansion is</w:t>
            </w:r>
            <w:r w:rsidRPr="00CE2001">
              <w:rPr>
                <w:rFonts w:ascii="Times New Roman" w:hAnsi="Times New Roman"/>
                <w:color w:val="000000" w:themeColor="text1"/>
                <w:sz w:val="24"/>
                <w:szCs w:val="24"/>
                <w:lang w:val="en-GB"/>
              </w:rPr>
              <w:t xml:space="preserve"> identified based on the type of materials</w:t>
            </w:r>
          </w:p>
          <w:p w:rsidR="00731522" w:rsidRPr="00CE2001" w:rsidRDefault="00731522" w:rsidP="00503CCA">
            <w:pPr>
              <w:pStyle w:val="ListParagraph"/>
              <w:numPr>
                <w:ilvl w:val="1"/>
                <w:numId w:val="25"/>
              </w:numPr>
              <w:tabs>
                <w:tab w:val="left" w:pos="462"/>
              </w:tabs>
              <w:spacing w:after="0"/>
              <w:ind w:left="478" w:hanging="478"/>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Thermal expansion is applied based on the type of materials</w:t>
            </w:r>
          </w:p>
        </w:tc>
      </w:tr>
      <w:tr w:rsidR="00731522" w:rsidRPr="00CE2001" w:rsidTr="00731522">
        <w:trPr>
          <w:trHeight w:val="894"/>
        </w:trPr>
        <w:tc>
          <w:tcPr>
            <w:tcW w:w="1711" w:type="pct"/>
          </w:tcPr>
          <w:p w:rsidR="00731522" w:rsidRPr="00CE2001" w:rsidRDefault="00731522" w:rsidP="002D24C0">
            <w:pPr>
              <w:pStyle w:val="ListParagraph"/>
              <w:numPr>
                <w:ilvl w:val="0"/>
                <w:numId w:val="195"/>
              </w:numPr>
              <w:spacing w:after="0" w:line="240" w:lineRule="auto"/>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Apply properties of light and sound waves</w:t>
            </w:r>
          </w:p>
        </w:tc>
        <w:tc>
          <w:tcPr>
            <w:tcW w:w="3289" w:type="pct"/>
          </w:tcPr>
          <w:p w:rsidR="00731522" w:rsidRPr="00CE2001" w:rsidRDefault="00731522" w:rsidP="002D24C0">
            <w:pPr>
              <w:pStyle w:val="ListParagraph"/>
              <w:numPr>
                <w:ilvl w:val="1"/>
                <w:numId w:val="28"/>
              </w:numPr>
              <w:tabs>
                <w:tab w:val="left" w:pos="478"/>
                <w:tab w:val="left" w:pos="732"/>
              </w:tabs>
              <w:spacing w:after="0"/>
              <w:ind w:left="478" w:hanging="478"/>
              <w:jc w:val="both"/>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Laws of reflection and refraction are applied to determine distance, size objects and refractive indices based on the type of material</w:t>
            </w:r>
          </w:p>
          <w:p w:rsidR="00731522" w:rsidRPr="00CE2001" w:rsidRDefault="00731522" w:rsidP="002D24C0">
            <w:pPr>
              <w:pStyle w:val="ListParagraph"/>
              <w:numPr>
                <w:ilvl w:val="1"/>
                <w:numId w:val="28"/>
              </w:numPr>
              <w:tabs>
                <w:tab w:val="left" w:pos="478"/>
                <w:tab w:val="left" w:pos="732"/>
              </w:tabs>
              <w:spacing w:after="0"/>
              <w:ind w:left="478" w:hanging="478"/>
              <w:jc w:val="both"/>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Properties of waves are applied based on the effects of resonance to structures</w:t>
            </w:r>
          </w:p>
          <w:p w:rsidR="00731522" w:rsidRPr="00CE2001" w:rsidRDefault="00731522" w:rsidP="002D24C0">
            <w:pPr>
              <w:pStyle w:val="ListParagraph"/>
              <w:numPr>
                <w:ilvl w:val="1"/>
                <w:numId w:val="28"/>
              </w:numPr>
              <w:tabs>
                <w:tab w:val="left" w:pos="478"/>
                <w:tab w:val="left" w:pos="732"/>
              </w:tabs>
              <w:spacing w:after="0"/>
              <w:ind w:left="478" w:hanging="478"/>
              <w:jc w:val="both"/>
              <w:rPr>
                <w:rFonts w:ascii="Times New Roman" w:hAnsi="Times New Roman"/>
                <w:color w:val="000000" w:themeColor="text1"/>
                <w:sz w:val="24"/>
                <w:szCs w:val="24"/>
                <w:lang w:val="en-GB"/>
              </w:rPr>
            </w:pPr>
            <w:r w:rsidRPr="00CE2001">
              <w:rPr>
                <w:rFonts w:ascii="Times New Roman" w:hAnsi="Times New Roman"/>
                <w:color w:val="000000" w:themeColor="text1"/>
                <w:sz w:val="24"/>
                <w:szCs w:val="24"/>
                <w:lang w:val="en-GB"/>
              </w:rPr>
              <w:t xml:space="preserve">Propagation of sound is applied to perform calculations based on relation </w:t>
            </w:r>
            <w:r w:rsidR="00773B21" w:rsidRPr="00CE2001">
              <w:rPr>
                <w:rFonts w:ascii="Times New Roman" w:hAnsi="Times New Roman"/>
                <w:color w:val="000000" w:themeColor="text1"/>
                <w:sz w:val="24"/>
                <w:szCs w:val="24"/>
                <w:lang w:val="en-GB"/>
              </w:rPr>
              <w:t>amplitude,</w:t>
            </w:r>
            <w:r w:rsidRPr="00CE2001">
              <w:rPr>
                <w:rFonts w:ascii="Times New Roman" w:hAnsi="Times New Roman"/>
                <w:color w:val="000000" w:themeColor="text1"/>
                <w:sz w:val="24"/>
                <w:szCs w:val="24"/>
                <w:lang w:val="en-GB"/>
              </w:rPr>
              <w:t xml:space="preserve"> wavelength, frequency, and distance </w:t>
            </w:r>
            <w:proofErr w:type="spellStart"/>
            <w:r w:rsidRPr="00CE2001">
              <w:rPr>
                <w:rFonts w:ascii="Times New Roman" w:hAnsi="Times New Roman"/>
                <w:color w:val="000000" w:themeColor="text1"/>
                <w:sz w:val="24"/>
                <w:szCs w:val="24"/>
                <w:lang w:val="en-GB"/>
              </w:rPr>
              <w:t>analyzed</w:t>
            </w:r>
            <w:proofErr w:type="spellEnd"/>
          </w:p>
        </w:tc>
      </w:tr>
    </w:tbl>
    <w:p w:rsidR="00731522" w:rsidRPr="00CE2001" w:rsidRDefault="00503CCA" w:rsidP="00503CCA">
      <w:pPr>
        <w:spacing w:before="240" w:after="0"/>
        <w:jc w:val="both"/>
        <w:rPr>
          <w:b/>
          <w:color w:val="000000" w:themeColor="text1"/>
          <w:lang w:val="en-GB"/>
        </w:rPr>
      </w:pPr>
      <w:r w:rsidRPr="00CE2001">
        <w:rPr>
          <w:b/>
          <w:color w:val="000000" w:themeColor="text1"/>
          <w:lang w:val="en-GB"/>
        </w:rPr>
        <w:t>RANGE</w:t>
      </w:r>
    </w:p>
    <w:p w:rsidR="00232C08" w:rsidRPr="00CE2001" w:rsidRDefault="00232C08" w:rsidP="00232C08">
      <w:pPr>
        <w:tabs>
          <w:tab w:val="left" w:pos="0"/>
        </w:tabs>
        <w:spacing w:after="0"/>
        <w:ind w:left="360" w:hanging="360"/>
        <w:jc w:val="both"/>
        <w:rPr>
          <w:lang w:val="en-GB"/>
        </w:rPr>
      </w:pPr>
      <w:r w:rsidRPr="00CE2001">
        <w:rPr>
          <w:lang w:val="en-GB"/>
        </w:rPr>
        <w:t>This section provides work environment and conditions to which the performance</w:t>
      </w:r>
    </w:p>
    <w:p w:rsidR="00232C08" w:rsidRPr="00CE2001" w:rsidRDefault="00232C08" w:rsidP="00232C08">
      <w:pPr>
        <w:tabs>
          <w:tab w:val="left" w:pos="0"/>
        </w:tabs>
        <w:spacing w:after="0"/>
        <w:ind w:left="360" w:hanging="360"/>
        <w:jc w:val="both"/>
        <w:rPr>
          <w:lang w:val="en-GB"/>
        </w:rPr>
      </w:pPr>
      <w:r w:rsidRPr="00CE2001">
        <w:rPr>
          <w:lang w:val="en-GB"/>
        </w:rPr>
        <w:t>Criteria apply. It allows for different work environment and situations that will affect</w:t>
      </w:r>
    </w:p>
    <w:p w:rsidR="00232C08" w:rsidRPr="00CE2001" w:rsidRDefault="00232C08" w:rsidP="00232C08">
      <w:pPr>
        <w:tabs>
          <w:tab w:val="left" w:pos="0"/>
        </w:tabs>
        <w:spacing w:after="0"/>
        <w:ind w:left="360" w:hanging="360"/>
        <w:jc w:val="both"/>
        <w:rPr>
          <w:lang w:val="en-GB"/>
        </w:rPr>
      </w:pPr>
      <w:r w:rsidRPr="00CE2001">
        <w:rPr>
          <w:lang w:val="en-GB"/>
        </w:rPr>
        <w:t xml:space="preserve">Performance. </w:t>
      </w:r>
    </w:p>
    <w:tbl>
      <w:tblPr>
        <w:tblpPr w:leftFromText="180" w:rightFromText="180" w:vertAnchor="text" w:tblpX="-234"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048"/>
      </w:tblGrid>
      <w:tr w:rsidR="00731522" w:rsidRPr="00CE2001" w:rsidTr="00731522">
        <w:trPr>
          <w:trHeight w:val="557"/>
        </w:trPr>
        <w:tc>
          <w:tcPr>
            <w:tcW w:w="3510" w:type="dxa"/>
            <w:tcBorders>
              <w:top w:val="single" w:sz="4" w:space="0" w:color="auto"/>
              <w:left w:val="single" w:sz="4" w:space="0" w:color="auto"/>
              <w:bottom w:val="single" w:sz="4" w:space="0" w:color="auto"/>
              <w:right w:val="single" w:sz="4" w:space="0" w:color="auto"/>
            </w:tcBorders>
          </w:tcPr>
          <w:p w:rsidR="00731522" w:rsidRPr="00CE2001" w:rsidRDefault="00731522" w:rsidP="00731522">
            <w:pPr>
              <w:spacing w:after="120"/>
              <w:ind w:left="357" w:hanging="357"/>
              <w:rPr>
                <w:b/>
                <w:color w:val="000000" w:themeColor="text1"/>
                <w:lang w:val="en-GB"/>
              </w:rPr>
            </w:pPr>
            <w:r w:rsidRPr="00CE2001">
              <w:rPr>
                <w:b/>
                <w:color w:val="000000" w:themeColor="text1"/>
                <w:lang w:val="en-GB"/>
              </w:rPr>
              <w:t>Variable</w:t>
            </w:r>
          </w:p>
        </w:tc>
        <w:tc>
          <w:tcPr>
            <w:tcW w:w="6048" w:type="dxa"/>
            <w:tcBorders>
              <w:top w:val="single" w:sz="4" w:space="0" w:color="auto"/>
              <w:left w:val="single" w:sz="4" w:space="0" w:color="auto"/>
              <w:bottom w:val="single" w:sz="4" w:space="0" w:color="auto"/>
              <w:right w:val="single" w:sz="4" w:space="0" w:color="auto"/>
            </w:tcBorders>
          </w:tcPr>
          <w:p w:rsidR="00731522" w:rsidRPr="00CE2001" w:rsidRDefault="00731522" w:rsidP="00731522">
            <w:pPr>
              <w:spacing w:after="120"/>
              <w:ind w:left="357" w:hanging="357"/>
              <w:rPr>
                <w:b/>
                <w:color w:val="000000" w:themeColor="text1"/>
                <w:lang w:val="en-GB"/>
              </w:rPr>
            </w:pPr>
            <w:r w:rsidRPr="00CE2001">
              <w:rPr>
                <w:b/>
                <w:color w:val="000000" w:themeColor="text1"/>
                <w:lang w:val="en-GB"/>
              </w:rPr>
              <w:t>Range</w:t>
            </w:r>
          </w:p>
          <w:p w:rsidR="00731522" w:rsidRPr="00CE2001" w:rsidRDefault="00731522" w:rsidP="00731522">
            <w:pPr>
              <w:spacing w:after="120"/>
              <w:ind w:left="357" w:hanging="357"/>
              <w:rPr>
                <w:color w:val="000000" w:themeColor="text1"/>
                <w:lang w:val="en-GB"/>
              </w:rPr>
            </w:pPr>
            <w:r w:rsidRPr="00CE2001">
              <w:rPr>
                <w:color w:val="000000" w:themeColor="text1"/>
                <w:lang w:val="en-GB"/>
              </w:rPr>
              <w:t>may include but is not limited to:</w:t>
            </w:r>
          </w:p>
        </w:tc>
      </w:tr>
      <w:tr w:rsidR="00731522" w:rsidRPr="00CE2001" w:rsidTr="00731522">
        <w:tc>
          <w:tcPr>
            <w:tcW w:w="3510" w:type="dxa"/>
            <w:tcBorders>
              <w:top w:val="single" w:sz="4" w:space="0" w:color="auto"/>
              <w:left w:val="single" w:sz="4" w:space="0" w:color="auto"/>
              <w:bottom w:val="single" w:sz="4" w:space="0" w:color="auto"/>
              <w:right w:val="single" w:sz="4" w:space="0" w:color="auto"/>
            </w:tcBorders>
          </w:tcPr>
          <w:p w:rsidR="00731522" w:rsidRPr="00CE2001" w:rsidRDefault="00731522" w:rsidP="00731522">
            <w:pPr>
              <w:rPr>
                <w:color w:val="000000" w:themeColor="text1"/>
                <w:lang w:val="en-GB"/>
              </w:rPr>
            </w:pPr>
            <w:r w:rsidRPr="00CE2001">
              <w:rPr>
                <w:color w:val="000000" w:themeColor="text1"/>
                <w:lang w:val="en-GB"/>
              </w:rPr>
              <w:t>Units of concentration may include but is not limited to:</w:t>
            </w:r>
          </w:p>
        </w:tc>
        <w:tc>
          <w:tcPr>
            <w:tcW w:w="6048" w:type="dxa"/>
            <w:tcBorders>
              <w:top w:val="single" w:sz="4" w:space="0" w:color="auto"/>
              <w:left w:val="single" w:sz="4" w:space="0" w:color="auto"/>
              <w:bottom w:val="single" w:sz="4" w:space="0" w:color="auto"/>
              <w:right w:val="single" w:sz="4" w:space="0" w:color="auto"/>
            </w:tcBorders>
          </w:tcPr>
          <w:p w:rsidR="00731522" w:rsidRPr="00CE2001" w:rsidRDefault="00731522" w:rsidP="002D24C0">
            <w:pPr>
              <w:pStyle w:val="ListParagraph"/>
              <w:numPr>
                <w:ilvl w:val="0"/>
                <w:numId w:val="192"/>
              </w:numPr>
              <w:spacing w:after="0"/>
              <w:rPr>
                <w:color w:val="000000" w:themeColor="text1"/>
                <w:sz w:val="24"/>
                <w:lang w:val="en-GB"/>
              </w:rPr>
            </w:pPr>
            <w:r w:rsidRPr="00CE2001">
              <w:rPr>
                <w:color w:val="000000" w:themeColor="text1"/>
                <w:sz w:val="24"/>
                <w:lang w:val="en-GB"/>
              </w:rPr>
              <w:t xml:space="preserve">Molarity </w:t>
            </w:r>
          </w:p>
          <w:p w:rsidR="00731522" w:rsidRPr="00CE2001" w:rsidRDefault="00731522" w:rsidP="002D24C0">
            <w:pPr>
              <w:pStyle w:val="ListParagraph"/>
              <w:numPr>
                <w:ilvl w:val="0"/>
                <w:numId w:val="192"/>
              </w:numPr>
              <w:spacing w:after="0"/>
              <w:rPr>
                <w:color w:val="000000" w:themeColor="text1"/>
                <w:sz w:val="24"/>
                <w:lang w:val="en-GB"/>
              </w:rPr>
            </w:pPr>
            <w:r w:rsidRPr="00CE2001">
              <w:rPr>
                <w:color w:val="000000" w:themeColor="text1"/>
                <w:sz w:val="24"/>
                <w:lang w:val="en-GB"/>
              </w:rPr>
              <w:t>Molality</w:t>
            </w:r>
          </w:p>
          <w:p w:rsidR="00731522" w:rsidRPr="00CE2001" w:rsidRDefault="00731522" w:rsidP="002D24C0">
            <w:pPr>
              <w:pStyle w:val="ListParagraph"/>
              <w:numPr>
                <w:ilvl w:val="0"/>
                <w:numId w:val="192"/>
              </w:numPr>
              <w:spacing w:after="0"/>
              <w:rPr>
                <w:color w:val="000000" w:themeColor="text1"/>
                <w:sz w:val="24"/>
                <w:lang w:val="en-GB"/>
              </w:rPr>
            </w:pPr>
            <w:r w:rsidRPr="00CE2001">
              <w:rPr>
                <w:color w:val="000000" w:themeColor="text1"/>
                <w:sz w:val="24"/>
                <w:lang w:val="en-GB"/>
              </w:rPr>
              <w:t>equivalent weight</w:t>
            </w:r>
          </w:p>
          <w:p w:rsidR="00731522" w:rsidRPr="00CE2001" w:rsidRDefault="00731522" w:rsidP="002D24C0">
            <w:pPr>
              <w:pStyle w:val="ListParagraph"/>
              <w:numPr>
                <w:ilvl w:val="0"/>
                <w:numId w:val="192"/>
              </w:numPr>
              <w:spacing w:after="0"/>
              <w:rPr>
                <w:color w:val="000000" w:themeColor="text1"/>
                <w:sz w:val="24"/>
                <w:lang w:val="en-GB"/>
              </w:rPr>
            </w:pPr>
            <w:r w:rsidRPr="00CE2001">
              <w:rPr>
                <w:color w:val="000000" w:themeColor="text1"/>
                <w:sz w:val="24"/>
                <w:lang w:val="en-GB"/>
              </w:rPr>
              <w:t xml:space="preserve">Normality, </w:t>
            </w:r>
          </w:p>
          <w:p w:rsidR="00731522" w:rsidRPr="00CE2001" w:rsidRDefault="00731522" w:rsidP="002D24C0">
            <w:pPr>
              <w:pStyle w:val="ListParagraph"/>
              <w:numPr>
                <w:ilvl w:val="0"/>
                <w:numId w:val="192"/>
              </w:numPr>
              <w:spacing w:after="0"/>
              <w:rPr>
                <w:color w:val="000000" w:themeColor="text1"/>
                <w:sz w:val="24"/>
                <w:lang w:val="en-GB"/>
              </w:rPr>
            </w:pPr>
            <w:r w:rsidRPr="00CE2001">
              <w:rPr>
                <w:color w:val="000000" w:themeColor="text1"/>
                <w:sz w:val="24"/>
                <w:lang w:val="en-GB"/>
              </w:rPr>
              <w:t xml:space="preserve">Percentage </w:t>
            </w:r>
            <w:r w:rsidR="00773B21" w:rsidRPr="00CE2001">
              <w:rPr>
                <w:color w:val="000000" w:themeColor="text1"/>
                <w:sz w:val="24"/>
                <w:lang w:val="en-GB"/>
              </w:rPr>
              <w:t>(by</w:t>
            </w:r>
            <w:r w:rsidRPr="00CE2001">
              <w:rPr>
                <w:color w:val="000000" w:themeColor="text1"/>
                <w:sz w:val="24"/>
                <w:lang w:val="en-GB"/>
              </w:rPr>
              <w:t xml:space="preserve"> mass, by volume)</w:t>
            </w:r>
          </w:p>
          <w:p w:rsidR="00731522" w:rsidRPr="00CE2001" w:rsidRDefault="00731522" w:rsidP="002D24C0">
            <w:pPr>
              <w:pStyle w:val="ListParagraph"/>
              <w:numPr>
                <w:ilvl w:val="0"/>
                <w:numId w:val="192"/>
              </w:numPr>
              <w:spacing w:after="0"/>
              <w:rPr>
                <w:color w:val="000000" w:themeColor="text1"/>
                <w:sz w:val="24"/>
                <w:lang w:val="en-GB"/>
              </w:rPr>
            </w:pPr>
            <w:r w:rsidRPr="00CE2001">
              <w:rPr>
                <w:color w:val="000000" w:themeColor="text1"/>
                <w:sz w:val="24"/>
                <w:lang w:val="en-GB"/>
              </w:rPr>
              <w:t>Mass/mass (e.eg. g/g, mg/kg)</w:t>
            </w:r>
          </w:p>
          <w:p w:rsidR="00731522" w:rsidRPr="00CE2001" w:rsidRDefault="00731522" w:rsidP="002D24C0">
            <w:pPr>
              <w:pStyle w:val="ListParagraph"/>
              <w:numPr>
                <w:ilvl w:val="0"/>
                <w:numId w:val="192"/>
              </w:numPr>
              <w:spacing w:after="0"/>
              <w:rPr>
                <w:color w:val="000000" w:themeColor="text1"/>
                <w:sz w:val="24"/>
                <w:lang w:val="en-GB"/>
              </w:rPr>
            </w:pPr>
            <w:r w:rsidRPr="00CE2001">
              <w:rPr>
                <w:color w:val="000000" w:themeColor="text1"/>
                <w:sz w:val="24"/>
                <w:lang w:val="en-GB"/>
              </w:rPr>
              <w:t xml:space="preserve">Mass/volume </w:t>
            </w:r>
            <w:r w:rsidR="00773B21" w:rsidRPr="00CE2001">
              <w:rPr>
                <w:color w:val="000000" w:themeColor="text1"/>
                <w:sz w:val="24"/>
                <w:lang w:val="en-GB"/>
              </w:rPr>
              <w:t>(e.g.</w:t>
            </w:r>
            <w:r w:rsidRPr="00CE2001">
              <w:rPr>
                <w:color w:val="000000" w:themeColor="text1"/>
                <w:sz w:val="24"/>
                <w:lang w:val="en-GB"/>
              </w:rPr>
              <w:t xml:space="preserve"> mg/l)</w:t>
            </w:r>
          </w:p>
          <w:p w:rsidR="00731522" w:rsidRPr="00CE2001" w:rsidRDefault="00731522" w:rsidP="002D24C0">
            <w:pPr>
              <w:pStyle w:val="ListParagraph"/>
              <w:numPr>
                <w:ilvl w:val="0"/>
                <w:numId w:val="192"/>
              </w:numPr>
              <w:spacing w:after="0"/>
              <w:rPr>
                <w:color w:val="000000" w:themeColor="text1"/>
                <w:lang w:val="en-GB"/>
              </w:rPr>
            </w:pPr>
            <w:r w:rsidRPr="00CE2001">
              <w:rPr>
                <w:color w:val="000000" w:themeColor="text1"/>
                <w:sz w:val="24"/>
                <w:lang w:val="en-GB"/>
              </w:rPr>
              <w:t xml:space="preserve">Parts </w:t>
            </w:r>
            <w:r w:rsidR="00773B21" w:rsidRPr="00CE2001">
              <w:rPr>
                <w:color w:val="000000" w:themeColor="text1"/>
                <w:sz w:val="24"/>
                <w:lang w:val="en-GB"/>
              </w:rPr>
              <w:t>(ppm</w:t>
            </w:r>
            <w:r w:rsidRPr="00CE2001">
              <w:rPr>
                <w:color w:val="000000" w:themeColor="text1"/>
                <w:sz w:val="24"/>
                <w:lang w:val="en-GB"/>
              </w:rPr>
              <w:t>, ppb, ppt)</w:t>
            </w:r>
          </w:p>
        </w:tc>
      </w:tr>
      <w:tr w:rsidR="00731522" w:rsidRPr="00CE2001" w:rsidTr="00731522">
        <w:tc>
          <w:tcPr>
            <w:tcW w:w="3510" w:type="dxa"/>
            <w:tcBorders>
              <w:top w:val="single" w:sz="4" w:space="0" w:color="auto"/>
              <w:left w:val="single" w:sz="4" w:space="0" w:color="auto"/>
              <w:bottom w:val="single" w:sz="4" w:space="0" w:color="auto"/>
              <w:right w:val="single" w:sz="4" w:space="0" w:color="auto"/>
            </w:tcBorders>
          </w:tcPr>
          <w:p w:rsidR="00731522" w:rsidRPr="00CE2001" w:rsidRDefault="00731522" w:rsidP="00731522">
            <w:pPr>
              <w:spacing w:after="0"/>
              <w:rPr>
                <w:rFonts w:eastAsia="Times New Roman"/>
                <w:color w:val="000000" w:themeColor="text1"/>
                <w:lang w:val="en-GB"/>
              </w:rPr>
            </w:pPr>
            <w:r w:rsidRPr="00CE2001">
              <w:rPr>
                <w:rFonts w:eastAsia="Times New Roman"/>
                <w:color w:val="000000" w:themeColor="text1"/>
                <w:lang w:val="en-GB"/>
              </w:rPr>
              <w:t xml:space="preserve">Basic units of measurements </w:t>
            </w:r>
            <w:r w:rsidRPr="00CE2001">
              <w:rPr>
                <w:color w:val="000000" w:themeColor="text1"/>
                <w:lang w:val="en-GB"/>
              </w:rPr>
              <w:t>may include but is not limited to:</w:t>
            </w:r>
          </w:p>
        </w:tc>
        <w:tc>
          <w:tcPr>
            <w:tcW w:w="6048" w:type="dxa"/>
            <w:tcBorders>
              <w:top w:val="single" w:sz="4" w:space="0" w:color="auto"/>
              <w:left w:val="single" w:sz="4" w:space="0" w:color="auto"/>
              <w:bottom w:val="single" w:sz="4" w:space="0" w:color="auto"/>
              <w:right w:val="single" w:sz="4" w:space="0" w:color="auto"/>
            </w:tcBorders>
          </w:tcPr>
          <w:p w:rsidR="00731522" w:rsidRPr="00CE2001" w:rsidRDefault="00731522" w:rsidP="002D24C0">
            <w:pPr>
              <w:numPr>
                <w:ilvl w:val="0"/>
                <w:numId w:val="193"/>
              </w:numPr>
              <w:spacing w:after="0"/>
              <w:contextualSpacing/>
              <w:rPr>
                <w:color w:val="000000" w:themeColor="text1"/>
                <w:lang w:val="en-GB"/>
              </w:rPr>
            </w:pPr>
            <w:r w:rsidRPr="00CE2001">
              <w:rPr>
                <w:color w:val="000000" w:themeColor="text1"/>
                <w:lang w:val="en-GB"/>
              </w:rPr>
              <w:t>Mass</w:t>
            </w:r>
          </w:p>
          <w:p w:rsidR="00731522" w:rsidRPr="00CE2001" w:rsidRDefault="00731522" w:rsidP="002D24C0">
            <w:pPr>
              <w:numPr>
                <w:ilvl w:val="0"/>
                <w:numId w:val="193"/>
              </w:numPr>
              <w:spacing w:after="0"/>
              <w:contextualSpacing/>
              <w:rPr>
                <w:color w:val="000000" w:themeColor="text1"/>
                <w:lang w:val="en-GB"/>
              </w:rPr>
            </w:pPr>
            <w:r w:rsidRPr="00CE2001">
              <w:rPr>
                <w:color w:val="000000" w:themeColor="text1"/>
                <w:lang w:val="en-GB"/>
              </w:rPr>
              <w:t>Length</w:t>
            </w:r>
          </w:p>
          <w:p w:rsidR="00731522" w:rsidRPr="00CE2001" w:rsidRDefault="00731522" w:rsidP="002D24C0">
            <w:pPr>
              <w:numPr>
                <w:ilvl w:val="0"/>
                <w:numId w:val="193"/>
              </w:numPr>
              <w:spacing w:after="0"/>
              <w:contextualSpacing/>
              <w:rPr>
                <w:color w:val="000000" w:themeColor="text1"/>
                <w:lang w:val="en-GB"/>
              </w:rPr>
            </w:pPr>
            <w:r w:rsidRPr="00CE2001">
              <w:rPr>
                <w:color w:val="000000" w:themeColor="text1"/>
                <w:lang w:val="en-GB"/>
              </w:rPr>
              <w:t>Time</w:t>
            </w:r>
          </w:p>
        </w:tc>
      </w:tr>
      <w:tr w:rsidR="00731522" w:rsidRPr="00CE2001" w:rsidTr="00731522">
        <w:tc>
          <w:tcPr>
            <w:tcW w:w="3510" w:type="dxa"/>
            <w:tcBorders>
              <w:top w:val="single" w:sz="4" w:space="0" w:color="auto"/>
              <w:left w:val="single" w:sz="4" w:space="0" w:color="auto"/>
              <w:bottom w:val="single" w:sz="4" w:space="0" w:color="auto"/>
              <w:right w:val="single" w:sz="4" w:space="0" w:color="auto"/>
            </w:tcBorders>
            <w:hideMark/>
          </w:tcPr>
          <w:p w:rsidR="00731522" w:rsidRPr="00CE2001" w:rsidRDefault="00731522" w:rsidP="00731522">
            <w:pPr>
              <w:spacing w:after="0"/>
              <w:rPr>
                <w:color w:val="000000" w:themeColor="text1"/>
                <w:lang w:val="en-GB"/>
              </w:rPr>
            </w:pPr>
            <w:r w:rsidRPr="00CE2001">
              <w:rPr>
                <w:color w:val="000000" w:themeColor="text1"/>
                <w:lang w:val="en-GB"/>
              </w:rPr>
              <w:t>Derived units of measurements may include but is not limited to:</w:t>
            </w:r>
          </w:p>
        </w:tc>
        <w:tc>
          <w:tcPr>
            <w:tcW w:w="6048" w:type="dxa"/>
            <w:tcBorders>
              <w:top w:val="single" w:sz="4" w:space="0" w:color="auto"/>
              <w:left w:val="single" w:sz="4" w:space="0" w:color="auto"/>
              <w:bottom w:val="single" w:sz="4" w:space="0" w:color="auto"/>
              <w:right w:val="single" w:sz="4" w:space="0" w:color="auto"/>
            </w:tcBorders>
            <w:hideMark/>
          </w:tcPr>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Velocity</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acceleration</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force</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volume</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lastRenderedPageBreak/>
              <w:t>discharge</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pressure</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viscosity (kinematic &amp; dynamic)</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surface tension</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specific weight</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capillarity</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torque</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 xml:space="preserve">work </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energy</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power</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density</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compressibility</w:t>
            </w:r>
          </w:p>
        </w:tc>
      </w:tr>
      <w:tr w:rsidR="00731522" w:rsidRPr="00CE2001" w:rsidTr="00731522">
        <w:tc>
          <w:tcPr>
            <w:tcW w:w="3510" w:type="dxa"/>
            <w:tcBorders>
              <w:top w:val="single" w:sz="4" w:space="0" w:color="auto"/>
              <w:left w:val="single" w:sz="4" w:space="0" w:color="auto"/>
              <w:bottom w:val="single" w:sz="4" w:space="0" w:color="auto"/>
              <w:right w:val="single" w:sz="4" w:space="0" w:color="auto"/>
            </w:tcBorders>
          </w:tcPr>
          <w:p w:rsidR="00731522" w:rsidRPr="00CE2001" w:rsidRDefault="00731522" w:rsidP="00731522">
            <w:pPr>
              <w:spacing w:after="0"/>
              <w:rPr>
                <w:color w:val="000000" w:themeColor="text1"/>
                <w:lang w:val="en-GB"/>
              </w:rPr>
            </w:pPr>
            <w:r w:rsidRPr="00CE2001">
              <w:rPr>
                <w:color w:val="000000" w:themeColor="text1"/>
                <w:lang w:val="en-GB"/>
              </w:rPr>
              <w:t>Measuring instruments may include but is not limited to:</w:t>
            </w:r>
          </w:p>
        </w:tc>
        <w:tc>
          <w:tcPr>
            <w:tcW w:w="6048" w:type="dxa"/>
            <w:tcBorders>
              <w:top w:val="single" w:sz="4" w:space="0" w:color="auto"/>
              <w:left w:val="single" w:sz="4" w:space="0" w:color="auto"/>
              <w:bottom w:val="single" w:sz="4" w:space="0" w:color="auto"/>
              <w:right w:val="single" w:sz="4" w:space="0" w:color="auto"/>
            </w:tcBorders>
          </w:tcPr>
          <w:p w:rsidR="00731522" w:rsidRPr="00CE2001" w:rsidRDefault="00773B21" w:rsidP="002D24C0">
            <w:pPr>
              <w:numPr>
                <w:ilvl w:val="0"/>
                <w:numId w:val="194"/>
              </w:numPr>
              <w:spacing w:after="0"/>
              <w:contextualSpacing/>
              <w:rPr>
                <w:color w:val="000000" w:themeColor="text1"/>
                <w:lang w:val="en-GB"/>
              </w:rPr>
            </w:pPr>
            <w:r w:rsidRPr="00CE2001">
              <w:rPr>
                <w:color w:val="000000" w:themeColor="text1"/>
                <w:lang w:val="en-GB"/>
              </w:rPr>
              <w:t>meter</w:t>
            </w:r>
            <w:r w:rsidR="00731522" w:rsidRPr="00CE2001">
              <w:rPr>
                <w:color w:val="000000" w:themeColor="text1"/>
                <w:lang w:val="en-GB"/>
              </w:rPr>
              <w:t xml:space="preserve"> rule</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tape measure</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beam balance</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stop clock/watch</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measuring cylinder</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 xml:space="preserve">pipette </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burette</w:t>
            </w:r>
          </w:p>
          <w:p w:rsidR="00731522" w:rsidRPr="00CE2001" w:rsidRDefault="00731522" w:rsidP="002D24C0">
            <w:pPr>
              <w:numPr>
                <w:ilvl w:val="0"/>
                <w:numId w:val="194"/>
              </w:numPr>
              <w:spacing w:after="0"/>
              <w:contextualSpacing/>
              <w:rPr>
                <w:color w:val="000000" w:themeColor="text1"/>
                <w:lang w:val="en-GB"/>
              </w:rPr>
            </w:pPr>
            <w:proofErr w:type="spellStart"/>
            <w:r w:rsidRPr="00CE2001">
              <w:rPr>
                <w:color w:val="000000" w:themeColor="text1"/>
                <w:lang w:val="en-GB"/>
              </w:rPr>
              <w:t>Micrometer</w:t>
            </w:r>
            <w:proofErr w:type="spellEnd"/>
            <w:r w:rsidRPr="00CE2001">
              <w:rPr>
                <w:color w:val="000000" w:themeColor="text1"/>
                <w:lang w:val="en-GB"/>
              </w:rPr>
              <w:t xml:space="preserve"> screw gauge</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 xml:space="preserve">Vernier </w:t>
            </w:r>
            <w:proofErr w:type="spellStart"/>
            <w:r w:rsidRPr="00CE2001">
              <w:rPr>
                <w:color w:val="000000" w:themeColor="text1"/>
                <w:lang w:val="en-GB"/>
              </w:rPr>
              <w:t>calipers</w:t>
            </w:r>
            <w:proofErr w:type="spellEnd"/>
          </w:p>
        </w:tc>
      </w:tr>
      <w:tr w:rsidR="00731522" w:rsidRPr="00CE2001" w:rsidTr="00731522">
        <w:tc>
          <w:tcPr>
            <w:tcW w:w="3510" w:type="dxa"/>
            <w:tcBorders>
              <w:top w:val="single" w:sz="4" w:space="0" w:color="auto"/>
              <w:left w:val="single" w:sz="4" w:space="0" w:color="auto"/>
              <w:bottom w:val="single" w:sz="4" w:space="0" w:color="auto"/>
              <w:right w:val="single" w:sz="4" w:space="0" w:color="auto"/>
            </w:tcBorders>
          </w:tcPr>
          <w:p w:rsidR="00731522" w:rsidRPr="00CE2001" w:rsidRDefault="00731522" w:rsidP="00731522">
            <w:pPr>
              <w:spacing w:after="0"/>
              <w:rPr>
                <w:color w:val="000000" w:themeColor="text1"/>
                <w:lang w:val="en-GB"/>
              </w:rPr>
            </w:pPr>
            <w:r w:rsidRPr="00CE2001">
              <w:rPr>
                <w:color w:val="000000" w:themeColor="text1"/>
                <w:lang w:val="en-GB"/>
              </w:rPr>
              <w:t>Errors in measurements may include but is not limited to:</w:t>
            </w:r>
          </w:p>
        </w:tc>
        <w:tc>
          <w:tcPr>
            <w:tcW w:w="6048" w:type="dxa"/>
            <w:tcBorders>
              <w:top w:val="single" w:sz="4" w:space="0" w:color="auto"/>
              <w:left w:val="single" w:sz="4" w:space="0" w:color="auto"/>
              <w:bottom w:val="single" w:sz="4" w:space="0" w:color="auto"/>
              <w:right w:val="single" w:sz="4" w:space="0" w:color="auto"/>
            </w:tcBorders>
          </w:tcPr>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Parallax</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Zero error</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Misreading errors</w:t>
            </w:r>
          </w:p>
        </w:tc>
      </w:tr>
      <w:tr w:rsidR="00731522" w:rsidRPr="00CE2001" w:rsidTr="00731522">
        <w:tc>
          <w:tcPr>
            <w:tcW w:w="3510" w:type="dxa"/>
            <w:tcBorders>
              <w:top w:val="single" w:sz="4" w:space="0" w:color="auto"/>
              <w:left w:val="single" w:sz="4" w:space="0" w:color="auto"/>
              <w:bottom w:val="single" w:sz="4" w:space="0" w:color="auto"/>
              <w:right w:val="single" w:sz="4" w:space="0" w:color="auto"/>
            </w:tcBorders>
          </w:tcPr>
          <w:p w:rsidR="00731522" w:rsidRPr="00CE2001" w:rsidRDefault="00731522" w:rsidP="00731522">
            <w:pPr>
              <w:spacing w:after="0"/>
              <w:rPr>
                <w:color w:val="000000" w:themeColor="text1"/>
                <w:lang w:val="en-GB"/>
              </w:rPr>
            </w:pPr>
            <w:r w:rsidRPr="00CE2001">
              <w:rPr>
                <w:color w:val="000000" w:themeColor="text1"/>
                <w:lang w:val="en-GB"/>
              </w:rPr>
              <w:t>Types of forces may include but is not limited to:</w:t>
            </w:r>
          </w:p>
        </w:tc>
        <w:tc>
          <w:tcPr>
            <w:tcW w:w="6048" w:type="dxa"/>
            <w:tcBorders>
              <w:top w:val="single" w:sz="4" w:space="0" w:color="auto"/>
              <w:left w:val="single" w:sz="4" w:space="0" w:color="auto"/>
              <w:bottom w:val="single" w:sz="4" w:space="0" w:color="auto"/>
              <w:right w:val="single" w:sz="4" w:space="0" w:color="auto"/>
            </w:tcBorders>
          </w:tcPr>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Cohesive and adhesive</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Surface tension</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 xml:space="preserve">Up thrust force </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Tension</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Gravitational force</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Mechanical force</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Electrostatic force</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 xml:space="preserve">Magnetic force </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Centripetal force</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Centrifugal forces</w:t>
            </w:r>
          </w:p>
        </w:tc>
      </w:tr>
      <w:tr w:rsidR="00731522" w:rsidRPr="00CE2001" w:rsidTr="00731522">
        <w:tc>
          <w:tcPr>
            <w:tcW w:w="3510" w:type="dxa"/>
            <w:tcBorders>
              <w:top w:val="single" w:sz="4" w:space="0" w:color="auto"/>
              <w:left w:val="single" w:sz="4" w:space="0" w:color="auto"/>
              <w:bottom w:val="single" w:sz="4" w:space="0" w:color="auto"/>
              <w:right w:val="single" w:sz="4" w:space="0" w:color="auto"/>
            </w:tcBorders>
          </w:tcPr>
          <w:p w:rsidR="00731522" w:rsidRPr="00CE2001" w:rsidRDefault="00731522" w:rsidP="00731522">
            <w:pPr>
              <w:spacing w:after="0"/>
              <w:rPr>
                <w:color w:val="000000" w:themeColor="text1"/>
                <w:lang w:val="en-GB"/>
              </w:rPr>
            </w:pPr>
            <w:r w:rsidRPr="00CE2001">
              <w:rPr>
                <w:color w:val="000000" w:themeColor="text1"/>
                <w:lang w:val="en-GB"/>
              </w:rPr>
              <w:lastRenderedPageBreak/>
              <w:t>Motion may include but is not limited to:</w:t>
            </w:r>
          </w:p>
        </w:tc>
        <w:tc>
          <w:tcPr>
            <w:tcW w:w="6048" w:type="dxa"/>
            <w:tcBorders>
              <w:top w:val="single" w:sz="4" w:space="0" w:color="auto"/>
              <w:left w:val="single" w:sz="4" w:space="0" w:color="auto"/>
              <w:bottom w:val="single" w:sz="4" w:space="0" w:color="auto"/>
              <w:right w:val="single" w:sz="4" w:space="0" w:color="auto"/>
            </w:tcBorders>
          </w:tcPr>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Linear motion</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Circular motion</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Projectile motion</w:t>
            </w:r>
          </w:p>
        </w:tc>
      </w:tr>
      <w:tr w:rsidR="00731522" w:rsidRPr="00CE2001" w:rsidTr="00731522">
        <w:tc>
          <w:tcPr>
            <w:tcW w:w="3510" w:type="dxa"/>
            <w:tcBorders>
              <w:top w:val="single" w:sz="4" w:space="0" w:color="auto"/>
              <w:left w:val="single" w:sz="4" w:space="0" w:color="auto"/>
              <w:bottom w:val="single" w:sz="4" w:space="0" w:color="auto"/>
              <w:right w:val="single" w:sz="4" w:space="0" w:color="auto"/>
            </w:tcBorders>
          </w:tcPr>
          <w:p w:rsidR="00731522" w:rsidRPr="00CE2001" w:rsidRDefault="00731522" w:rsidP="00731522">
            <w:pPr>
              <w:spacing w:after="0"/>
              <w:rPr>
                <w:color w:val="000000" w:themeColor="text1"/>
                <w:lang w:val="en-GB"/>
              </w:rPr>
            </w:pPr>
            <w:r w:rsidRPr="00CE2001">
              <w:rPr>
                <w:color w:val="000000" w:themeColor="text1"/>
                <w:lang w:val="en-GB"/>
              </w:rPr>
              <w:t>Terms used in motion may include but is not limited to:</w:t>
            </w:r>
          </w:p>
        </w:tc>
        <w:tc>
          <w:tcPr>
            <w:tcW w:w="6048" w:type="dxa"/>
            <w:tcBorders>
              <w:top w:val="single" w:sz="4" w:space="0" w:color="auto"/>
              <w:left w:val="single" w:sz="4" w:space="0" w:color="auto"/>
              <w:bottom w:val="single" w:sz="4" w:space="0" w:color="auto"/>
              <w:right w:val="single" w:sz="4" w:space="0" w:color="auto"/>
            </w:tcBorders>
          </w:tcPr>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Distance</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Displacement</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Speed</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Velocity</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Acceleration</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Angular displacement</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Angular velocity</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 xml:space="preserve">Frequency </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Period</w:t>
            </w:r>
          </w:p>
        </w:tc>
      </w:tr>
      <w:tr w:rsidR="00731522" w:rsidRPr="00CE2001" w:rsidTr="00731522">
        <w:tc>
          <w:tcPr>
            <w:tcW w:w="3510" w:type="dxa"/>
            <w:tcBorders>
              <w:top w:val="single" w:sz="4" w:space="0" w:color="auto"/>
              <w:left w:val="single" w:sz="4" w:space="0" w:color="auto"/>
              <w:bottom w:val="single" w:sz="4" w:space="0" w:color="auto"/>
              <w:right w:val="single" w:sz="4" w:space="0" w:color="auto"/>
            </w:tcBorders>
          </w:tcPr>
          <w:p w:rsidR="00731522" w:rsidRPr="00CE2001" w:rsidRDefault="00731522" w:rsidP="00731522">
            <w:pPr>
              <w:spacing w:after="0"/>
              <w:rPr>
                <w:color w:val="000000" w:themeColor="text1"/>
                <w:lang w:val="en-GB"/>
              </w:rPr>
            </w:pPr>
            <w:r w:rsidRPr="00CE2001">
              <w:rPr>
                <w:color w:val="000000" w:themeColor="text1"/>
                <w:lang w:val="en-GB"/>
              </w:rPr>
              <w:t>Terms in fluid flow may include but is not limited to:</w:t>
            </w:r>
          </w:p>
        </w:tc>
        <w:tc>
          <w:tcPr>
            <w:tcW w:w="6048" w:type="dxa"/>
            <w:tcBorders>
              <w:top w:val="single" w:sz="4" w:space="0" w:color="auto"/>
              <w:left w:val="single" w:sz="4" w:space="0" w:color="auto"/>
              <w:bottom w:val="single" w:sz="4" w:space="0" w:color="auto"/>
              <w:right w:val="single" w:sz="4" w:space="0" w:color="auto"/>
            </w:tcBorders>
          </w:tcPr>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 xml:space="preserve">Viscosity </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Streamline flow</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Turbulent flow</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Line of flow</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Laminar flow</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Tube of flow</w:t>
            </w:r>
          </w:p>
        </w:tc>
      </w:tr>
      <w:tr w:rsidR="00731522" w:rsidRPr="00CE2001" w:rsidTr="00731522">
        <w:tc>
          <w:tcPr>
            <w:tcW w:w="3510" w:type="dxa"/>
            <w:tcBorders>
              <w:top w:val="single" w:sz="4" w:space="0" w:color="auto"/>
              <w:left w:val="single" w:sz="4" w:space="0" w:color="auto"/>
              <w:bottom w:val="single" w:sz="4" w:space="0" w:color="auto"/>
              <w:right w:val="single" w:sz="4" w:space="0" w:color="auto"/>
            </w:tcBorders>
          </w:tcPr>
          <w:p w:rsidR="00731522" w:rsidRPr="00CE2001" w:rsidRDefault="00731522" w:rsidP="00731522">
            <w:pPr>
              <w:spacing w:after="0"/>
              <w:rPr>
                <w:color w:val="000000" w:themeColor="text1"/>
                <w:lang w:val="en-GB"/>
              </w:rPr>
            </w:pPr>
            <w:r w:rsidRPr="00CE2001">
              <w:rPr>
                <w:color w:val="000000" w:themeColor="text1"/>
                <w:lang w:val="en-GB"/>
              </w:rPr>
              <w:t>Terms used in waves may include but is not limited to:</w:t>
            </w:r>
          </w:p>
        </w:tc>
        <w:tc>
          <w:tcPr>
            <w:tcW w:w="6048" w:type="dxa"/>
            <w:tcBorders>
              <w:top w:val="single" w:sz="4" w:space="0" w:color="auto"/>
              <w:left w:val="single" w:sz="4" w:space="0" w:color="auto"/>
              <w:bottom w:val="single" w:sz="4" w:space="0" w:color="auto"/>
              <w:right w:val="single" w:sz="4" w:space="0" w:color="auto"/>
            </w:tcBorders>
          </w:tcPr>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Waves</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Amplitude</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 xml:space="preserve"> Loudness</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Pitch</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Period</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Frequency</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 xml:space="preserve"> Intensity of sound</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Resonance</w:t>
            </w:r>
          </w:p>
        </w:tc>
      </w:tr>
      <w:tr w:rsidR="00731522" w:rsidRPr="00CE2001" w:rsidTr="00731522">
        <w:tc>
          <w:tcPr>
            <w:tcW w:w="3510" w:type="dxa"/>
            <w:tcBorders>
              <w:top w:val="single" w:sz="4" w:space="0" w:color="auto"/>
              <w:left w:val="single" w:sz="4" w:space="0" w:color="auto"/>
              <w:bottom w:val="single" w:sz="4" w:space="0" w:color="auto"/>
              <w:right w:val="single" w:sz="4" w:space="0" w:color="auto"/>
            </w:tcBorders>
            <w:hideMark/>
          </w:tcPr>
          <w:p w:rsidR="00731522" w:rsidRPr="00CE2001" w:rsidRDefault="00731522" w:rsidP="00731522">
            <w:pPr>
              <w:spacing w:after="0"/>
              <w:rPr>
                <w:color w:val="000000" w:themeColor="text1"/>
                <w:lang w:val="en-GB"/>
              </w:rPr>
            </w:pPr>
            <w:r w:rsidRPr="00CE2001">
              <w:rPr>
                <w:color w:val="000000" w:themeColor="text1"/>
                <w:lang w:val="en-GB"/>
              </w:rPr>
              <w:t>Terms used in heat may include but is not limited to:</w:t>
            </w:r>
          </w:p>
        </w:tc>
        <w:tc>
          <w:tcPr>
            <w:tcW w:w="6048" w:type="dxa"/>
            <w:tcBorders>
              <w:top w:val="single" w:sz="4" w:space="0" w:color="auto"/>
              <w:left w:val="single" w:sz="4" w:space="0" w:color="auto"/>
              <w:bottom w:val="single" w:sz="4" w:space="0" w:color="auto"/>
              <w:right w:val="single" w:sz="4" w:space="0" w:color="auto"/>
            </w:tcBorders>
            <w:hideMark/>
          </w:tcPr>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Conduction</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Convection</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Radiation</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 xml:space="preserve">Bimetallic strips </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Rivets</w:t>
            </w:r>
          </w:p>
          <w:p w:rsidR="00731522" w:rsidRPr="00CE2001" w:rsidRDefault="00731522" w:rsidP="002D24C0">
            <w:pPr>
              <w:numPr>
                <w:ilvl w:val="0"/>
                <w:numId w:val="194"/>
              </w:numPr>
              <w:spacing w:after="0"/>
              <w:contextualSpacing/>
              <w:rPr>
                <w:color w:val="000000" w:themeColor="text1"/>
                <w:lang w:val="en-GB"/>
              </w:rPr>
            </w:pPr>
            <w:r w:rsidRPr="00CE2001">
              <w:rPr>
                <w:color w:val="000000" w:themeColor="text1"/>
                <w:lang w:val="en-GB"/>
              </w:rPr>
              <w:t xml:space="preserve">Analogous </w:t>
            </w:r>
            <w:proofErr w:type="spellStart"/>
            <w:r w:rsidR="00773B21" w:rsidRPr="00CE2001">
              <w:rPr>
                <w:color w:val="000000" w:themeColor="text1"/>
                <w:lang w:val="en-GB"/>
              </w:rPr>
              <w:t>behavior</w:t>
            </w:r>
            <w:proofErr w:type="spellEnd"/>
          </w:p>
        </w:tc>
      </w:tr>
    </w:tbl>
    <w:p w:rsidR="00731522" w:rsidRPr="00CE2001" w:rsidRDefault="00731522" w:rsidP="00731522">
      <w:pPr>
        <w:spacing w:after="0"/>
        <w:rPr>
          <w:rFonts w:eastAsia="Times New Roman"/>
          <w:b/>
          <w:color w:val="000000" w:themeColor="text1"/>
          <w:lang w:val="en-GB"/>
        </w:rPr>
      </w:pPr>
    </w:p>
    <w:p w:rsidR="00731522" w:rsidRPr="00CE2001" w:rsidRDefault="00731522" w:rsidP="00731522">
      <w:pPr>
        <w:spacing w:after="160"/>
        <w:rPr>
          <w:rFonts w:eastAsia="Times New Roman"/>
          <w:b/>
          <w:color w:val="000000" w:themeColor="text1"/>
          <w:lang w:val="en-GB"/>
        </w:rPr>
      </w:pPr>
    </w:p>
    <w:p w:rsidR="00731522" w:rsidRPr="00CE2001" w:rsidRDefault="00731522" w:rsidP="00731522">
      <w:pPr>
        <w:spacing w:after="160" w:line="259" w:lineRule="auto"/>
        <w:rPr>
          <w:color w:val="FF0000"/>
          <w:lang w:val="en-GB"/>
        </w:rPr>
      </w:pPr>
    </w:p>
    <w:p w:rsidR="00731522" w:rsidRPr="00CE2001" w:rsidRDefault="00731522" w:rsidP="00731522">
      <w:pPr>
        <w:rPr>
          <w:color w:val="FF0000"/>
          <w:lang w:val="en-GB"/>
        </w:rPr>
      </w:pPr>
    </w:p>
    <w:p w:rsidR="00731522" w:rsidRPr="00CE2001" w:rsidRDefault="00731522" w:rsidP="00731522">
      <w:pPr>
        <w:rPr>
          <w:color w:val="FF0000"/>
          <w:lang w:val="en-GB"/>
        </w:rPr>
      </w:pPr>
    </w:p>
    <w:p w:rsidR="00731522" w:rsidRPr="00CE2001" w:rsidRDefault="00731522" w:rsidP="00731522">
      <w:pPr>
        <w:rPr>
          <w:color w:val="FF0000"/>
          <w:lang w:val="en-GB"/>
        </w:rPr>
      </w:pPr>
    </w:p>
    <w:p w:rsidR="00731522" w:rsidRPr="00CE2001" w:rsidRDefault="00731522" w:rsidP="00731522">
      <w:pPr>
        <w:rPr>
          <w:color w:val="FF0000"/>
          <w:lang w:val="en-GB"/>
        </w:rPr>
      </w:pPr>
    </w:p>
    <w:p w:rsidR="00731522" w:rsidRPr="00CE2001" w:rsidRDefault="00731522" w:rsidP="00731522">
      <w:pPr>
        <w:rPr>
          <w:color w:val="FF0000"/>
          <w:lang w:val="en-GB"/>
        </w:rPr>
      </w:pPr>
    </w:p>
    <w:p w:rsidR="00731522" w:rsidRPr="00CE2001" w:rsidRDefault="00731522" w:rsidP="00731522">
      <w:pPr>
        <w:rPr>
          <w:color w:val="FF0000"/>
          <w:lang w:val="en-GB"/>
        </w:rPr>
      </w:pPr>
    </w:p>
    <w:p w:rsidR="00731522" w:rsidRPr="00CE2001" w:rsidRDefault="00731522" w:rsidP="00731522">
      <w:pPr>
        <w:rPr>
          <w:color w:val="FF0000"/>
          <w:lang w:val="en-GB"/>
        </w:rPr>
      </w:pPr>
    </w:p>
    <w:p w:rsidR="00EA6644" w:rsidRPr="00CE2001" w:rsidRDefault="00B65E16" w:rsidP="002D24C0">
      <w:pPr>
        <w:pStyle w:val="Heading2"/>
        <w:numPr>
          <w:ilvl w:val="0"/>
          <w:numId w:val="199"/>
        </w:numPr>
        <w:rPr>
          <w:rFonts w:cs="Times New Roman"/>
          <w:color w:val="FF0000"/>
          <w:sz w:val="24"/>
          <w:lang w:val="en-GB"/>
        </w:rPr>
      </w:pPr>
      <w:bookmarkStart w:id="52" w:name="_Toc29821748"/>
      <w:r w:rsidRPr="00CE2001">
        <w:rPr>
          <w:rFonts w:cs="Times New Roman"/>
          <w:sz w:val="24"/>
          <w:lang w:val="en-GB"/>
        </w:rPr>
        <w:t>APPLY STANDARD LABORATORY PRACTICES</w:t>
      </w:r>
      <w:bookmarkEnd w:id="52"/>
    </w:p>
    <w:p w:rsidR="00EA6644" w:rsidRPr="00CE2001" w:rsidRDefault="00EA6644" w:rsidP="00EF68D7">
      <w:pPr>
        <w:spacing w:after="0"/>
        <w:rPr>
          <w:u w:val="single"/>
          <w:lang w:val="en-GB"/>
        </w:rPr>
      </w:pPr>
      <w:r w:rsidRPr="00CE2001">
        <w:rPr>
          <w:b/>
          <w:lang w:val="en-GB"/>
        </w:rPr>
        <w:t>UNIT CODE:</w:t>
      </w:r>
      <w:r w:rsidRPr="00CE2001">
        <w:rPr>
          <w:b/>
          <w:lang w:val="en-GB"/>
        </w:rPr>
        <w:tab/>
        <w:t xml:space="preserve"> </w:t>
      </w:r>
      <w:r w:rsidR="00040D01" w:rsidRPr="00CE2001">
        <w:rPr>
          <w:lang w:val="en-GB"/>
        </w:rPr>
        <w:t>ASC</w:t>
      </w:r>
      <w:r w:rsidR="0075181B" w:rsidRPr="00CE2001">
        <w:rPr>
          <w:lang w:val="en-GB"/>
        </w:rPr>
        <w:t>/OS/</w:t>
      </w:r>
      <w:r w:rsidR="00040D01" w:rsidRPr="00CE2001">
        <w:rPr>
          <w:lang w:val="en-GB"/>
        </w:rPr>
        <w:t>ACHEM</w:t>
      </w:r>
      <w:r w:rsidR="0075181B" w:rsidRPr="00CE2001">
        <w:rPr>
          <w:lang w:val="en-GB"/>
        </w:rPr>
        <w:t>/CC/0</w:t>
      </w:r>
      <w:r w:rsidR="006265F7" w:rsidRPr="00CE2001">
        <w:rPr>
          <w:lang w:val="en-GB"/>
        </w:rPr>
        <w:t>2</w:t>
      </w:r>
      <w:r w:rsidR="0075181B" w:rsidRPr="00CE2001">
        <w:rPr>
          <w:lang w:val="en-GB"/>
        </w:rPr>
        <w:t>/6</w:t>
      </w:r>
      <w:r w:rsidR="00F74DF1" w:rsidRPr="00CE2001">
        <w:rPr>
          <w:lang w:val="en-GB"/>
        </w:rPr>
        <w:t>/A</w:t>
      </w:r>
    </w:p>
    <w:p w:rsidR="00EA6644" w:rsidRPr="00CE2001" w:rsidRDefault="00EA6644" w:rsidP="00EF68D7">
      <w:pPr>
        <w:spacing w:after="0"/>
        <w:rPr>
          <w:rFonts w:eastAsia="Times New Roman"/>
          <w:b/>
          <w:color w:val="FF0000"/>
          <w:lang w:val="en-GB"/>
        </w:rPr>
      </w:pPr>
    </w:p>
    <w:p w:rsidR="00EA6644" w:rsidRPr="00CE2001" w:rsidRDefault="00EA6644" w:rsidP="00EF68D7">
      <w:pPr>
        <w:tabs>
          <w:tab w:val="left" w:pos="2880"/>
        </w:tabs>
        <w:spacing w:after="0"/>
        <w:rPr>
          <w:rFonts w:eastAsia="Times New Roman"/>
          <w:b/>
          <w:lang w:val="en-GB"/>
        </w:rPr>
      </w:pPr>
      <w:r w:rsidRPr="00CE2001">
        <w:rPr>
          <w:rFonts w:eastAsia="Times New Roman"/>
          <w:b/>
          <w:lang w:val="en-GB"/>
        </w:rPr>
        <w:t>UNIT DESCRIPTION:</w:t>
      </w:r>
      <w:r w:rsidRPr="00CE2001">
        <w:rPr>
          <w:rFonts w:eastAsia="Times New Roman"/>
          <w:b/>
          <w:lang w:val="en-GB"/>
        </w:rPr>
        <w:tab/>
      </w:r>
    </w:p>
    <w:p w:rsidR="00EA6644" w:rsidRPr="00CE2001" w:rsidRDefault="00EA6644" w:rsidP="0028377F">
      <w:pPr>
        <w:jc w:val="both"/>
        <w:rPr>
          <w:color w:val="FF0000"/>
          <w:lang w:val="en-GB"/>
        </w:rPr>
      </w:pPr>
      <w:r w:rsidRPr="00CE2001">
        <w:rPr>
          <w:lang w:val="en-GB"/>
        </w:rPr>
        <w:t xml:space="preserve">This unit describes the competencies required by a technician in order </w:t>
      </w:r>
      <w:r w:rsidR="005A1088" w:rsidRPr="00CE2001">
        <w:rPr>
          <w:lang w:val="en-GB"/>
        </w:rPr>
        <w:t>to</w:t>
      </w:r>
      <w:r w:rsidR="00443725" w:rsidRPr="00CE2001">
        <w:rPr>
          <w:lang w:val="en-GB"/>
        </w:rPr>
        <w:t xml:space="preserve"> apply standard laboratory practices. It involves</w:t>
      </w:r>
      <w:r w:rsidR="005A1088" w:rsidRPr="00CE2001">
        <w:rPr>
          <w:rFonts w:eastAsia="Times New Roman"/>
          <w:lang w:val="en-GB"/>
        </w:rPr>
        <w:t xml:space="preserve"> </w:t>
      </w:r>
      <w:r w:rsidR="00443725" w:rsidRPr="00CE2001">
        <w:rPr>
          <w:rFonts w:eastAsia="Times New Roman"/>
          <w:lang w:val="en-GB"/>
        </w:rPr>
        <w:t xml:space="preserve">-: Identifying </w:t>
      </w:r>
      <w:r w:rsidR="005A1088" w:rsidRPr="00CE2001">
        <w:rPr>
          <w:rFonts w:eastAsia="Times New Roman"/>
          <w:lang w:val="en-GB"/>
        </w:rPr>
        <w:t xml:space="preserve">laboratory hazards and risks, </w:t>
      </w:r>
      <w:r w:rsidR="00773B21" w:rsidRPr="00CE2001">
        <w:rPr>
          <w:rFonts w:eastAsia="Times New Roman"/>
          <w:lang w:val="en-GB"/>
        </w:rPr>
        <w:t>managing</w:t>
      </w:r>
      <w:r w:rsidR="00044C7E" w:rsidRPr="00CE2001">
        <w:rPr>
          <w:rFonts w:eastAsia="Times New Roman"/>
          <w:lang w:val="en-GB"/>
        </w:rPr>
        <w:t xml:space="preserve"> laboratory hazards</w:t>
      </w:r>
      <w:r w:rsidR="005A1088" w:rsidRPr="00CE2001">
        <w:rPr>
          <w:rFonts w:eastAsia="Times New Roman"/>
          <w:lang w:val="en-GB"/>
        </w:rPr>
        <w:t xml:space="preserve">, </w:t>
      </w:r>
      <w:r w:rsidR="00443725" w:rsidRPr="00CE2001">
        <w:rPr>
          <w:rFonts w:eastAsia="Times New Roman"/>
          <w:lang w:val="en-GB"/>
        </w:rPr>
        <w:t>applying laboratory safety procedures</w:t>
      </w:r>
      <w:r w:rsidR="005A1088" w:rsidRPr="00CE2001">
        <w:rPr>
          <w:rFonts w:eastAsia="Times New Roman"/>
          <w:lang w:val="en-GB"/>
        </w:rPr>
        <w:t xml:space="preserve">, </w:t>
      </w:r>
      <w:r w:rsidR="00773B21" w:rsidRPr="00CE2001">
        <w:rPr>
          <w:rFonts w:eastAsia="Times New Roman"/>
          <w:lang w:val="en-GB"/>
        </w:rPr>
        <w:t>storing</w:t>
      </w:r>
      <w:r w:rsidR="00044C7E" w:rsidRPr="00CE2001">
        <w:rPr>
          <w:rFonts w:eastAsia="Times New Roman"/>
          <w:lang w:val="en-GB"/>
        </w:rPr>
        <w:t xml:space="preserve"> laboratory samples</w:t>
      </w:r>
      <w:r w:rsidR="005A1088" w:rsidRPr="00CE2001">
        <w:rPr>
          <w:rFonts w:eastAsia="Times New Roman"/>
          <w:lang w:val="en-GB"/>
        </w:rPr>
        <w:t xml:space="preserve">, </w:t>
      </w:r>
      <w:r w:rsidR="00773B21" w:rsidRPr="00CE2001">
        <w:rPr>
          <w:rFonts w:eastAsia="Times New Roman"/>
          <w:lang w:val="en-GB"/>
        </w:rPr>
        <w:t>applying</w:t>
      </w:r>
      <w:r w:rsidR="005A1088" w:rsidRPr="00CE2001">
        <w:rPr>
          <w:rFonts w:eastAsia="Times New Roman"/>
          <w:lang w:val="en-GB"/>
        </w:rPr>
        <w:t xml:space="preserve"> e</w:t>
      </w:r>
      <w:r w:rsidR="00443725" w:rsidRPr="00CE2001">
        <w:rPr>
          <w:rFonts w:eastAsia="Times New Roman"/>
          <w:lang w:val="en-GB"/>
        </w:rPr>
        <w:t xml:space="preserve">mergency response plans, </w:t>
      </w:r>
      <w:r w:rsidR="00773B21" w:rsidRPr="00CE2001">
        <w:rPr>
          <w:rFonts w:eastAsia="Times New Roman"/>
          <w:lang w:val="en-GB"/>
        </w:rPr>
        <w:t>preparing</w:t>
      </w:r>
      <w:r w:rsidR="00443725" w:rsidRPr="00CE2001">
        <w:rPr>
          <w:rFonts w:eastAsia="Times New Roman"/>
          <w:lang w:val="en-GB"/>
        </w:rPr>
        <w:t xml:space="preserve"> laboratory reagents, </w:t>
      </w:r>
      <w:r w:rsidR="00773B21" w:rsidRPr="00CE2001">
        <w:rPr>
          <w:rFonts w:eastAsia="Times New Roman"/>
          <w:lang w:val="en-GB"/>
        </w:rPr>
        <w:t>storing</w:t>
      </w:r>
      <w:r w:rsidR="005A1088" w:rsidRPr="00CE2001">
        <w:rPr>
          <w:rFonts w:eastAsia="Times New Roman"/>
          <w:lang w:val="en-GB"/>
        </w:rPr>
        <w:t xml:space="preserve"> chemicals and reagents, </w:t>
      </w:r>
      <w:r w:rsidR="00773B21" w:rsidRPr="00CE2001">
        <w:rPr>
          <w:rFonts w:eastAsia="Times New Roman"/>
          <w:lang w:val="en-GB"/>
        </w:rPr>
        <w:t>applying</w:t>
      </w:r>
      <w:r w:rsidR="00044C7E" w:rsidRPr="00CE2001">
        <w:rPr>
          <w:rFonts w:eastAsia="Times New Roman"/>
          <w:lang w:val="en-GB"/>
        </w:rPr>
        <w:t xml:space="preserve"> first aid skills</w:t>
      </w:r>
      <w:r w:rsidR="005A1088" w:rsidRPr="00CE2001">
        <w:rPr>
          <w:rFonts w:eastAsia="Times New Roman"/>
          <w:lang w:val="en-GB"/>
        </w:rPr>
        <w:t xml:space="preserve">, </w:t>
      </w:r>
      <w:r w:rsidR="00773B21" w:rsidRPr="00CE2001">
        <w:rPr>
          <w:rFonts w:eastAsia="Times New Roman"/>
          <w:lang w:val="en-GB"/>
        </w:rPr>
        <w:t>disposing</w:t>
      </w:r>
      <w:r w:rsidR="00044C7E" w:rsidRPr="00CE2001">
        <w:rPr>
          <w:rFonts w:eastAsia="Times New Roman"/>
          <w:lang w:val="en-GB"/>
        </w:rPr>
        <w:t xml:space="preserve"> laboratory wastes</w:t>
      </w:r>
      <w:r w:rsidR="005A1088" w:rsidRPr="00CE2001">
        <w:rPr>
          <w:rFonts w:eastAsia="Times New Roman"/>
          <w:lang w:val="en-GB"/>
        </w:rPr>
        <w:t xml:space="preserve">, </w:t>
      </w:r>
      <w:r w:rsidR="00773B21" w:rsidRPr="00CE2001">
        <w:rPr>
          <w:rFonts w:eastAsia="Times New Roman"/>
          <w:lang w:val="en-GB"/>
        </w:rPr>
        <w:t>maintaining</w:t>
      </w:r>
      <w:r w:rsidR="00044C7E" w:rsidRPr="00CE2001">
        <w:rPr>
          <w:rFonts w:eastAsia="Times New Roman"/>
          <w:lang w:val="en-GB"/>
        </w:rPr>
        <w:t xml:space="preserve"> la</w:t>
      </w:r>
      <w:r w:rsidR="005A1088" w:rsidRPr="00CE2001">
        <w:rPr>
          <w:rFonts w:eastAsia="Times New Roman"/>
          <w:lang w:val="en-GB"/>
        </w:rPr>
        <w:t>boratory w</w:t>
      </w:r>
      <w:r w:rsidR="00443725" w:rsidRPr="00CE2001">
        <w:rPr>
          <w:rFonts w:eastAsia="Times New Roman"/>
          <w:lang w:val="en-GB"/>
        </w:rPr>
        <w:t xml:space="preserve">are </w:t>
      </w:r>
      <w:r w:rsidR="00773B21" w:rsidRPr="00CE2001">
        <w:rPr>
          <w:rFonts w:eastAsia="Times New Roman"/>
          <w:lang w:val="en-GB"/>
        </w:rPr>
        <w:t>and equipment</w:t>
      </w:r>
      <w:r w:rsidR="00443725" w:rsidRPr="00CE2001">
        <w:rPr>
          <w:rFonts w:eastAsia="Times New Roman"/>
          <w:lang w:val="en-GB"/>
        </w:rPr>
        <w:t xml:space="preserve"> and Maintaining </w:t>
      </w:r>
      <w:r w:rsidR="005A1088" w:rsidRPr="00CE2001">
        <w:rPr>
          <w:rFonts w:eastAsia="Times New Roman"/>
          <w:lang w:val="en-GB"/>
        </w:rPr>
        <w:t xml:space="preserve">laboratory hygiene. </w:t>
      </w:r>
    </w:p>
    <w:p w:rsidR="00EA6644" w:rsidRPr="00CE2001" w:rsidRDefault="00EA6644" w:rsidP="00EF68D7">
      <w:pPr>
        <w:tabs>
          <w:tab w:val="left" w:pos="2880"/>
        </w:tabs>
        <w:spacing w:after="0"/>
        <w:rPr>
          <w:rFonts w:eastAsia="Times New Roman"/>
          <w:b/>
          <w:lang w:val="en-GB"/>
        </w:rPr>
      </w:pPr>
      <w:r w:rsidRPr="00CE2001">
        <w:rPr>
          <w:rFonts w:eastAsia="Times New Roman"/>
          <w:b/>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5977"/>
      </w:tblGrid>
      <w:tr w:rsidR="0001387D" w:rsidRPr="00CE2001" w:rsidTr="005514E4">
        <w:trPr>
          <w:tblHeader/>
          <w:jc w:val="center"/>
        </w:trPr>
        <w:tc>
          <w:tcPr>
            <w:tcW w:w="1537" w:type="pct"/>
            <w:tcBorders>
              <w:top w:val="single" w:sz="4" w:space="0" w:color="auto"/>
              <w:left w:val="single" w:sz="4" w:space="0" w:color="auto"/>
              <w:bottom w:val="single" w:sz="4" w:space="0" w:color="auto"/>
              <w:right w:val="single" w:sz="4" w:space="0" w:color="auto"/>
            </w:tcBorders>
            <w:shd w:val="clear" w:color="auto" w:fill="auto"/>
            <w:hideMark/>
          </w:tcPr>
          <w:p w:rsidR="00EA6644" w:rsidRPr="00CE2001" w:rsidRDefault="00EA6644" w:rsidP="00EF68D7">
            <w:pPr>
              <w:spacing w:after="0"/>
              <w:rPr>
                <w:b/>
                <w:lang w:val="en-GB"/>
              </w:rPr>
            </w:pPr>
            <w:r w:rsidRPr="00CE2001">
              <w:rPr>
                <w:rFonts w:eastAsia="Times New Roman"/>
                <w:b/>
                <w:lang w:val="en-GB"/>
              </w:rPr>
              <w:t xml:space="preserve">ELEMENT </w:t>
            </w:r>
          </w:p>
          <w:p w:rsidR="00EA6644" w:rsidRPr="00CE2001" w:rsidRDefault="00EA6644" w:rsidP="00EF68D7">
            <w:pPr>
              <w:spacing w:after="0"/>
              <w:ind w:firstLine="30"/>
              <w:rPr>
                <w:rFonts w:eastAsia="Times New Roman"/>
                <w:lang w:val="en-GB"/>
              </w:rPr>
            </w:pPr>
            <w:r w:rsidRPr="00CE2001">
              <w:rPr>
                <w:rFonts w:eastAsia="Times New Roman"/>
                <w:lang w:val="en-GB"/>
              </w:rPr>
              <w:t>These describe the key outcomes which make up workplace function.</w:t>
            </w:r>
          </w:p>
        </w:tc>
        <w:tc>
          <w:tcPr>
            <w:tcW w:w="3463" w:type="pct"/>
            <w:tcBorders>
              <w:top w:val="single" w:sz="4" w:space="0" w:color="auto"/>
              <w:left w:val="single" w:sz="4" w:space="0" w:color="auto"/>
              <w:bottom w:val="single" w:sz="4" w:space="0" w:color="auto"/>
              <w:right w:val="single" w:sz="4" w:space="0" w:color="auto"/>
            </w:tcBorders>
            <w:shd w:val="clear" w:color="auto" w:fill="auto"/>
            <w:hideMark/>
          </w:tcPr>
          <w:p w:rsidR="00EA6644" w:rsidRPr="00CE2001" w:rsidRDefault="00EA6644" w:rsidP="00EF68D7">
            <w:pPr>
              <w:spacing w:after="0"/>
              <w:rPr>
                <w:b/>
                <w:lang w:val="en-GB"/>
              </w:rPr>
            </w:pPr>
            <w:r w:rsidRPr="00CE2001">
              <w:rPr>
                <w:b/>
                <w:lang w:val="en-GB"/>
              </w:rPr>
              <w:t>PERFORMANCE CRITERIA</w:t>
            </w:r>
          </w:p>
          <w:p w:rsidR="00EA6644" w:rsidRPr="00CE2001" w:rsidRDefault="00EA6644" w:rsidP="00EF68D7">
            <w:pPr>
              <w:spacing w:after="0"/>
              <w:rPr>
                <w:lang w:val="en-GB"/>
              </w:rPr>
            </w:pPr>
            <w:r w:rsidRPr="00CE2001">
              <w:rPr>
                <w:lang w:val="en-GB"/>
              </w:rPr>
              <w:t>These are assessable statements which specify the required level of performance for each of the elements.</w:t>
            </w:r>
          </w:p>
          <w:p w:rsidR="00EA6644" w:rsidRPr="00CE2001" w:rsidRDefault="00EA6644" w:rsidP="00EF68D7">
            <w:pPr>
              <w:spacing w:after="0"/>
              <w:ind w:hanging="10"/>
              <w:rPr>
                <w:b/>
                <w:lang w:val="en-GB"/>
              </w:rPr>
            </w:pPr>
            <w:r w:rsidRPr="00CE2001">
              <w:rPr>
                <w:b/>
                <w:i/>
                <w:lang w:val="en-GB"/>
              </w:rPr>
              <w:t>Bold and italicized terms are elaborated in the Range.</w:t>
            </w:r>
          </w:p>
        </w:tc>
      </w:tr>
      <w:tr w:rsidR="0001387D" w:rsidRPr="00CE2001" w:rsidTr="005514E4">
        <w:trPr>
          <w:jc w:val="center"/>
        </w:trPr>
        <w:tc>
          <w:tcPr>
            <w:tcW w:w="1537" w:type="pct"/>
            <w:tcBorders>
              <w:top w:val="single" w:sz="4" w:space="0" w:color="auto"/>
              <w:left w:val="single" w:sz="4" w:space="0" w:color="auto"/>
              <w:bottom w:val="single" w:sz="4" w:space="0" w:color="auto"/>
              <w:right w:val="single" w:sz="4" w:space="0" w:color="auto"/>
            </w:tcBorders>
            <w:hideMark/>
          </w:tcPr>
          <w:p w:rsidR="00EA6644" w:rsidRPr="00CE2001" w:rsidRDefault="00094781" w:rsidP="002D24C0">
            <w:pPr>
              <w:numPr>
                <w:ilvl w:val="1"/>
                <w:numId w:val="71"/>
              </w:numPr>
              <w:contextualSpacing/>
              <w:rPr>
                <w:rFonts w:eastAsia="Times New Roman"/>
                <w:lang w:val="en-GB"/>
              </w:rPr>
            </w:pPr>
            <w:r w:rsidRPr="00CE2001">
              <w:rPr>
                <w:rFonts w:eastAsia="Times New Roman"/>
                <w:lang w:val="en-GB"/>
              </w:rPr>
              <w:t xml:space="preserve">Identify </w:t>
            </w:r>
            <w:r w:rsidR="002B5797" w:rsidRPr="00CE2001">
              <w:rPr>
                <w:rFonts w:eastAsia="Times New Roman"/>
                <w:lang w:val="en-GB"/>
              </w:rPr>
              <w:t xml:space="preserve">and </w:t>
            </w:r>
            <w:r w:rsidR="00341E48" w:rsidRPr="00CE2001">
              <w:rPr>
                <w:rFonts w:eastAsia="Times New Roman"/>
                <w:lang w:val="en-GB"/>
              </w:rPr>
              <w:t xml:space="preserve">manage </w:t>
            </w:r>
            <w:r w:rsidRPr="00CE2001">
              <w:rPr>
                <w:rFonts w:eastAsia="Times New Roman"/>
                <w:lang w:val="en-GB"/>
              </w:rPr>
              <w:t>laboratory hazards and risks</w:t>
            </w:r>
            <w:r w:rsidRPr="00CE2001">
              <w:rPr>
                <w:rFonts w:eastAsia="Times New Roman"/>
                <w:lang w:val="en-GB"/>
              </w:rPr>
              <w:tab/>
            </w:r>
            <w:r w:rsidRPr="00CE2001">
              <w:rPr>
                <w:rFonts w:eastAsia="Times New Roman"/>
                <w:lang w:val="en-GB"/>
              </w:rPr>
              <w:tab/>
            </w:r>
          </w:p>
        </w:tc>
        <w:tc>
          <w:tcPr>
            <w:tcW w:w="3463" w:type="pct"/>
            <w:tcBorders>
              <w:top w:val="single" w:sz="4" w:space="0" w:color="auto"/>
              <w:left w:val="single" w:sz="4" w:space="0" w:color="auto"/>
              <w:bottom w:val="single" w:sz="4" w:space="0" w:color="auto"/>
              <w:right w:val="single" w:sz="4" w:space="0" w:color="auto"/>
            </w:tcBorders>
            <w:hideMark/>
          </w:tcPr>
          <w:p w:rsidR="00815C36" w:rsidRPr="00CE2001" w:rsidRDefault="00C60BA0" w:rsidP="002D24C0">
            <w:pPr>
              <w:pStyle w:val="ListParagraph"/>
              <w:numPr>
                <w:ilvl w:val="1"/>
                <w:numId w:val="137"/>
              </w:numPr>
              <w:tabs>
                <w:tab w:val="left" w:pos="432"/>
              </w:tabs>
              <w:spacing w:after="0"/>
              <w:ind w:left="474" w:hanging="450"/>
              <w:rPr>
                <w:rFonts w:eastAsia="Times New Roman"/>
                <w:sz w:val="24"/>
                <w:szCs w:val="24"/>
                <w:lang w:val="en-GB"/>
              </w:rPr>
            </w:pPr>
            <w:r w:rsidRPr="00CE2001">
              <w:rPr>
                <w:rFonts w:eastAsia="Times New Roman"/>
                <w:b/>
                <w:i/>
                <w:sz w:val="24"/>
                <w:szCs w:val="24"/>
                <w:lang w:val="en-GB"/>
              </w:rPr>
              <w:t>Sources of laboratory hazards and risks</w:t>
            </w:r>
            <w:r w:rsidRPr="00CE2001">
              <w:rPr>
                <w:rFonts w:eastAsia="Times New Roman"/>
                <w:sz w:val="24"/>
                <w:szCs w:val="24"/>
                <w:lang w:val="en-GB"/>
              </w:rPr>
              <w:t xml:space="preserve"> are identified based on laboratory safety requirements </w:t>
            </w:r>
          </w:p>
          <w:p w:rsidR="00815C36" w:rsidRPr="00CE2001" w:rsidRDefault="00543537" w:rsidP="002D24C0">
            <w:pPr>
              <w:pStyle w:val="ListParagraph"/>
              <w:numPr>
                <w:ilvl w:val="1"/>
                <w:numId w:val="137"/>
              </w:numPr>
              <w:tabs>
                <w:tab w:val="left" w:pos="432"/>
              </w:tabs>
              <w:spacing w:after="0"/>
              <w:ind w:left="474" w:hanging="450"/>
              <w:rPr>
                <w:rFonts w:eastAsia="Times New Roman"/>
                <w:sz w:val="24"/>
                <w:szCs w:val="24"/>
                <w:lang w:val="en-GB"/>
              </w:rPr>
            </w:pPr>
            <w:r w:rsidRPr="00CE2001">
              <w:rPr>
                <w:rFonts w:eastAsia="Times New Roman"/>
                <w:sz w:val="24"/>
                <w:szCs w:val="24"/>
                <w:lang w:val="en-GB"/>
              </w:rPr>
              <w:t xml:space="preserve">Poisonous and dangerous </w:t>
            </w:r>
            <w:r w:rsidR="00773B21" w:rsidRPr="00CE2001">
              <w:rPr>
                <w:rFonts w:eastAsia="Times New Roman"/>
                <w:sz w:val="24"/>
                <w:szCs w:val="24"/>
                <w:lang w:val="en-GB"/>
              </w:rPr>
              <w:t>chemicals are</w:t>
            </w:r>
            <w:r w:rsidR="00406FC9" w:rsidRPr="00CE2001">
              <w:rPr>
                <w:rFonts w:eastAsia="Times New Roman"/>
                <w:sz w:val="24"/>
                <w:szCs w:val="24"/>
                <w:lang w:val="en-GB"/>
              </w:rPr>
              <w:t xml:space="preserve"> labelled clearly as per the laboratory procedures </w:t>
            </w:r>
          </w:p>
          <w:p w:rsidR="00815C36" w:rsidRPr="00CE2001" w:rsidRDefault="00C60BA0" w:rsidP="002D24C0">
            <w:pPr>
              <w:pStyle w:val="ListParagraph"/>
              <w:numPr>
                <w:ilvl w:val="1"/>
                <w:numId w:val="137"/>
              </w:numPr>
              <w:tabs>
                <w:tab w:val="left" w:pos="432"/>
              </w:tabs>
              <w:spacing w:after="0"/>
              <w:ind w:left="474" w:hanging="450"/>
              <w:rPr>
                <w:rFonts w:eastAsia="Times New Roman"/>
                <w:sz w:val="24"/>
                <w:szCs w:val="24"/>
                <w:lang w:val="en-GB"/>
              </w:rPr>
            </w:pPr>
            <w:r w:rsidRPr="00CE2001">
              <w:rPr>
                <w:rFonts w:eastAsia="Times New Roman"/>
                <w:b/>
                <w:i/>
                <w:sz w:val="24"/>
                <w:szCs w:val="24"/>
                <w:lang w:val="en-GB"/>
              </w:rPr>
              <w:t>Laboratory safety</w:t>
            </w:r>
            <w:r w:rsidRPr="00CE2001">
              <w:rPr>
                <w:rFonts w:eastAsia="Times New Roman"/>
                <w:sz w:val="24"/>
                <w:szCs w:val="24"/>
                <w:lang w:val="en-GB"/>
              </w:rPr>
              <w:t xml:space="preserve"> procedures are developed according to medical laboratory standards</w:t>
            </w:r>
          </w:p>
          <w:p w:rsidR="00815C36" w:rsidRPr="00CE2001" w:rsidRDefault="00C60BA0" w:rsidP="002D24C0">
            <w:pPr>
              <w:pStyle w:val="ListParagraph"/>
              <w:numPr>
                <w:ilvl w:val="1"/>
                <w:numId w:val="137"/>
              </w:numPr>
              <w:tabs>
                <w:tab w:val="left" w:pos="432"/>
              </w:tabs>
              <w:spacing w:after="0"/>
              <w:ind w:left="474" w:hanging="450"/>
              <w:rPr>
                <w:rFonts w:eastAsia="Times New Roman"/>
                <w:sz w:val="24"/>
                <w:szCs w:val="24"/>
                <w:lang w:val="en-GB"/>
              </w:rPr>
            </w:pPr>
            <w:r w:rsidRPr="00CE2001">
              <w:rPr>
                <w:rFonts w:eastAsia="Times New Roman"/>
                <w:b/>
                <w:i/>
                <w:sz w:val="24"/>
                <w:szCs w:val="24"/>
                <w:lang w:val="en-GB"/>
              </w:rPr>
              <w:lastRenderedPageBreak/>
              <w:t>Laboratory hazards</w:t>
            </w:r>
            <w:r w:rsidRPr="00CE2001">
              <w:rPr>
                <w:rFonts w:eastAsia="Times New Roman"/>
                <w:sz w:val="24"/>
                <w:szCs w:val="24"/>
                <w:lang w:val="en-GB"/>
              </w:rPr>
              <w:t xml:space="preserve"> are handled in accordance with safety procedures </w:t>
            </w:r>
          </w:p>
          <w:p w:rsidR="00815C36" w:rsidRPr="00CE2001" w:rsidRDefault="00C60BA0" w:rsidP="002D24C0">
            <w:pPr>
              <w:pStyle w:val="ListParagraph"/>
              <w:numPr>
                <w:ilvl w:val="1"/>
                <w:numId w:val="137"/>
              </w:numPr>
              <w:tabs>
                <w:tab w:val="left" w:pos="432"/>
              </w:tabs>
              <w:spacing w:after="0"/>
              <w:ind w:left="474" w:hanging="450"/>
              <w:rPr>
                <w:rFonts w:eastAsia="Times New Roman"/>
                <w:sz w:val="24"/>
                <w:szCs w:val="24"/>
                <w:lang w:val="en-GB"/>
              </w:rPr>
            </w:pPr>
            <w:r w:rsidRPr="00CE2001">
              <w:rPr>
                <w:rFonts w:eastAsia="Times New Roman"/>
                <w:sz w:val="24"/>
                <w:szCs w:val="24"/>
                <w:lang w:val="en-GB"/>
              </w:rPr>
              <w:t xml:space="preserve">Biological samples are stored according to medical laboratory protocols </w:t>
            </w:r>
          </w:p>
          <w:p w:rsidR="00815C36" w:rsidRPr="00CE2001" w:rsidRDefault="00C60BA0" w:rsidP="002D24C0">
            <w:pPr>
              <w:pStyle w:val="ListParagraph"/>
              <w:numPr>
                <w:ilvl w:val="1"/>
                <w:numId w:val="137"/>
              </w:numPr>
              <w:tabs>
                <w:tab w:val="left" w:pos="432"/>
              </w:tabs>
              <w:spacing w:after="0"/>
              <w:ind w:left="474" w:hanging="450"/>
              <w:rPr>
                <w:rFonts w:eastAsia="Times New Roman"/>
                <w:sz w:val="24"/>
                <w:szCs w:val="24"/>
                <w:lang w:val="en-GB"/>
              </w:rPr>
            </w:pPr>
            <w:r w:rsidRPr="00CE2001">
              <w:rPr>
                <w:rFonts w:eastAsia="Times New Roman"/>
                <w:sz w:val="24"/>
                <w:szCs w:val="24"/>
                <w:lang w:val="en-GB"/>
              </w:rPr>
              <w:t xml:space="preserve">Types of injuries and their treatment are identified and determined according to standard laboratory safety </w:t>
            </w:r>
          </w:p>
          <w:p w:rsidR="00815C36" w:rsidRPr="00CE2001" w:rsidRDefault="00C60BA0" w:rsidP="002D24C0">
            <w:pPr>
              <w:pStyle w:val="ListParagraph"/>
              <w:numPr>
                <w:ilvl w:val="1"/>
                <w:numId w:val="137"/>
              </w:numPr>
              <w:tabs>
                <w:tab w:val="left" w:pos="432"/>
              </w:tabs>
              <w:spacing w:after="0"/>
              <w:ind w:left="474" w:hanging="450"/>
              <w:rPr>
                <w:rFonts w:eastAsia="Times New Roman"/>
                <w:sz w:val="24"/>
                <w:szCs w:val="24"/>
                <w:lang w:val="en-GB"/>
              </w:rPr>
            </w:pPr>
            <w:r w:rsidRPr="00CE2001">
              <w:rPr>
                <w:rFonts w:eastAsia="Times New Roman"/>
                <w:sz w:val="24"/>
                <w:szCs w:val="24"/>
                <w:lang w:val="en-GB"/>
              </w:rPr>
              <w:t>Types of poisons are identified, and their treatment determined based on safety standards</w:t>
            </w:r>
          </w:p>
          <w:p w:rsidR="00EA6644" w:rsidRPr="00CE2001" w:rsidRDefault="00EA6644" w:rsidP="002D24C0">
            <w:pPr>
              <w:pStyle w:val="ListParagraph"/>
              <w:numPr>
                <w:ilvl w:val="1"/>
                <w:numId w:val="137"/>
              </w:numPr>
              <w:tabs>
                <w:tab w:val="left" w:pos="432"/>
              </w:tabs>
              <w:spacing w:after="0"/>
              <w:ind w:left="474" w:hanging="450"/>
              <w:rPr>
                <w:rFonts w:eastAsia="Times New Roman"/>
                <w:sz w:val="24"/>
                <w:szCs w:val="24"/>
                <w:lang w:val="en-GB"/>
              </w:rPr>
            </w:pPr>
          </w:p>
        </w:tc>
      </w:tr>
      <w:tr w:rsidR="0001387D" w:rsidRPr="00CE2001" w:rsidTr="005514E4">
        <w:trPr>
          <w:jc w:val="center"/>
        </w:trPr>
        <w:tc>
          <w:tcPr>
            <w:tcW w:w="1537" w:type="pct"/>
            <w:tcBorders>
              <w:top w:val="single" w:sz="4" w:space="0" w:color="auto"/>
              <w:left w:val="single" w:sz="4" w:space="0" w:color="auto"/>
              <w:bottom w:val="single" w:sz="4" w:space="0" w:color="auto"/>
              <w:right w:val="single" w:sz="4" w:space="0" w:color="auto"/>
            </w:tcBorders>
            <w:hideMark/>
          </w:tcPr>
          <w:p w:rsidR="00094781" w:rsidRPr="00CE2001" w:rsidRDefault="00094781" w:rsidP="002D24C0">
            <w:pPr>
              <w:numPr>
                <w:ilvl w:val="1"/>
                <w:numId w:val="71"/>
              </w:numPr>
              <w:contextualSpacing/>
              <w:rPr>
                <w:rFonts w:eastAsia="Times New Roman"/>
                <w:lang w:val="en-GB"/>
              </w:rPr>
            </w:pPr>
            <w:r w:rsidRPr="00CE2001">
              <w:rPr>
                <w:rFonts w:eastAsia="Times New Roman"/>
                <w:lang w:val="en-GB"/>
              </w:rPr>
              <w:t>Apply</w:t>
            </w:r>
            <w:r w:rsidR="001A6ED9" w:rsidRPr="00CE2001">
              <w:rPr>
                <w:rFonts w:eastAsia="Times New Roman"/>
                <w:lang w:val="en-GB"/>
              </w:rPr>
              <w:t xml:space="preserve"> laboratory safety procedures</w:t>
            </w:r>
            <w:r w:rsidR="001A6ED9" w:rsidRPr="00CE2001">
              <w:rPr>
                <w:rFonts w:eastAsia="Times New Roman"/>
                <w:lang w:val="en-GB"/>
              </w:rPr>
              <w:tab/>
            </w:r>
          </w:p>
          <w:p w:rsidR="00EA6644" w:rsidRPr="00CE2001" w:rsidRDefault="00EA6644" w:rsidP="00094781">
            <w:pPr>
              <w:ind w:left="397"/>
              <w:contextualSpacing/>
              <w:rPr>
                <w:rFonts w:eastAsia="Times New Roman"/>
                <w:lang w:val="en-GB"/>
              </w:rPr>
            </w:pPr>
          </w:p>
        </w:tc>
        <w:tc>
          <w:tcPr>
            <w:tcW w:w="3463" w:type="pct"/>
            <w:tcBorders>
              <w:top w:val="single" w:sz="4" w:space="0" w:color="auto"/>
              <w:left w:val="single" w:sz="4" w:space="0" w:color="auto"/>
              <w:bottom w:val="single" w:sz="4" w:space="0" w:color="auto"/>
              <w:right w:val="single" w:sz="4" w:space="0" w:color="auto"/>
            </w:tcBorders>
            <w:hideMark/>
          </w:tcPr>
          <w:p w:rsidR="00815C36" w:rsidRPr="00CE2001" w:rsidRDefault="00F43B63" w:rsidP="002D24C0">
            <w:pPr>
              <w:pStyle w:val="ListParagraph"/>
              <w:numPr>
                <w:ilvl w:val="1"/>
                <w:numId w:val="136"/>
              </w:numPr>
              <w:tabs>
                <w:tab w:val="left" w:pos="432"/>
              </w:tabs>
              <w:spacing w:after="0"/>
              <w:ind w:left="474" w:hanging="450"/>
              <w:rPr>
                <w:rFonts w:eastAsia="Times New Roman"/>
                <w:sz w:val="24"/>
                <w:szCs w:val="24"/>
                <w:lang w:val="en-GB"/>
              </w:rPr>
            </w:pPr>
            <w:r w:rsidRPr="00CE2001">
              <w:rPr>
                <w:rFonts w:eastAsia="Times New Roman"/>
                <w:b/>
                <w:i/>
                <w:sz w:val="24"/>
                <w:szCs w:val="24"/>
                <w:lang w:val="en-GB"/>
              </w:rPr>
              <w:t>Harmful chemicals</w:t>
            </w:r>
            <w:r w:rsidRPr="00CE2001">
              <w:rPr>
                <w:rFonts w:eastAsia="Times New Roman"/>
                <w:sz w:val="24"/>
                <w:szCs w:val="24"/>
                <w:lang w:val="en-GB"/>
              </w:rPr>
              <w:t xml:space="preserve"> are identified</w:t>
            </w:r>
            <w:r w:rsidR="00406FC9" w:rsidRPr="00CE2001">
              <w:rPr>
                <w:rFonts w:eastAsia="Times New Roman"/>
                <w:sz w:val="24"/>
                <w:szCs w:val="24"/>
                <w:lang w:val="en-GB"/>
              </w:rPr>
              <w:t>, labelled</w:t>
            </w:r>
            <w:r w:rsidRPr="00CE2001">
              <w:rPr>
                <w:rFonts w:eastAsia="Times New Roman"/>
                <w:sz w:val="24"/>
                <w:szCs w:val="24"/>
                <w:lang w:val="en-GB"/>
              </w:rPr>
              <w:t xml:space="preserve"> and handled according to laboratory safety requirements </w:t>
            </w:r>
          </w:p>
          <w:p w:rsidR="00815C36" w:rsidRPr="00CE2001" w:rsidRDefault="0099302C" w:rsidP="002D24C0">
            <w:pPr>
              <w:pStyle w:val="ListParagraph"/>
              <w:numPr>
                <w:ilvl w:val="1"/>
                <w:numId w:val="136"/>
              </w:numPr>
              <w:tabs>
                <w:tab w:val="left" w:pos="432"/>
              </w:tabs>
              <w:spacing w:after="0"/>
              <w:ind w:left="474" w:hanging="450"/>
              <w:rPr>
                <w:rFonts w:eastAsia="Times New Roman"/>
                <w:sz w:val="24"/>
                <w:szCs w:val="24"/>
                <w:lang w:val="en-GB"/>
              </w:rPr>
            </w:pPr>
            <w:r w:rsidRPr="00CE2001">
              <w:rPr>
                <w:rFonts w:eastAsia="Times New Roman"/>
                <w:sz w:val="24"/>
                <w:szCs w:val="24"/>
                <w:lang w:val="en-GB"/>
              </w:rPr>
              <w:t xml:space="preserve">Exits in case of fire or emergency are labelled as per the workplace and safety procedures. </w:t>
            </w:r>
          </w:p>
          <w:p w:rsidR="00815C36" w:rsidRPr="00CE2001" w:rsidRDefault="00614496" w:rsidP="002D24C0">
            <w:pPr>
              <w:pStyle w:val="ListParagraph"/>
              <w:numPr>
                <w:ilvl w:val="1"/>
                <w:numId w:val="136"/>
              </w:numPr>
              <w:tabs>
                <w:tab w:val="left" w:pos="432"/>
              </w:tabs>
              <w:spacing w:after="0"/>
              <w:ind w:left="474" w:hanging="450"/>
              <w:rPr>
                <w:rFonts w:eastAsia="Times New Roman"/>
                <w:sz w:val="24"/>
                <w:szCs w:val="24"/>
                <w:lang w:val="en-GB"/>
              </w:rPr>
            </w:pPr>
            <w:r w:rsidRPr="00CE2001">
              <w:rPr>
                <w:rFonts w:eastAsia="Times New Roman"/>
                <w:sz w:val="24"/>
                <w:szCs w:val="24"/>
                <w:lang w:val="en-GB"/>
              </w:rPr>
              <w:t xml:space="preserve">First </w:t>
            </w:r>
            <w:r w:rsidR="001457A6" w:rsidRPr="00CE2001">
              <w:rPr>
                <w:rFonts w:eastAsia="Times New Roman"/>
                <w:sz w:val="24"/>
                <w:szCs w:val="24"/>
                <w:lang w:val="en-GB"/>
              </w:rPr>
              <w:t xml:space="preserve">aid kits are stocked and </w:t>
            </w:r>
            <w:r w:rsidR="00266637" w:rsidRPr="00CE2001">
              <w:rPr>
                <w:rFonts w:eastAsia="Times New Roman"/>
                <w:sz w:val="24"/>
                <w:szCs w:val="24"/>
                <w:lang w:val="en-GB"/>
              </w:rPr>
              <w:t xml:space="preserve">placed strategically as per safety procedures </w:t>
            </w:r>
          </w:p>
          <w:p w:rsidR="00815C36" w:rsidRPr="00CE2001" w:rsidRDefault="00266637" w:rsidP="002D24C0">
            <w:pPr>
              <w:pStyle w:val="ListParagraph"/>
              <w:numPr>
                <w:ilvl w:val="1"/>
                <w:numId w:val="136"/>
              </w:numPr>
              <w:tabs>
                <w:tab w:val="left" w:pos="432"/>
              </w:tabs>
              <w:spacing w:after="0"/>
              <w:ind w:left="474" w:hanging="450"/>
              <w:rPr>
                <w:rFonts w:eastAsia="Times New Roman"/>
                <w:sz w:val="24"/>
                <w:szCs w:val="24"/>
                <w:lang w:val="en-GB"/>
              </w:rPr>
            </w:pPr>
            <w:r w:rsidRPr="00CE2001">
              <w:rPr>
                <w:rFonts w:eastAsia="Times New Roman"/>
                <w:sz w:val="24"/>
                <w:szCs w:val="24"/>
                <w:lang w:val="en-GB"/>
              </w:rPr>
              <w:t>Brocken glasses are disposed as per workplace and safety procedures</w:t>
            </w:r>
          </w:p>
          <w:p w:rsidR="004F5A1C" w:rsidRPr="00CE2001" w:rsidRDefault="004F5A1C" w:rsidP="002D24C0">
            <w:pPr>
              <w:pStyle w:val="ListParagraph"/>
              <w:numPr>
                <w:ilvl w:val="1"/>
                <w:numId w:val="136"/>
              </w:numPr>
              <w:tabs>
                <w:tab w:val="left" w:pos="432"/>
              </w:tabs>
              <w:spacing w:after="0"/>
              <w:ind w:left="474" w:hanging="450"/>
              <w:rPr>
                <w:rFonts w:eastAsia="Times New Roman"/>
                <w:sz w:val="24"/>
                <w:szCs w:val="24"/>
                <w:lang w:val="en-GB"/>
              </w:rPr>
            </w:pPr>
            <w:proofErr w:type="spellStart"/>
            <w:r w:rsidRPr="00CE2001">
              <w:rPr>
                <w:rFonts w:eastAsia="Times New Roman"/>
                <w:sz w:val="24"/>
                <w:szCs w:val="24"/>
                <w:lang w:val="en-GB"/>
              </w:rPr>
              <w:t>Fire fighting</w:t>
            </w:r>
            <w:proofErr w:type="spellEnd"/>
            <w:r w:rsidRPr="00CE2001">
              <w:rPr>
                <w:rFonts w:eastAsia="Times New Roman"/>
                <w:sz w:val="24"/>
                <w:szCs w:val="24"/>
                <w:lang w:val="en-GB"/>
              </w:rPr>
              <w:t xml:space="preserve"> equipment are fitted strategically and regularly maintained as per </w:t>
            </w:r>
            <w:r w:rsidR="00B96CCC" w:rsidRPr="00CE2001">
              <w:rPr>
                <w:rFonts w:eastAsia="Times New Roman"/>
                <w:sz w:val="24"/>
                <w:szCs w:val="24"/>
                <w:lang w:val="en-GB"/>
              </w:rPr>
              <w:t xml:space="preserve">manufacturer’s instructions </w:t>
            </w:r>
          </w:p>
          <w:p w:rsidR="00661B0F" w:rsidRPr="00CE2001" w:rsidRDefault="00661B0F" w:rsidP="002D24C0">
            <w:pPr>
              <w:pStyle w:val="ListParagraph"/>
              <w:numPr>
                <w:ilvl w:val="1"/>
                <w:numId w:val="136"/>
              </w:numPr>
              <w:tabs>
                <w:tab w:val="left" w:pos="432"/>
              </w:tabs>
              <w:spacing w:after="0"/>
              <w:ind w:left="474" w:hanging="450"/>
              <w:rPr>
                <w:rFonts w:eastAsia="Times New Roman"/>
                <w:sz w:val="24"/>
                <w:szCs w:val="24"/>
                <w:lang w:val="en-GB"/>
              </w:rPr>
            </w:pPr>
            <w:r w:rsidRPr="00CE2001">
              <w:rPr>
                <w:rFonts w:eastAsia="Times New Roman"/>
                <w:sz w:val="24"/>
                <w:szCs w:val="24"/>
                <w:lang w:val="en-GB"/>
              </w:rPr>
              <w:t>First aid procedures are reviewed and updated periodically according to safety guidelines</w:t>
            </w:r>
          </w:p>
        </w:tc>
      </w:tr>
      <w:tr w:rsidR="0001387D" w:rsidRPr="00CE2001" w:rsidTr="005514E4">
        <w:trPr>
          <w:jc w:val="center"/>
        </w:trPr>
        <w:tc>
          <w:tcPr>
            <w:tcW w:w="1537" w:type="pct"/>
            <w:tcBorders>
              <w:top w:val="single" w:sz="4" w:space="0" w:color="auto"/>
              <w:left w:val="single" w:sz="4" w:space="0" w:color="auto"/>
              <w:bottom w:val="single" w:sz="4" w:space="0" w:color="auto"/>
              <w:right w:val="single" w:sz="4" w:space="0" w:color="auto"/>
            </w:tcBorders>
            <w:hideMark/>
          </w:tcPr>
          <w:p w:rsidR="00094781" w:rsidRPr="00CE2001" w:rsidRDefault="00094781" w:rsidP="002D24C0">
            <w:pPr>
              <w:numPr>
                <w:ilvl w:val="1"/>
                <w:numId w:val="71"/>
              </w:numPr>
              <w:contextualSpacing/>
              <w:rPr>
                <w:rFonts w:eastAsia="Times New Roman"/>
                <w:lang w:val="en-GB"/>
              </w:rPr>
            </w:pPr>
            <w:r w:rsidRPr="00CE2001">
              <w:rPr>
                <w:rFonts w:eastAsia="Times New Roman"/>
                <w:lang w:val="en-GB"/>
              </w:rPr>
              <w:t>Store laboratory samples</w:t>
            </w:r>
          </w:p>
          <w:p w:rsidR="00EA6644" w:rsidRPr="00CE2001" w:rsidRDefault="00EA6644" w:rsidP="00094781">
            <w:pPr>
              <w:ind w:left="397"/>
              <w:contextualSpacing/>
              <w:rPr>
                <w:rFonts w:eastAsia="Times New Roman"/>
                <w:lang w:val="en-GB"/>
              </w:rPr>
            </w:pPr>
          </w:p>
        </w:tc>
        <w:tc>
          <w:tcPr>
            <w:tcW w:w="3463" w:type="pct"/>
            <w:tcBorders>
              <w:top w:val="single" w:sz="4" w:space="0" w:color="auto"/>
              <w:left w:val="single" w:sz="4" w:space="0" w:color="auto"/>
              <w:bottom w:val="single" w:sz="4" w:space="0" w:color="auto"/>
              <w:right w:val="single" w:sz="4" w:space="0" w:color="auto"/>
            </w:tcBorders>
            <w:hideMark/>
          </w:tcPr>
          <w:p w:rsidR="00EA6644" w:rsidRPr="00CE2001" w:rsidRDefault="00EA6644" w:rsidP="002D24C0">
            <w:pPr>
              <w:pStyle w:val="ListParagraph"/>
              <w:keepNext/>
              <w:numPr>
                <w:ilvl w:val="1"/>
                <w:numId w:val="198"/>
              </w:numPr>
              <w:spacing w:after="0"/>
              <w:ind w:left="474" w:hanging="450"/>
              <w:rPr>
                <w:rFonts w:eastAsia="Times New Roman"/>
                <w:sz w:val="24"/>
                <w:szCs w:val="24"/>
                <w:lang w:val="en-GB"/>
              </w:rPr>
            </w:pPr>
            <w:r w:rsidRPr="00CE2001">
              <w:rPr>
                <w:rFonts w:eastAsia="Times New Roman"/>
                <w:sz w:val="24"/>
                <w:szCs w:val="24"/>
                <w:lang w:val="en-GB"/>
              </w:rPr>
              <w:t xml:space="preserve"> </w:t>
            </w:r>
          </w:p>
        </w:tc>
      </w:tr>
      <w:tr w:rsidR="0001387D" w:rsidRPr="00CE2001" w:rsidTr="005514E4">
        <w:trPr>
          <w:trHeight w:val="692"/>
          <w:jc w:val="center"/>
        </w:trPr>
        <w:tc>
          <w:tcPr>
            <w:tcW w:w="1537" w:type="pct"/>
            <w:tcBorders>
              <w:top w:val="single" w:sz="4" w:space="0" w:color="auto"/>
              <w:left w:val="single" w:sz="4" w:space="0" w:color="auto"/>
              <w:bottom w:val="single" w:sz="4" w:space="0" w:color="auto"/>
              <w:right w:val="single" w:sz="4" w:space="0" w:color="auto"/>
            </w:tcBorders>
            <w:hideMark/>
          </w:tcPr>
          <w:p w:rsidR="00094781" w:rsidRPr="00CE2001" w:rsidRDefault="001A6ED9" w:rsidP="002D24C0">
            <w:pPr>
              <w:numPr>
                <w:ilvl w:val="1"/>
                <w:numId w:val="71"/>
              </w:numPr>
              <w:contextualSpacing/>
              <w:rPr>
                <w:rFonts w:eastAsia="Times New Roman"/>
                <w:lang w:val="en-GB"/>
              </w:rPr>
            </w:pPr>
            <w:r w:rsidRPr="00CE2001">
              <w:rPr>
                <w:rFonts w:eastAsia="Times New Roman"/>
                <w:lang w:val="en-GB"/>
              </w:rPr>
              <w:t xml:space="preserve">Prepare laboratory reagents </w:t>
            </w:r>
          </w:p>
          <w:p w:rsidR="00EA6644" w:rsidRPr="00CE2001" w:rsidRDefault="00EA6644" w:rsidP="00094781">
            <w:pPr>
              <w:ind w:left="397"/>
              <w:contextualSpacing/>
              <w:rPr>
                <w:rFonts w:eastAsia="Times New Roman"/>
                <w:lang w:val="en-GB"/>
              </w:rPr>
            </w:pPr>
          </w:p>
        </w:tc>
        <w:tc>
          <w:tcPr>
            <w:tcW w:w="3463" w:type="pct"/>
            <w:tcBorders>
              <w:top w:val="single" w:sz="4" w:space="0" w:color="auto"/>
              <w:left w:val="single" w:sz="4" w:space="0" w:color="auto"/>
              <w:bottom w:val="single" w:sz="4" w:space="0" w:color="auto"/>
              <w:right w:val="single" w:sz="4" w:space="0" w:color="auto"/>
            </w:tcBorders>
            <w:hideMark/>
          </w:tcPr>
          <w:p w:rsidR="00DF2C8B" w:rsidRPr="00CE2001" w:rsidRDefault="00E81179" w:rsidP="002D24C0">
            <w:pPr>
              <w:pStyle w:val="ListParagraph"/>
              <w:numPr>
                <w:ilvl w:val="1"/>
                <w:numId w:val="138"/>
              </w:numPr>
              <w:tabs>
                <w:tab w:val="left" w:pos="432"/>
              </w:tabs>
              <w:spacing w:after="0"/>
              <w:rPr>
                <w:rFonts w:eastAsia="Times New Roman"/>
                <w:sz w:val="24"/>
                <w:szCs w:val="24"/>
                <w:lang w:val="en-GB"/>
              </w:rPr>
            </w:pPr>
            <w:r w:rsidRPr="00CE2001">
              <w:rPr>
                <w:rFonts w:eastAsia="Times New Roman"/>
                <w:b/>
                <w:i/>
                <w:sz w:val="24"/>
                <w:szCs w:val="24"/>
                <w:lang w:val="en-GB"/>
              </w:rPr>
              <w:t>Laboratory reagents</w:t>
            </w:r>
            <w:r w:rsidRPr="00CE2001">
              <w:rPr>
                <w:rFonts w:eastAsia="Times New Roman"/>
                <w:sz w:val="24"/>
                <w:szCs w:val="24"/>
                <w:lang w:val="en-GB"/>
              </w:rPr>
              <w:t xml:space="preserve"> are determined according to laboratory tests and standard procedures </w:t>
            </w:r>
          </w:p>
          <w:p w:rsidR="00DF2C8B" w:rsidRPr="00CE2001" w:rsidRDefault="00E81179" w:rsidP="002D24C0">
            <w:pPr>
              <w:pStyle w:val="ListParagraph"/>
              <w:numPr>
                <w:ilvl w:val="1"/>
                <w:numId w:val="138"/>
              </w:numPr>
              <w:tabs>
                <w:tab w:val="left" w:pos="432"/>
              </w:tabs>
              <w:spacing w:after="0"/>
              <w:rPr>
                <w:rFonts w:eastAsia="Times New Roman"/>
                <w:sz w:val="24"/>
                <w:szCs w:val="24"/>
                <w:lang w:val="en-GB"/>
              </w:rPr>
            </w:pPr>
            <w:r w:rsidRPr="00CE2001">
              <w:rPr>
                <w:rFonts w:eastAsia="Times New Roman"/>
                <w:b/>
                <w:i/>
                <w:sz w:val="24"/>
                <w:szCs w:val="24"/>
                <w:lang w:val="en-GB"/>
              </w:rPr>
              <w:t>Methods of preparation</w:t>
            </w:r>
            <w:r w:rsidRPr="00CE2001">
              <w:rPr>
                <w:rFonts w:eastAsia="Times New Roman"/>
                <w:sz w:val="24"/>
                <w:szCs w:val="24"/>
                <w:lang w:val="en-GB"/>
              </w:rPr>
              <w:t xml:space="preserve"> are identified and </w:t>
            </w:r>
            <w:r w:rsidR="00773B21" w:rsidRPr="00CE2001">
              <w:rPr>
                <w:rFonts w:eastAsia="Times New Roman"/>
                <w:sz w:val="24"/>
                <w:szCs w:val="24"/>
                <w:lang w:val="en-GB"/>
              </w:rPr>
              <w:t>applied based</w:t>
            </w:r>
            <w:r w:rsidRPr="00CE2001">
              <w:rPr>
                <w:rFonts w:eastAsia="Times New Roman"/>
                <w:sz w:val="24"/>
                <w:szCs w:val="24"/>
                <w:lang w:val="en-GB"/>
              </w:rPr>
              <w:t xml:space="preserve"> on standard procedures </w:t>
            </w:r>
          </w:p>
          <w:p w:rsidR="00373E11" w:rsidRPr="00CE2001" w:rsidRDefault="00E81179" w:rsidP="002D24C0">
            <w:pPr>
              <w:pStyle w:val="ListParagraph"/>
              <w:numPr>
                <w:ilvl w:val="1"/>
                <w:numId w:val="138"/>
              </w:numPr>
              <w:tabs>
                <w:tab w:val="left" w:pos="432"/>
              </w:tabs>
              <w:spacing w:after="0"/>
              <w:rPr>
                <w:rFonts w:eastAsia="Times New Roman"/>
                <w:sz w:val="24"/>
                <w:szCs w:val="24"/>
                <w:lang w:val="en-GB"/>
              </w:rPr>
            </w:pPr>
            <w:r w:rsidRPr="00CE2001">
              <w:rPr>
                <w:rFonts w:eastAsia="Times New Roman"/>
                <w:sz w:val="24"/>
                <w:szCs w:val="24"/>
                <w:lang w:val="en-GB"/>
              </w:rPr>
              <w:t xml:space="preserve">Personal protective equipment is selected and used as per laboratory safety requirements </w:t>
            </w:r>
          </w:p>
          <w:p w:rsidR="00EA6644" w:rsidRPr="00CE2001" w:rsidRDefault="00E81179" w:rsidP="002D24C0">
            <w:pPr>
              <w:pStyle w:val="ListParagraph"/>
              <w:numPr>
                <w:ilvl w:val="1"/>
                <w:numId w:val="138"/>
              </w:numPr>
              <w:tabs>
                <w:tab w:val="left" w:pos="432"/>
              </w:tabs>
              <w:spacing w:after="0"/>
              <w:rPr>
                <w:rFonts w:eastAsia="Times New Roman"/>
                <w:sz w:val="24"/>
                <w:szCs w:val="24"/>
                <w:lang w:val="en-GB"/>
              </w:rPr>
            </w:pPr>
            <w:r w:rsidRPr="00CE2001">
              <w:rPr>
                <w:rFonts w:eastAsia="Times New Roman"/>
                <w:sz w:val="24"/>
                <w:szCs w:val="24"/>
                <w:lang w:val="en-GB"/>
              </w:rPr>
              <w:t xml:space="preserve">Laboratory reagents and chemicals are </w:t>
            </w:r>
            <w:r w:rsidR="00384C26" w:rsidRPr="00CE2001">
              <w:rPr>
                <w:rFonts w:eastAsia="Times New Roman"/>
                <w:sz w:val="24"/>
                <w:szCs w:val="24"/>
                <w:lang w:val="en-GB"/>
              </w:rPr>
              <w:t>labelled a per the workplace procedures</w:t>
            </w:r>
            <w:r w:rsidRPr="00CE2001">
              <w:rPr>
                <w:rFonts w:eastAsia="Times New Roman"/>
                <w:sz w:val="24"/>
                <w:szCs w:val="24"/>
                <w:lang w:val="en-GB"/>
              </w:rPr>
              <w:t xml:space="preserve"> </w:t>
            </w:r>
          </w:p>
        </w:tc>
      </w:tr>
      <w:tr w:rsidR="0001387D" w:rsidRPr="00CE2001" w:rsidTr="005514E4">
        <w:trPr>
          <w:trHeight w:val="179"/>
          <w:jc w:val="center"/>
        </w:trPr>
        <w:tc>
          <w:tcPr>
            <w:tcW w:w="1537" w:type="pct"/>
            <w:tcBorders>
              <w:top w:val="single" w:sz="4" w:space="0" w:color="auto"/>
              <w:left w:val="single" w:sz="4" w:space="0" w:color="auto"/>
              <w:bottom w:val="single" w:sz="4" w:space="0" w:color="auto"/>
              <w:right w:val="single" w:sz="4" w:space="0" w:color="auto"/>
            </w:tcBorders>
            <w:hideMark/>
          </w:tcPr>
          <w:p w:rsidR="00094781" w:rsidRPr="00CE2001" w:rsidRDefault="001A6ED9" w:rsidP="002D24C0">
            <w:pPr>
              <w:numPr>
                <w:ilvl w:val="1"/>
                <w:numId w:val="71"/>
              </w:numPr>
              <w:contextualSpacing/>
              <w:rPr>
                <w:rFonts w:eastAsia="Times New Roman"/>
                <w:lang w:val="en-GB"/>
              </w:rPr>
            </w:pPr>
            <w:r w:rsidRPr="00CE2001">
              <w:rPr>
                <w:rFonts w:eastAsia="Times New Roman"/>
                <w:lang w:val="en-GB"/>
              </w:rPr>
              <w:lastRenderedPageBreak/>
              <w:t>Store chemicals and reagents</w:t>
            </w:r>
          </w:p>
          <w:p w:rsidR="00EA6644" w:rsidRPr="00CE2001" w:rsidRDefault="00EA6644" w:rsidP="00094781">
            <w:pPr>
              <w:ind w:left="397"/>
              <w:contextualSpacing/>
              <w:rPr>
                <w:rFonts w:eastAsia="Times New Roman"/>
                <w:lang w:val="en-GB"/>
              </w:rPr>
            </w:pPr>
          </w:p>
        </w:tc>
        <w:tc>
          <w:tcPr>
            <w:tcW w:w="3463" w:type="pct"/>
            <w:tcBorders>
              <w:top w:val="single" w:sz="4" w:space="0" w:color="auto"/>
              <w:left w:val="single" w:sz="4" w:space="0" w:color="auto"/>
              <w:bottom w:val="single" w:sz="4" w:space="0" w:color="auto"/>
              <w:right w:val="single" w:sz="4" w:space="0" w:color="auto"/>
            </w:tcBorders>
            <w:hideMark/>
          </w:tcPr>
          <w:p w:rsidR="00825E6C" w:rsidRPr="00CE2001" w:rsidRDefault="00FE019C" w:rsidP="002D24C0">
            <w:pPr>
              <w:pStyle w:val="ListParagraph"/>
              <w:numPr>
                <w:ilvl w:val="1"/>
                <w:numId w:val="197"/>
              </w:numPr>
              <w:spacing w:after="0"/>
              <w:ind w:left="384"/>
              <w:rPr>
                <w:rFonts w:eastAsia="Times New Roman"/>
                <w:sz w:val="24"/>
                <w:szCs w:val="24"/>
                <w:lang w:val="en-GB"/>
              </w:rPr>
            </w:pPr>
            <w:r w:rsidRPr="00CE2001">
              <w:rPr>
                <w:rFonts w:eastAsia="Times New Roman"/>
                <w:sz w:val="24"/>
                <w:szCs w:val="24"/>
                <w:lang w:val="en-GB"/>
              </w:rPr>
              <w:t xml:space="preserve"> </w:t>
            </w:r>
            <w:r w:rsidR="00773B21" w:rsidRPr="00CE2001">
              <w:rPr>
                <w:rFonts w:eastAsia="Times New Roman"/>
                <w:sz w:val="24"/>
                <w:szCs w:val="24"/>
                <w:lang w:val="en-GB"/>
              </w:rPr>
              <w:t>Stores and</w:t>
            </w:r>
            <w:r w:rsidR="00825E6C" w:rsidRPr="00CE2001">
              <w:rPr>
                <w:rFonts w:eastAsia="Times New Roman"/>
                <w:sz w:val="24"/>
                <w:szCs w:val="24"/>
                <w:lang w:val="en-GB"/>
              </w:rPr>
              <w:t xml:space="preserve"> </w:t>
            </w:r>
            <w:r w:rsidR="00970CD1" w:rsidRPr="00CE2001">
              <w:rPr>
                <w:rFonts w:eastAsia="Times New Roman"/>
                <w:sz w:val="24"/>
                <w:szCs w:val="24"/>
                <w:lang w:val="en-GB"/>
              </w:rPr>
              <w:t xml:space="preserve">cabinets </w:t>
            </w:r>
            <w:r w:rsidR="00825E6C" w:rsidRPr="00CE2001">
              <w:rPr>
                <w:rFonts w:eastAsia="Times New Roman"/>
                <w:sz w:val="24"/>
                <w:szCs w:val="24"/>
                <w:lang w:val="en-GB"/>
              </w:rPr>
              <w:t>are labelled as per stored items and workplace procedures</w:t>
            </w:r>
          </w:p>
          <w:p w:rsidR="00D85823" w:rsidRPr="00CE2001" w:rsidRDefault="00825E6C" w:rsidP="002D24C0">
            <w:pPr>
              <w:pStyle w:val="ListParagraph"/>
              <w:numPr>
                <w:ilvl w:val="1"/>
                <w:numId w:val="197"/>
              </w:numPr>
              <w:spacing w:after="0"/>
              <w:ind w:left="384"/>
              <w:rPr>
                <w:rFonts w:eastAsia="Times New Roman"/>
                <w:sz w:val="24"/>
                <w:szCs w:val="24"/>
                <w:lang w:val="en-GB"/>
              </w:rPr>
            </w:pPr>
            <w:r w:rsidRPr="00CE2001">
              <w:rPr>
                <w:rFonts w:eastAsia="Times New Roman"/>
                <w:sz w:val="24"/>
                <w:szCs w:val="24"/>
                <w:lang w:val="en-GB"/>
              </w:rPr>
              <w:t xml:space="preserve">Chemicals and reagents bottles are labelled as </w:t>
            </w:r>
            <w:r w:rsidR="00773B21" w:rsidRPr="00CE2001">
              <w:rPr>
                <w:rFonts w:eastAsia="Times New Roman"/>
                <w:sz w:val="24"/>
                <w:szCs w:val="24"/>
                <w:lang w:val="en-GB"/>
              </w:rPr>
              <w:t>per the</w:t>
            </w:r>
            <w:r w:rsidRPr="00CE2001">
              <w:rPr>
                <w:rFonts w:eastAsia="Times New Roman"/>
                <w:sz w:val="24"/>
                <w:szCs w:val="24"/>
                <w:lang w:val="en-GB"/>
              </w:rPr>
              <w:t xml:space="preserve"> content and </w:t>
            </w:r>
            <w:r w:rsidR="00D85823" w:rsidRPr="00CE2001">
              <w:rPr>
                <w:rFonts w:eastAsia="Times New Roman"/>
                <w:sz w:val="24"/>
                <w:szCs w:val="24"/>
                <w:lang w:val="en-GB"/>
              </w:rPr>
              <w:t>characteristics</w:t>
            </w:r>
          </w:p>
          <w:p w:rsidR="00EA6644" w:rsidRPr="00CE2001" w:rsidRDefault="00D85823" w:rsidP="002D24C0">
            <w:pPr>
              <w:pStyle w:val="ListParagraph"/>
              <w:numPr>
                <w:ilvl w:val="1"/>
                <w:numId w:val="197"/>
              </w:numPr>
              <w:spacing w:after="0"/>
              <w:ind w:left="384"/>
              <w:rPr>
                <w:rFonts w:eastAsia="Times New Roman"/>
                <w:sz w:val="24"/>
                <w:szCs w:val="24"/>
                <w:lang w:val="en-GB"/>
              </w:rPr>
            </w:pPr>
            <w:r w:rsidRPr="00CE2001">
              <w:rPr>
                <w:rFonts w:eastAsia="Times New Roman"/>
                <w:sz w:val="24"/>
                <w:szCs w:val="24"/>
                <w:lang w:val="en-GB"/>
              </w:rPr>
              <w:t xml:space="preserve">Perform frequent stock taking as per work place procedures  </w:t>
            </w:r>
          </w:p>
        </w:tc>
      </w:tr>
      <w:tr w:rsidR="0001387D" w:rsidRPr="00CE2001" w:rsidTr="005514E4">
        <w:trPr>
          <w:trHeight w:val="1052"/>
          <w:jc w:val="center"/>
        </w:trPr>
        <w:tc>
          <w:tcPr>
            <w:tcW w:w="1537" w:type="pct"/>
            <w:tcBorders>
              <w:top w:val="single" w:sz="4" w:space="0" w:color="auto"/>
              <w:left w:val="single" w:sz="4" w:space="0" w:color="auto"/>
              <w:bottom w:val="single" w:sz="4" w:space="0" w:color="auto"/>
              <w:right w:val="single" w:sz="4" w:space="0" w:color="auto"/>
            </w:tcBorders>
          </w:tcPr>
          <w:p w:rsidR="001A6ED9" w:rsidRPr="00CE2001" w:rsidRDefault="001A6ED9" w:rsidP="002D24C0">
            <w:pPr>
              <w:numPr>
                <w:ilvl w:val="1"/>
                <w:numId w:val="71"/>
              </w:numPr>
              <w:contextualSpacing/>
              <w:rPr>
                <w:rFonts w:eastAsia="Times New Roman"/>
                <w:lang w:val="en-GB"/>
              </w:rPr>
            </w:pPr>
            <w:r w:rsidRPr="00CE2001">
              <w:rPr>
                <w:rFonts w:eastAsia="Times New Roman"/>
                <w:lang w:val="en-GB"/>
              </w:rPr>
              <w:t>Dispose laboratory wastes</w:t>
            </w:r>
          </w:p>
          <w:p w:rsidR="00EA6644" w:rsidRPr="00CE2001" w:rsidRDefault="00EA6644" w:rsidP="001A6ED9">
            <w:pPr>
              <w:ind w:left="397"/>
              <w:contextualSpacing/>
              <w:rPr>
                <w:lang w:val="en-GB"/>
              </w:rPr>
            </w:pPr>
          </w:p>
        </w:tc>
        <w:tc>
          <w:tcPr>
            <w:tcW w:w="3463" w:type="pct"/>
            <w:tcBorders>
              <w:top w:val="single" w:sz="4" w:space="0" w:color="auto"/>
              <w:left w:val="single" w:sz="4" w:space="0" w:color="auto"/>
              <w:bottom w:val="single" w:sz="4" w:space="0" w:color="auto"/>
              <w:right w:val="single" w:sz="4" w:space="0" w:color="auto"/>
            </w:tcBorders>
          </w:tcPr>
          <w:p w:rsidR="00EA6644" w:rsidRPr="00CE2001" w:rsidRDefault="00A22B81" w:rsidP="002D24C0">
            <w:pPr>
              <w:pStyle w:val="ListParagraph"/>
              <w:keepNext/>
              <w:numPr>
                <w:ilvl w:val="1"/>
                <w:numId w:val="28"/>
              </w:numPr>
              <w:spacing w:after="0"/>
              <w:rPr>
                <w:rFonts w:eastAsia="Times New Roman"/>
                <w:sz w:val="24"/>
                <w:szCs w:val="24"/>
                <w:lang w:val="en-GB"/>
              </w:rPr>
            </w:pPr>
            <w:r w:rsidRPr="00CE2001">
              <w:rPr>
                <w:rFonts w:eastAsia="Times New Roman"/>
                <w:sz w:val="24"/>
                <w:szCs w:val="24"/>
                <w:lang w:val="en-GB"/>
              </w:rPr>
              <w:t xml:space="preserve">Laboratory waste is separated as per the type, category and characteristics </w:t>
            </w:r>
          </w:p>
          <w:p w:rsidR="00A22B81" w:rsidRPr="00CE2001" w:rsidRDefault="00A22B81" w:rsidP="002D24C0">
            <w:pPr>
              <w:pStyle w:val="ListParagraph"/>
              <w:keepNext/>
              <w:numPr>
                <w:ilvl w:val="1"/>
                <w:numId w:val="28"/>
              </w:numPr>
              <w:spacing w:after="0"/>
              <w:ind w:left="384"/>
              <w:rPr>
                <w:rFonts w:eastAsia="Times New Roman"/>
                <w:sz w:val="24"/>
                <w:szCs w:val="24"/>
                <w:lang w:val="en-GB"/>
              </w:rPr>
            </w:pPr>
            <w:r w:rsidRPr="00CE2001">
              <w:rPr>
                <w:rFonts w:eastAsia="Times New Roman"/>
                <w:sz w:val="24"/>
                <w:szCs w:val="24"/>
                <w:lang w:val="en-GB"/>
              </w:rPr>
              <w:t xml:space="preserve">The method of waste disposal is determined as per the </w:t>
            </w:r>
            <w:r w:rsidR="00624037" w:rsidRPr="00CE2001">
              <w:rPr>
                <w:rFonts w:eastAsia="Times New Roman"/>
                <w:sz w:val="24"/>
                <w:szCs w:val="24"/>
                <w:lang w:val="en-GB"/>
              </w:rPr>
              <w:t xml:space="preserve">waste type </w:t>
            </w:r>
          </w:p>
          <w:p w:rsidR="00A22B81" w:rsidRPr="00CE2001" w:rsidRDefault="00A22B81" w:rsidP="002D24C0">
            <w:pPr>
              <w:pStyle w:val="ListParagraph"/>
              <w:keepNext/>
              <w:numPr>
                <w:ilvl w:val="1"/>
                <w:numId w:val="28"/>
              </w:numPr>
              <w:spacing w:after="0"/>
              <w:ind w:left="384"/>
              <w:rPr>
                <w:rFonts w:eastAsia="Times New Roman"/>
                <w:sz w:val="24"/>
                <w:szCs w:val="24"/>
                <w:lang w:val="en-GB"/>
              </w:rPr>
            </w:pPr>
            <w:r w:rsidRPr="00CE2001">
              <w:rPr>
                <w:rFonts w:eastAsia="Times New Roman"/>
                <w:sz w:val="24"/>
                <w:szCs w:val="24"/>
                <w:lang w:val="en-GB"/>
              </w:rPr>
              <w:t xml:space="preserve">Laboratory waste is disposed as per the </w:t>
            </w:r>
            <w:r w:rsidR="00624037" w:rsidRPr="00CE2001">
              <w:rPr>
                <w:rFonts w:eastAsia="Times New Roman"/>
                <w:sz w:val="24"/>
                <w:szCs w:val="24"/>
                <w:lang w:val="en-GB"/>
              </w:rPr>
              <w:t xml:space="preserve">type of waste </w:t>
            </w:r>
          </w:p>
        </w:tc>
      </w:tr>
      <w:tr w:rsidR="0001387D" w:rsidRPr="00CE2001" w:rsidTr="005514E4">
        <w:trPr>
          <w:trHeight w:val="1052"/>
          <w:jc w:val="center"/>
        </w:trPr>
        <w:tc>
          <w:tcPr>
            <w:tcW w:w="1537" w:type="pct"/>
            <w:tcBorders>
              <w:top w:val="single" w:sz="4" w:space="0" w:color="auto"/>
              <w:left w:val="single" w:sz="4" w:space="0" w:color="auto"/>
              <w:bottom w:val="single" w:sz="4" w:space="0" w:color="auto"/>
              <w:right w:val="single" w:sz="4" w:space="0" w:color="auto"/>
            </w:tcBorders>
          </w:tcPr>
          <w:p w:rsidR="00EA6644" w:rsidRPr="00CE2001" w:rsidRDefault="001A6ED9" w:rsidP="002D24C0">
            <w:pPr>
              <w:numPr>
                <w:ilvl w:val="1"/>
                <w:numId w:val="71"/>
              </w:numPr>
              <w:contextualSpacing/>
              <w:rPr>
                <w:rFonts w:eastAsia="Times New Roman"/>
                <w:lang w:val="en-GB"/>
              </w:rPr>
            </w:pPr>
            <w:r w:rsidRPr="00CE2001">
              <w:rPr>
                <w:rFonts w:eastAsia="Times New Roman"/>
                <w:lang w:val="en-GB"/>
              </w:rPr>
              <w:t xml:space="preserve">Maintain laboratory ware </w:t>
            </w:r>
            <w:r w:rsidR="00312FAC" w:rsidRPr="00CE2001">
              <w:rPr>
                <w:rFonts w:eastAsia="Times New Roman"/>
                <w:lang w:val="en-GB"/>
              </w:rPr>
              <w:t>and equipment</w:t>
            </w:r>
          </w:p>
        </w:tc>
        <w:tc>
          <w:tcPr>
            <w:tcW w:w="3463" w:type="pct"/>
            <w:tcBorders>
              <w:top w:val="single" w:sz="4" w:space="0" w:color="auto"/>
              <w:left w:val="single" w:sz="4" w:space="0" w:color="auto"/>
              <w:bottom w:val="single" w:sz="4" w:space="0" w:color="auto"/>
              <w:right w:val="single" w:sz="4" w:space="0" w:color="auto"/>
            </w:tcBorders>
          </w:tcPr>
          <w:p w:rsidR="00670C49" w:rsidRPr="00CE2001" w:rsidRDefault="00656D40" w:rsidP="002D24C0">
            <w:pPr>
              <w:pStyle w:val="ListParagraph"/>
              <w:numPr>
                <w:ilvl w:val="1"/>
                <w:numId w:val="154"/>
              </w:numPr>
              <w:tabs>
                <w:tab w:val="left" w:pos="432"/>
              </w:tabs>
              <w:spacing w:after="0"/>
              <w:rPr>
                <w:rFonts w:eastAsia="Times New Roman"/>
                <w:sz w:val="24"/>
                <w:szCs w:val="24"/>
                <w:lang w:val="en-GB"/>
              </w:rPr>
            </w:pPr>
            <w:r w:rsidRPr="00CE2001">
              <w:rPr>
                <w:rFonts w:eastAsia="Times New Roman"/>
                <w:b/>
                <w:i/>
                <w:sz w:val="24"/>
                <w:szCs w:val="24"/>
                <w:lang w:val="en-GB"/>
              </w:rPr>
              <w:t xml:space="preserve"> </w:t>
            </w:r>
            <w:r w:rsidR="00C26124" w:rsidRPr="00CE2001">
              <w:rPr>
                <w:rFonts w:eastAsia="Times New Roman"/>
                <w:b/>
                <w:i/>
                <w:sz w:val="24"/>
                <w:szCs w:val="24"/>
                <w:lang w:val="en-GB"/>
              </w:rPr>
              <w:t>Laboratory ware and equipment</w:t>
            </w:r>
            <w:r w:rsidR="00C26124" w:rsidRPr="00CE2001">
              <w:rPr>
                <w:rFonts w:eastAsia="Times New Roman"/>
                <w:sz w:val="24"/>
                <w:szCs w:val="24"/>
                <w:lang w:val="en-GB"/>
              </w:rPr>
              <w:t xml:space="preserve"> are identified based on laboratory analysis requirements </w:t>
            </w:r>
          </w:p>
          <w:p w:rsidR="00670C49" w:rsidRPr="00CE2001" w:rsidRDefault="00C26124" w:rsidP="002D24C0">
            <w:pPr>
              <w:pStyle w:val="ListParagraph"/>
              <w:numPr>
                <w:ilvl w:val="1"/>
                <w:numId w:val="154"/>
              </w:numPr>
              <w:tabs>
                <w:tab w:val="left" w:pos="432"/>
              </w:tabs>
              <w:spacing w:after="0"/>
              <w:rPr>
                <w:rFonts w:eastAsia="Times New Roman"/>
                <w:sz w:val="24"/>
                <w:szCs w:val="24"/>
                <w:lang w:val="en-GB"/>
              </w:rPr>
            </w:pPr>
            <w:r w:rsidRPr="00CE2001">
              <w:rPr>
                <w:rFonts w:eastAsia="Times New Roman"/>
                <w:b/>
                <w:i/>
                <w:sz w:val="24"/>
                <w:szCs w:val="24"/>
                <w:lang w:val="en-GB"/>
              </w:rPr>
              <w:t>Preparation of laboratory ware</w:t>
            </w:r>
            <w:r w:rsidRPr="00CE2001">
              <w:rPr>
                <w:rFonts w:eastAsia="Times New Roman"/>
                <w:sz w:val="24"/>
                <w:szCs w:val="24"/>
                <w:lang w:val="en-GB"/>
              </w:rPr>
              <w:t xml:space="preserve"> is carried out based on standard manuals requirements </w:t>
            </w:r>
          </w:p>
          <w:p w:rsidR="0081659F" w:rsidRPr="00CE2001" w:rsidRDefault="00C26124" w:rsidP="002D24C0">
            <w:pPr>
              <w:pStyle w:val="ListParagraph"/>
              <w:numPr>
                <w:ilvl w:val="1"/>
                <w:numId w:val="154"/>
              </w:numPr>
              <w:tabs>
                <w:tab w:val="left" w:pos="432"/>
              </w:tabs>
              <w:spacing w:after="0"/>
              <w:rPr>
                <w:rFonts w:eastAsia="Times New Roman"/>
                <w:sz w:val="24"/>
                <w:szCs w:val="24"/>
                <w:lang w:val="en-GB"/>
              </w:rPr>
            </w:pPr>
            <w:r w:rsidRPr="00CE2001">
              <w:rPr>
                <w:rFonts w:eastAsia="Times New Roman"/>
                <w:sz w:val="24"/>
                <w:szCs w:val="24"/>
                <w:lang w:val="en-GB"/>
              </w:rPr>
              <w:t>Preventive</w:t>
            </w:r>
            <w:r w:rsidRPr="00CE2001">
              <w:rPr>
                <w:rFonts w:eastAsia="Times New Roman"/>
                <w:b/>
                <w:i/>
                <w:sz w:val="24"/>
                <w:szCs w:val="24"/>
                <w:lang w:val="en-GB"/>
              </w:rPr>
              <w:t xml:space="preserve"> maintenance</w:t>
            </w:r>
            <w:r w:rsidRPr="00CE2001">
              <w:rPr>
                <w:rFonts w:eastAsia="Times New Roman"/>
                <w:sz w:val="24"/>
                <w:szCs w:val="24"/>
                <w:lang w:val="en-GB"/>
              </w:rPr>
              <w:t xml:space="preserve"> of laboratory equipment is undertaken according to standard procedures</w:t>
            </w:r>
          </w:p>
          <w:p w:rsidR="00EA6644" w:rsidRPr="00CE2001" w:rsidRDefault="00C26124" w:rsidP="002D24C0">
            <w:pPr>
              <w:pStyle w:val="ListParagraph"/>
              <w:numPr>
                <w:ilvl w:val="1"/>
                <w:numId w:val="154"/>
              </w:numPr>
              <w:tabs>
                <w:tab w:val="left" w:pos="432"/>
              </w:tabs>
              <w:spacing w:after="0"/>
              <w:rPr>
                <w:rFonts w:eastAsia="Times New Roman"/>
                <w:sz w:val="24"/>
                <w:szCs w:val="24"/>
                <w:lang w:val="en-GB"/>
              </w:rPr>
            </w:pPr>
            <w:r w:rsidRPr="00CE2001">
              <w:rPr>
                <w:rFonts w:eastAsia="Times New Roman"/>
                <w:b/>
                <w:i/>
                <w:sz w:val="24"/>
                <w:szCs w:val="24"/>
                <w:lang w:val="en-GB"/>
              </w:rPr>
              <w:t>Operation of instruments</w:t>
            </w:r>
            <w:r w:rsidRPr="00CE2001">
              <w:rPr>
                <w:rFonts w:eastAsia="Times New Roman"/>
                <w:sz w:val="24"/>
                <w:szCs w:val="24"/>
                <w:lang w:val="en-GB"/>
              </w:rPr>
              <w:t xml:space="preserve"> is undertaken according to standard manual procedures</w:t>
            </w:r>
          </w:p>
        </w:tc>
      </w:tr>
      <w:tr w:rsidR="0001387D" w:rsidRPr="00CE2001" w:rsidTr="00E81179">
        <w:trPr>
          <w:trHeight w:val="1745"/>
          <w:jc w:val="center"/>
        </w:trPr>
        <w:tc>
          <w:tcPr>
            <w:tcW w:w="1537" w:type="pct"/>
            <w:tcBorders>
              <w:top w:val="single" w:sz="4" w:space="0" w:color="auto"/>
              <w:left w:val="single" w:sz="4" w:space="0" w:color="auto"/>
              <w:bottom w:val="single" w:sz="4" w:space="0" w:color="auto"/>
              <w:right w:val="single" w:sz="4" w:space="0" w:color="auto"/>
            </w:tcBorders>
          </w:tcPr>
          <w:p w:rsidR="001A6ED9" w:rsidRPr="00CE2001" w:rsidRDefault="001A6ED9" w:rsidP="002D24C0">
            <w:pPr>
              <w:pStyle w:val="ListParagraph"/>
              <w:numPr>
                <w:ilvl w:val="1"/>
                <w:numId w:val="71"/>
              </w:numPr>
              <w:rPr>
                <w:rFonts w:eastAsia="Times New Roman"/>
                <w:sz w:val="24"/>
                <w:szCs w:val="24"/>
                <w:lang w:val="en-GB"/>
              </w:rPr>
            </w:pPr>
            <w:r w:rsidRPr="00CE2001">
              <w:rPr>
                <w:rFonts w:eastAsia="Times New Roman"/>
                <w:sz w:val="24"/>
                <w:szCs w:val="24"/>
                <w:lang w:val="en-GB"/>
              </w:rPr>
              <w:t>Maintain laboratory hygiene</w:t>
            </w:r>
          </w:p>
          <w:p w:rsidR="00EA6644" w:rsidRPr="00CE2001" w:rsidRDefault="00EA6644" w:rsidP="001A6ED9">
            <w:pPr>
              <w:ind w:left="397"/>
              <w:contextualSpacing/>
              <w:rPr>
                <w:rFonts w:eastAsia="Times New Roman"/>
                <w:lang w:val="en-GB"/>
              </w:rPr>
            </w:pPr>
          </w:p>
        </w:tc>
        <w:tc>
          <w:tcPr>
            <w:tcW w:w="3463" w:type="pct"/>
            <w:tcBorders>
              <w:top w:val="single" w:sz="4" w:space="0" w:color="auto"/>
              <w:left w:val="single" w:sz="4" w:space="0" w:color="auto"/>
              <w:bottom w:val="single" w:sz="4" w:space="0" w:color="auto"/>
              <w:right w:val="single" w:sz="4" w:space="0" w:color="auto"/>
            </w:tcBorders>
          </w:tcPr>
          <w:p w:rsidR="0081659F" w:rsidRPr="00CE2001" w:rsidRDefault="00E81179" w:rsidP="002D24C0">
            <w:pPr>
              <w:pStyle w:val="ListParagraph"/>
              <w:numPr>
                <w:ilvl w:val="1"/>
                <w:numId w:val="155"/>
              </w:numPr>
              <w:tabs>
                <w:tab w:val="left" w:pos="432"/>
              </w:tabs>
              <w:spacing w:after="0"/>
              <w:ind w:left="384"/>
              <w:rPr>
                <w:rFonts w:eastAsia="Times New Roman"/>
                <w:sz w:val="24"/>
                <w:szCs w:val="24"/>
                <w:lang w:val="en-GB"/>
              </w:rPr>
            </w:pPr>
            <w:r w:rsidRPr="00CE2001">
              <w:rPr>
                <w:rFonts w:eastAsia="Times New Roman"/>
                <w:sz w:val="24"/>
                <w:szCs w:val="24"/>
                <w:lang w:val="en-GB"/>
              </w:rPr>
              <w:t>Laboratory disinfectants and antiseptics are prepared based on SOPs</w:t>
            </w:r>
          </w:p>
          <w:p w:rsidR="0081659F" w:rsidRPr="00CE2001" w:rsidRDefault="00E81179" w:rsidP="002D24C0">
            <w:pPr>
              <w:pStyle w:val="ListParagraph"/>
              <w:numPr>
                <w:ilvl w:val="1"/>
                <w:numId w:val="155"/>
              </w:numPr>
              <w:tabs>
                <w:tab w:val="left" w:pos="432"/>
              </w:tabs>
              <w:spacing w:after="0"/>
              <w:ind w:left="384"/>
              <w:rPr>
                <w:rFonts w:eastAsia="Times New Roman"/>
                <w:sz w:val="24"/>
                <w:szCs w:val="24"/>
                <w:lang w:val="en-GB"/>
              </w:rPr>
            </w:pPr>
            <w:r w:rsidRPr="00CE2001">
              <w:rPr>
                <w:rFonts w:eastAsia="Times New Roman"/>
                <w:sz w:val="24"/>
                <w:szCs w:val="24"/>
                <w:lang w:val="en-GB"/>
              </w:rPr>
              <w:t>Laboratory working areas, benches and equipment are routinely decontaminated and cleaned according to set laboratory procedures</w:t>
            </w:r>
          </w:p>
          <w:p w:rsidR="0081659F" w:rsidRPr="00CE2001" w:rsidRDefault="00E81179" w:rsidP="002D24C0">
            <w:pPr>
              <w:pStyle w:val="ListParagraph"/>
              <w:numPr>
                <w:ilvl w:val="1"/>
                <w:numId w:val="155"/>
              </w:numPr>
              <w:tabs>
                <w:tab w:val="left" w:pos="432"/>
              </w:tabs>
              <w:spacing w:after="0"/>
              <w:ind w:left="384"/>
              <w:rPr>
                <w:rFonts w:eastAsia="Times New Roman"/>
                <w:sz w:val="24"/>
                <w:szCs w:val="24"/>
                <w:lang w:val="en-GB"/>
              </w:rPr>
            </w:pPr>
            <w:r w:rsidRPr="00CE2001">
              <w:rPr>
                <w:rFonts w:eastAsia="Times New Roman"/>
                <w:sz w:val="24"/>
                <w:szCs w:val="24"/>
                <w:lang w:val="en-GB"/>
              </w:rPr>
              <w:t xml:space="preserve">Laboratory wastes are segregated and disposed as per standard procedures </w:t>
            </w:r>
          </w:p>
          <w:p w:rsidR="00EA6644" w:rsidRPr="00CE2001" w:rsidRDefault="00E81179" w:rsidP="002D24C0">
            <w:pPr>
              <w:pStyle w:val="ListParagraph"/>
              <w:numPr>
                <w:ilvl w:val="1"/>
                <w:numId w:val="155"/>
              </w:numPr>
              <w:tabs>
                <w:tab w:val="left" w:pos="432"/>
              </w:tabs>
              <w:spacing w:after="0"/>
              <w:ind w:left="384"/>
              <w:rPr>
                <w:rFonts w:eastAsia="Times New Roman"/>
                <w:sz w:val="24"/>
                <w:szCs w:val="24"/>
                <w:lang w:val="en-GB"/>
              </w:rPr>
            </w:pPr>
            <w:r w:rsidRPr="00CE2001">
              <w:rPr>
                <w:rFonts w:eastAsia="Times New Roman"/>
                <w:sz w:val="24"/>
                <w:szCs w:val="24"/>
                <w:lang w:val="en-GB"/>
              </w:rPr>
              <w:t>Laboratory records are kept and maintained according to standard laboratory procedures</w:t>
            </w:r>
          </w:p>
        </w:tc>
      </w:tr>
      <w:tr w:rsidR="00C270A0" w:rsidRPr="00CE2001" w:rsidTr="00E81179">
        <w:trPr>
          <w:trHeight w:val="1745"/>
          <w:jc w:val="center"/>
        </w:trPr>
        <w:tc>
          <w:tcPr>
            <w:tcW w:w="1537" w:type="pct"/>
            <w:tcBorders>
              <w:top w:val="single" w:sz="4" w:space="0" w:color="auto"/>
              <w:left w:val="single" w:sz="4" w:space="0" w:color="auto"/>
              <w:bottom w:val="single" w:sz="4" w:space="0" w:color="auto"/>
              <w:right w:val="single" w:sz="4" w:space="0" w:color="auto"/>
            </w:tcBorders>
          </w:tcPr>
          <w:p w:rsidR="00C270A0" w:rsidRPr="00CE2001" w:rsidRDefault="00C270A0" w:rsidP="002D24C0">
            <w:pPr>
              <w:pStyle w:val="ListParagraph"/>
              <w:numPr>
                <w:ilvl w:val="1"/>
                <w:numId w:val="71"/>
              </w:numPr>
              <w:rPr>
                <w:rFonts w:eastAsia="Times New Roman"/>
                <w:sz w:val="24"/>
                <w:szCs w:val="24"/>
                <w:lang w:val="en-GB"/>
              </w:rPr>
            </w:pPr>
            <w:r w:rsidRPr="00CE2001">
              <w:rPr>
                <w:rFonts w:eastAsia="Times New Roman"/>
                <w:sz w:val="24"/>
                <w:szCs w:val="24"/>
                <w:lang w:val="en-GB"/>
              </w:rPr>
              <w:lastRenderedPageBreak/>
              <w:t xml:space="preserve">Specify </w:t>
            </w:r>
            <w:r w:rsidR="00312FAC" w:rsidRPr="00CE2001">
              <w:rPr>
                <w:rFonts w:eastAsia="Times New Roman"/>
                <w:sz w:val="24"/>
                <w:szCs w:val="24"/>
                <w:lang w:val="en-GB"/>
              </w:rPr>
              <w:t>analytical equipment</w:t>
            </w:r>
            <w:r w:rsidRPr="00CE2001">
              <w:rPr>
                <w:rFonts w:eastAsia="Times New Roman"/>
                <w:sz w:val="24"/>
                <w:szCs w:val="24"/>
                <w:lang w:val="en-GB"/>
              </w:rPr>
              <w:t xml:space="preserve"> for procurement</w:t>
            </w:r>
          </w:p>
        </w:tc>
        <w:tc>
          <w:tcPr>
            <w:tcW w:w="3463" w:type="pct"/>
            <w:tcBorders>
              <w:top w:val="single" w:sz="4" w:space="0" w:color="auto"/>
              <w:left w:val="single" w:sz="4" w:space="0" w:color="auto"/>
              <w:bottom w:val="single" w:sz="4" w:space="0" w:color="auto"/>
              <w:right w:val="single" w:sz="4" w:space="0" w:color="auto"/>
            </w:tcBorders>
          </w:tcPr>
          <w:p w:rsidR="00C270A0" w:rsidRPr="00CE2001" w:rsidRDefault="00C270A0" w:rsidP="00670C49">
            <w:pPr>
              <w:pStyle w:val="BodyText"/>
              <w:numPr>
                <w:ilvl w:val="1"/>
                <w:numId w:val="21"/>
              </w:numPr>
              <w:spacing w:line="276" w:lineRule="auto"/>
              <w:ind w:left="384" w:hanging="384"/>
              <w:rPr>
                <w:lang w:val="en-GB"/>
              </w:rPr>
            </w:pPr>
            <w:r w:rsidRPr="00CE2001">
              <w:rPr>
                <w:lang w:val="en-GB"/>
              </w:rPr>
              <w:t xml:space="preserve"> The analytical equipment </w:t>
            </w:r>
            <w:r w:rsidR="00312FAC" w:rsidRPr="00CE2001">
              <w:rPr>
                <w:lang w:val="en-GB"/>
              </w:rPr>
              <w:t>identified as</w:t>
            </w:r>
            <w:r w:rsidRPr="00CE2001">
              <w:rPr>
                <w:lang w:val="en-GB"/>
              </w:rPr>
              <w:t xml:space="preserve"> per the workplace procedures </w:t>
            </w:r>
          </w:p>
          <w:p w:rsidR="00C270A0" w:rsidRPr="00CE2001" w:rsidRDefault="00C270A0" w:rsidP="00670C49">
            <w:pPr>
              <w:pStyle w:val="BodyText"/>
              <w:numPr>
                <w:ilvl w:val="1"/>
                <w:numId w:val="21"/>
              </w:numPr>
              <w:spacing w:line="276" w:lineRule="auto"/>
              <w:ind w:left="384" w:hanging="384"/>
              <w:rPr>
                <w:lang w:val="en-GB"/>
              </w:rPr>
            </w:pPr>
            <w:r w:rsidRPr="00CE2001">
              <w:rPr>
                <w:lang w:val="en-GB"/>
              </w:rPr>
              <w:t xml:space="preserve">The specifications of the equipment are identified as per the requirements </w:t>
            </w:r>
          </w:p>
          <w:p w:rsidR="00C270A0" w:rsidRPr="00CE2001" w:rsidRDefault="00C270A0" w:rsidP="00670C49">
            <w:pPr>
              <w:pStyle w:val="BodyText"/>
              <w:numPr>
                <w:ilvl w:val="1"/>
                <w:numId w:val="21"/>
              </w:numPr>
              <w:spacing w:line="276" w:lineRule="auto"/>
              <w:ind w:left="384" w:hanging="384"/>
              <w:rPr>
                <w:lang w:val="en-GB"/>
              </w:rPr>
            </w:pPr>
            <w:r w:rsidRPr="00CE2001">
              <w:rPr>
                <w:lang w:val="en-GB"/>
              </w:rPr>
              <w:t xml:space="preserve">A </w:t>
            </w:r>
            <w:r w:rsidR="00312FAC" w:rsidRPr="00CE2001">
              <w:rPr>
                <w:lang w:val="en-GB"/>
              </w:rPr>
              <w:t>requisition</w:t>
            </w:r>
            <w:r w:rsidRPr="00CE2001">
              <w:rPr>
                <w:lang w:val="en-GB"/>
              </w:rPr>
              <w:t xml:space="preserve"> is prepared as per the workplace procedures </w:t>
            </w:r>
          </w:p>
        </w:tc>
      </w:tr>
      <w:tr w:rsidR="00491251" w:rsidRPr="00CE2001" w:rsidTr="00E81179">
        <w:trPr>
          <w:trHeight w:val="1745"/>
          <w:jc w:val="center"/>
        </w:trPr>
        <w:tc>
          <w:tcPr>
            <w:tcW w:w="1537" w:type="pct"/>
            <w:tcBorders>
              <w:top w:val="single" w:sz="4" w:space="0" w:color="auto"/>
              <w:left w:val="single" w:sz="4" w:space="0" w:color="auto"/>
              <w:bottom w:val="single" w:sz="4" w:space="0" w:color="auto"/>
              <w:right w:val="single" w:sz="4" w:space="0" w:color="auto"/>
            </w:tcBorders>
          </w:tcPr>
          <w:p w:rsidR="00491251" w:rsidRPr="00CE2001" w:rsidRDefault="00491251" w:rsidP="002D24C0">
            <w:pPr>
              <w:pStyle w:val="ListParagraph"/>
              <w:numPr>
                <w:ilvl w:val="1"/>
                <w:numId w:val="71"/>
              </w:numPr>
              <w:rPr>
                <w:rFonts w:eastAsia="Times New Roman"/>
                <w:sz w:val="24"/>
                <w:szCs w:val="24"/>
                <w:lang w:val="en-GB"/>
              </w:rPr>
            </w:pPr>
            <w:r w:rsidRPr="00CE2001">
              <w:rPr>
                <w:rFonts w:eastAsia="Times New Roman"/>
                <w:sz w:val="24"/>
                <w:szCs w:val="24"/>
                <w:lang w:val="en-GB"/>
              </w:rPr>
              <w:t>Receive and commission analytical equipment</w:t>
            </w:r>
          </w:p>
        </w:tc>
        <w:tc>
          <w:tcPr>
            <w:tcW w:w="3463" w:type="pct"/>
            <w:tcBorders>
              <w:top w:val="single" w:sz="4" w:space="0" w:color="auto"/>
              <w:left w:val="single" w:sz="4" w:space="0" w:color="auto"/>
              <w:bottom w:val="single" w:sz="4" w:space="0" w:color="auto"/>
              <w:right w:val="single" w:sz="4" w:space="0" w:color="auto"/>
            </w:tcBorders>
          </w:tcPr>
          <w:p w:rsidR="00491251" w:rsidRPr="00CE2001" w:rsidRDefault="00491251" w:rsidP="002D24C0">
            <w:pPr>
              <w:pStyle w:val="BodyText"/>
              <w:numPr>
                <w:ilvl w:val="1"/>
                <w:numId w:val="156"/>
              </w:numPr>
              <w:ind w:left="474" w:hanging="450"/>
              <w:rPr>
                <w:lang w:val="en-GB"/>
              </w:rPr>
            </w:pPr>
            <w:r w:rsidRPr="00CE2001">
              <w:rPr>
                <w:lang w:val="en-GB"/>
              </w:rPr>
              <w:t xml:space="preserve">The specification requirements </w:t>
            </w:r>
            <w:r w:rsidR="00312FAC" w:rsidRPr="00CE2001">
              <w:rPr>
                <w:lang w:val="en-GB"/>
              </w:rPr>
              <w:t>are</w:t>
            </w:r>
            <w:r w:rsidRPr="00CE2001">
              <w:rPr>
                <w:lang w:val="en-GB"/>
              </w:rPr>
              <w:t xml:space="preserve"> confirmed as per the workplace procedures </w:t>
            </w:r>
          </w:p>
          <w:p w:rsidR="00491251" w:rsidRPr="00CE2001" w:rsidRDefault="00491251" w:rsidP="002D24C0">
            <w:pPr>
              <w:pStyle w:val="BodyText"/>
              <w:numPr>
                <w:ilvl w:val="1"/>
                <w:numId w:val="156"/>
              </w:numPr>
              <w:ind w:left="474" w:hanging="450"/>
              <w:rPr>
                <w:lang w:val="en-GB"/>
              </w:rPr>
            </w:pPr>
            <w:r w:rsidRPr="00CE2001">
              <w:rPr>
                <w:lang w:val="en-GB"/>
              </w:rPr>
              <w:t xml:space="preserve">The equipment </w:t>
            </w:r>
            <w:r w:rsidR="00312FAC" w:rsidRPr="00CE2001">
              <w:rPr>
                <w:lang w:val="en-GB"/>
              </w:rPr>
              <w:t>is</w:t>
            </w:r>
            <w:r w:rsidRPr="00CE2001">
              <w:rPr>
                <w:lang w:val="en-GB"/>
              </w:rPr>
              <w:t xml:space="preserve"> received as pee the workplace procedures </w:t>
            </w:r>
          </w:p>
          <w:p w:rsidR="00491251" w:rsidRPr="00CE2001" w:rsidRDefault="00491251" w:rsidP="002D24C0">
            <w:pPr>
              <w:pStyle w:val="BodyText"/>
              <w:numPr>
                <w:ilvl w:val="1"/>
                <w:numId w:val="156"/>
              </w:numPr>
              <w:ind w:left="474" w:hanging="450"/>
              <w:rPr>
                <w:lang w:val="en-GB"/>
              </w:rPr>
            </w:pPr>
            <w:r w:rsidRPr="00CE2001">
              <w:rPr>
                <w:lang w:val="en-GB"/>
              </w:rPr>
              <w:t xml:space="preserve">The received equipment </w:t>
            </w:r>
            <w:r w:rsidR="00312FAC" w:rsidRPr="00CE2001">
              <w:rPr>
                <w:lang w:val="en-GB"/>
              </w:rPr>
              <w:t>is</w:t>
            </w:r>
            <w:r w:rsidRPr="00CE2001">
              <w:rPr>
                <w:lang w:val="en-GB"/>
              </w:rPr>
              <w:t xml:space="preserve"> inventoried as per the workplace procedures </w:t>
            </w:r>
          </w:p>
          <w:p w:rsidR="00491251" w:rsidRPr="00CE2001" w:rsidRDefault="00970CD1" w:rsidP="002D24C0">
            <w:pPr>
              <w:pStyle w:val="BodyText"/>
              <w:numPr>
                <w:ilvl w:val="1"/>
                <w:numId w:val="156"/>
              </w:numPr>
              <w:ind w:left="474" w:hanging="450"/>
              <w:rPr>
                <w:lang w:val="en-GB"/>
              </w:rPr>
            </w:pPr>
            <w:r w:rsidRPr="00CE2001">
              <w:rPr>
                <w:lang w:val="en-GB"/>
              </w:rPr>
              <w:t xml:space="preserve"> </w:t>
            </w:r>
            <w:r w:rsidR="00491251" w:rsidRPr="00CE2001">
              <w:rPr>
                <w:lang w:val="en-GB"/>
              </w:rPr>
              <w:t xml:space="preserve">The commissioning/installation of the equipment is coordinated as per the workplace procedures </w:t>
            </w:r>
          </w:p>
          <w:p w:rsidR="00491251" w:rsidRPr="00CE2001" w:rsidRDefault="00970CD1" w:rsidP="002D24C0">
            <w:pPr>
              <w:pStyle w:val="BodyText"/>
              <w:numPr>
                <w:ilvl w:val="1"/>
                <w:numId w:val="156"/>
              </w:numPr>
              <w:ind w:left="474" w:hanging="450"/>
              <w:rPr>
                <w:lang w:val="en-GB"/>
              </w:rPr>
            </w:pPr>
            <w:r w:rsidRPr="00CE2001">
              <w:rPr>
                <w:lang w:val="en-GB"/>
              </w:rPr>
              <w:t xml:space="preserve"> </w:t>
            </w:r>
            <w:r w:rsidR="00491251" w:rsidRPr="00CE2001">
              <w:rPr>
                <w:lang w:val="en-GB"/>
              </w:rPr>
              <w:t>End user Training is coordinated as per the workplace procedures</w:t>
            </w:r>
          </w:p>
        </w:tc>
      </w:tr>
    </w:tbl>
    <w:p w:rsidR="004B3519" w:rsidRPr="00CE2001" w:rsidRDefault="004B3519" w:rsidP="00EF68D7">
      <w:pPr>
        <w:keepNext/>
        <w:spacing w:after="0"/>
        <w:rPr>
          <w:rFonts w:eastAsia="Times New Roman"/>
          <w:b/>
          <w:color w:val="FF0000"/>
          <w:lang w:val="en-GB"/>
        </w:rPr>
      </w:pPr>
    </w:p>
    <w:p w:rsidR="002F3504" w:rsidRPr="00CE2001" w:rsidRDefault="002F3504" w:rsidP="002F3504">
      <w:pPr>
        <w:spacing w:after="0"/>
        <w:rPr>
          <w:rFonts w:eastAsia="Times New Roman"/>
          <w:b/>
          <w:lang w:val="en-GB"/>
        </w:rPr>
      </w:pPr>
      <w:r w:rsidRPr="00CE2001">
        <w:rPr>
          <w:rFonts w:eastAsia="Times New Roman"/>
          <w:b/>
          <w:lang w:val="en-GB"/>
        </w:rPr>
        <w:t>RANGE</w:t>
      </w:r>
    </w:p>
    <w:p w:rsidR="002F3504" w:rsidRPr="00CE2001" w:rsidRDefault="002F3504" w:rsidP="002F3504">
      <w:pPr>
        <w:spacing w:after="0"/>
        <w:rPr>
          <w:rFonts w:eastAsia="Times New Roman"/>
          <w:lang w:val="en-GB"/>
        </w:rPr>
      </w:pPr>
      <w:r w:rsidRPr="00CE2001">
        <w:rPr>
          <w:rFonts w:eastAsia="Times New Roman"/>
          <w:lang w:val="en-GB"/>
        </w:rPr>
        <w:t>This section provides work environments and conditions to which the performance criteria apply. It allows for different work environments and situations that will affect performance.</w:t>
      </w:r>
    </w:p>
    <w:p w:rsidR="002F3504" w:rsidRPr="00CE2001" w:rsidRDefault="002F3504" w:rsidP="002F3504">
      <w:pPr>
        <w:spacing w:after="0"/>
        <w:rPr>
          <w:rFonts w:eastAsia="Times New Roman"/>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2F3504" w:rsidRPr="00CE2001" w:rsidTr="00D2064B">
        <w:trPr>
          <w:cantSplit/>
        </w:trPr>
        <w:tc>
          <w:tcPr>
            <w:tcW w:w="1633" w:type="pct"/>
          </w:tcPr>
          <w:p w:rsidR="002F3504" w:rsidRPr="00CE2001" w:rsidRDefault="002F3504" w:rsidP="00D2064B">
            <w:pPr>
              <w:spacing w:after="0"/>
              <w:rPr>
                <w:rFonts w:eastAsia="Times New Roman"/>
                <w:b/>
                <w:lang w:val="en-GB"/>
              </w:rPr>
            </w:pPr>
            <w:r w:rsidRPr="00CE2001">
              <w:rPr>
                <w:rFonts w:eastAsia="Times New Roman"/>
                <w:b/>
                <w:lang w:val="en-GB"/>
              </w:rPr>
              <w:t>VARIABLE</w:t>
            </w:r>
          </w:p>
        </w:tc>
        <w:tc>
          <w:tcPr>
            <w:tcW w:w="3367" w:type="pct"/>
          </w:tcPr>
          <w:p w:rsidR="002F3504" w:rsidRPr="00CE2001" w:rsidRDefault="002F3504" w:rsidP="00D2064B">
            <w:pPr>
              <w:spacing w:after="0"/>
              <w:rPr>
                <w:rFonts w:eastAsia="Times New Roman"/>
                <w:b/>
                <w:lang w:val="en-GB"/>
              </w:rPr>
            </w:pPr>
            <w:r w:rsidRPr="00CE2001">
              <w:rPr>
                <w:rFonts w:eastAsia="Times New Roman"/>
                <w:b/>
                <w:lang w:val="en-GB"/>
              </w:rPr>
              <w:t>RANGE</w:t>
            </w:r>
          </w:p>
        </w:tc>
      </w:tr>
      <w:tr w:rsidR="002F3504" w:rsidRPr="00CE2001" w:rsidTr="00D2064B">
        <w:trPr>
          <w:cantSplit/>
        </w:trPr>
        <w:tc>
          <w:tcPr>
            <w:tcW w:w="1633" w:type="pct"/>
          </w:tcPr>
          <w:p w:rsidR="002F3504" w:rsidRPr="00CE2001" w:rsidRDefault="002F3504" w:rsidP="00D2064B">
            <w:pPr>
              <w:spacing w:before="40" w:after="0"/>
              <w:ind w:right="-331"/>
              <w:rPr>
                <w:rFonts w:eastAsia="Times New Roman"/>
                <w:b/>
                <w:i/>
                <w:lang w:val="en-GB"/>
              </w:rPr>
            </w:pPr>
            <w:r w:rsidRPr="00CE2001">
              <w:rPr>
                <w:rFonts w:eastAsia="Times New Roman"/>
                <w:lang w:val="en-GB"/>
              </w:rPr>
              <w:lastRenderedPageBreak/>
              <w:t>l</w:t>
            </w:r>
            <w:r w:rsidRPr="00CE2001">
              <w:rPr>
                <w:rFonts w:eastAsia="Times New Roman"/>
                <w:b/>
                <w:i/>
                <w:lang w:val="en-GB"/>
              </w:rPr>
              <w:t xml:space="preserve">aboratory </w:t>
            </w:r>
          </w:p>
          <w:p w:rsidR="002F3504" w:rsidRPr="00CE2001" w:rsidRDefault="002F3504" w:rsidP="00D2064B">
            <w:pPr>
              <w:spacing w:before="40" w:after="0"/>
              <w:ind w:right="-331"/>
              <w:rPr>
                <w:rFonts w:eastAsia="Times New Roman"/>
                <w:lang w:val="en-GB"/>
              </w:rPr>
            </w:pPr>
            <w:r w:rsidRPr="00CE2001">
              <w:rPr>
                <w:rFonts w:eastAsia="Times New Roman"/>
                <w:b/>
                <w:i/>
                <w:lang w:val="en-GB"/>
              </w:rPr>
              <w:t>hazards</w:t>
            </w:r>
            <w:r w:rsidRPr="00CE2001">
              <w:rPr>
                <w:rFonts w:eastAsia="Times New Roman"/>
                <w:lang w:val="en-GB"/>
              </w:rPr>
              <w:t xml:space="preserve"> and risks may </w:t>
            </w:r>
          </w:p>
          <w:p w:rsidR="002F3504" w:rsidRPr="00CE2001" w:rsidRDefault="002F3504" w:rsidP="00D2064B">
            <w:pPr>
              <w:spacing w:before="40" w:after="0"/>
              <w:ind w:right="-331"/>
              <w:rPr>
                <w:rFonts w:eastAsia="Times New Roman"/>
                <w:lang w:val="en-GB"/>
              </w:rPr>
            </w:pPr>
            <w:r w:rsidRPr="00CE2001">
              <w:rPr>
                <w:rFonts w:eastAsia="Times New Roman"/>
                <w:lang w:val="en-GB"/>
              </w:rPr>
              <w:t>include but not limited to:</w:t>
            </w:r>
          </w:p>
          <w:p w:rsidR="002F3504" w:rsidRPr="00CE2001" w:rsidRDefault="002F3504" w:rsidP="00D2064B">
            <w:pPr>
              <w:rPr>
                <w:lang w:val="en-GB"/>
              </w:rPr>
            </w:pPr>
          </w:p>
          <w:p w:rsidR="002F3504" w:rsidRPr="00CE2001" w:rsidRDefault="002F3504" w:rsidP="00D2064B">
            <w:pPr>
              <w:rPr>
                <w:lang w:val="en-GB"/>
              </w:rPr>
            </w:pPr>
          </w:p>
        </w:tc>
        <w:tc>
          <w:tcPr>
            <w:tcW w:w="3367" w:type="pct"/>
          </w:tcPr>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Cutting glass tubes and rod</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Heating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Carrying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Boring corks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Broken glass</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Glassware for vacuum and pressure work</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Bending</w:t>
            </w:r>
          </w:p>
        </w:tc>
      </w:tr>
      <w:tr w:rsidR="002F3504" w:rsidRPr="00CE2001" w:rsidTr="00D2064B">
        <w:trPr>
          <w:cantSplit/>
        </w:trPr>
        <w:tc>
          <w:tcPr>
            <w:tcW w:w="1633" w:type="pct"/>
          </w:tcPr>
          <w:p w:rsidR="002F3504" w:rsidRPr="00CE2001" w:rsidRDefault="002F3504" w:rsidP="00D2064B">
            <w:pPr>
              <w:spacing w:before="40" w:after="0"/>
              <w:ind w:right="-331"/>
              <w:rPr>
                <w:rFonts w:eastAsia="Times New Roman"/>
                <w:lang w:val="en-GB"/>
              </w:rPr>
            </w:pPr>
            <w:r w:rsidRPr="00CE2001">
              <w:rPr>
                <w:rFonts w:eastAsia="Times New Roman"/>
                <w:b/>
                <w:i/>
                <w:lang w:val="en-GB"/>
              </w:rPr>
              <w:t>Laboratory safety</w:t>
            </w:r>
            <w:r w:rsidRPr="00CE2001">
              <w:rPr>
                <w:rFonts w:eastAsia="Times New Roman"/>
                <w:lang w:val="en-GB"/>
              </w:rPr>
              <w:t xml:space="preserve"> may </w:t>
            </w:r>
          </w:p>
          <w:p w:rsidR="002F3504" w:rsidRPr="00CE2001" w:rsidRDefault="002F3504" w:rsidP="00D2064B">
            <w:pPr>
              <w:spacing w:before="40" w:after="0"/>
              <w:ind w:right="-331"/>
              <w:rPr>
                <w:rFonts w:eastAsia="Times New Roman"/>
                <w:lang w:val="en-GB"/>
              </w:rPr>
            </w:pPr>
            <w:r w:rsidRPr="00CE2001">
              <w:rPr>
                <w:rFonts w:eastAsia="Times New Roman"/>
                <w:lang w:val="en-GB"/>
              </w:rPr>
              <w:t>include but not limited to:</w:t>
            </w:r>
          </w:p>
          <w:p w:rsidR="002F3504" w:rsidRPr="00CE2001" w:rsidRDefault="002F3504" w:rsidP="00D2064B">
            <w:pPr>
              <w:rPr>
                <w:lang w:val="en-GB"/>
              </w:rPr>
            </w:pPr>
          </w:p>
          <w:p w:rsidR="002F3504" w:rsidRPr="00CE2001" w:rsidRDefault="002F3504" w:rsidP="00D2064B">
            <w:pPr>
              <w:tabs>
                <w:tab w:val="left" w:pos="-2898"/>
              </w:tabs>
              <w:spacing w:after="0"/>
              <w:rPr>
                <w:rFonts w:eastAsia="Times New Roman"/>
                <w:lang w:val="en-GB"/>
              </w:rPr>
            </w:pPr>
          </w:p>
        </w:tc>
        <w:tc>
          <w:tcPr>
            <w:tcW w:w="3367" w:type="pct"/>
          </w:tcPr>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PPE</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Proper handling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Use of </w:t>
            </w:r>
            <w:proofErr w:type="spellStart"/>
            <w:r w:rsidRPr="00CE2001">
              <w:rPr>
                <w:rFonts w:eastAsia="Times New Roman"/>
                <w:lang w:val="en-GB"/>
              </w:rPr>
              <w:t>cork</w:t>
            </w:r>
            <w:proofErr w:type="spellEnd"/>
            <w:r w:rsidRPr="00CE2001">
              <w:rPr>
                <w:rFonts w:eastAsia="Times New Roman"/>
                <w:lang w:val="en-GB"/>
              </w:rPr>
              <w:t xml:space="preserve"> borers</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Proper choice of glass</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Flame polishing</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Acid dilution procedures</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Laboratory rules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Regular checks of regulating devices, gauges and valves</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Proper storage of chemicals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Precautions against naked flames </w:t>
            </w:r>
          </w:p>
          <w:p w:rsidR="002F3504" w:rsidRPr="00CE2001" w:rsidRDefault="005922A9" w:rsidP="002D24C0">
            <w:pPr>
              <w:numPr>
                <w:ilvl w:val="0"/>
                <w:numId w:val="107"/>
              </w:numPr>
              <w:tabs>
                <w:tab w:val="left" w:pos="466"/>
              </w:tabs>
              <w:spacing w:after="0"/>
              <w:rPr>
                <w:rFonts w:eastAsia="Times New Roman"/>
                <w:lang w:val="en-GB"/>
              </w:rPr>
            </w:pPr>
            <w:proofErr w:type="spellStart"/>
            <w:r w:rsidRPr="00CE2001">
              <w:rPr>
                <w:rFonts w:eastAsia="Times New Roman"/>
                <w:lang w:val="en-GB"/>
              </w:rPr>
              <w:t>Fire fighting</w:t>
            </w:r>
            <w:proofErr w:type="spellEnd"/>
            <w:r w:rsidR="002F3504" w:rsidRPr="00CE2001">
              <w:rPr>
                <w:rFonts w:eastAsia="Times New Roman"/>
                <w:lang w:val="en-GB"/>
              </w:rPr>
              <w:t xml:space="preserve"> materials and equipment</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Proper handling of potentially explosive chemicals</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Proper storage of radioactive materials</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Proper wiring</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Good housekeeping </w:t>
            </w:r>
          </w:p>
          <w:p w:rsidR="002F3504" w:rsidRPr="00CE2001" w:rsidRDefault="002F3504" w:rsidP="002D24C0">
            <w:pPr>
              <w:numPr>
                <w:ilvl w:val="1"/>
                <w:numId w:val="107"/>
              </w:numPr>
              <w:tabs>
                <w:tab w:val="left" w:pos="466"/>
              </w:tabs>
              <w:spacing w:after="0"/>
              <w:rPr>
                <w:rFonts w:eastAsia="Times New Roman"/>
                <w:lang w:val="en-GB"/>
              </w:rPr>
            </w:pPr>
            <w:r w:rsidRPr="00CE2001">
              <w:rPr>
                <w:rFonts w:eastAsia="Times New Roman"/>
                <w:lang w:val="en-GB"/>
              </w:rPr>
              <w:t>General cleanliness</w:t>
            </w:r>
          </w:p>
          <w:p w:rsidR="002F3504" w:rsidRPr="00CE2001" w:rsidRDefault="002F3504" w:rsidP="002D24C0">
            <w:pPr>
              <w:numPr>
                <w:ilvl w:val="1"/>
                <w:numId w:val="107"/>
              </w:numPr>
              <w:tabs>
                <w:tab w:val="left" w:pos="466"/>
              </w:tabs>
              <w:spacing w:after="0"/>
              <w:rPr>
                <w:rFonts w:eastAsia="Times New Roman"/>
                <w:lang w:val="en-GB"/>
              </w:rPr>
            </w:pPr>
            <w:r w:rsidRPr="00CE2001">
              <w:rPr>
                <w:rFonts w:eastAsia="Times New Roman"/>
                <w:lang w:val="en-GB"/>
              </w:rPr>
              <w:t>Personal cleanliness</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Avoidance of eating, running and smoking </w:t>
            </w:r>
          </w:p>
        </w:tc>
      </w:tr>
      <w:tr w:rsidR="002F3504" w:rsidRPr="00CE2001" w:rsidTr="00D2064B">
        <w:trPr>
          <w:cantSplit/>
        </w:trPr>
        <w:tc>
          <w:tcPr>
            <w:tcW w:w="1633" w:type="pct"/>
          </w:tcPr>
          <w:p w:rsidR="002F3504" w:rsidRPr="00CE2001" w:rsidRDefault="002F3504" w:rsidP="00D2064B">
            <w:pPr>
              <w:spacing w:before="40" w:after="0"/>
              <w:ind w:right="-331"/>
              <w:rPr>
                <w:rFonts w:eastAsia="Times New Roman"/>
                <w:lang w:val="en-GB"/>
              </w:rPr>
            </w:pPr>
            <w:r w:rsidRPr="00CE2001">
              <w:rPr>
                <w:rFonts w:eastAsia="Times New Roman"/>
                <w:b/>
                <w:i/>
                <w:lang w:val="en-GB"/>
              </w:rPr>
              <w:lastRenderedPageBreak/>
              <w:t>Laboratory hazards</w:t>
            </w:r>
            <w:r w:rsidRPr="00CE2001">
              <w:rPr>
                <w:rFonts w:eastAsia="Times New Roman"/>
                <w:lang w:val="en-GB"/>
              </w:rPr>
              <w:t xml:space="preserve"> may </w:t>
            </w:r>
          </w:p>
          <w:p w:rsidR="002F3504" w:rsidRPr="00CE2001" w:rsidRDefault="002F3504" w:rsidP="00D2064B">
            <w:pPr>
              <w:spacing w:before="40" w:after="0"/>
              <w:ind w:right="-331"/>
              <w:rPr>
                <w:rFonts w:eastAsia="Times New Roman"/>
                <w:lang w:val="en-GB"/>
              </w:rPr>
            </w:pPr>
            <w:r w:rsidRPr="00CE2001">
              <w:rPr>
                <w:rFonts w:eastAsia="Times New Roman"/>
                <w:lang w:val="en-GB"/>
              </w:rPr>
              <w:t>include but not limited to:</w:t>
            </w:r>
          </w:p>
          <w:p w:rsidR="002F3504" w:rsidRPr="00CE2001" w:rsidRDefault="002F3504" w:rsidP="00D2064B">
            <w:pPr>
              <w:rPr>
                <w:lang w:val="en-GB"/>
              </w:rPr>
            </w:pPr>
            <w:r w:rsidRPr="00CE2001">
              <w:rPr>
                <w:lang w:val="en-GB"/>
              </w:rPr>
              <w:t xml:space="preserve"> </w:t>
            </w:r>
          </w:p>
          <w:p w:rsidR="002F3504" w:rsidRPr="00CE2001" w:rsidRDefault="002F3504" w:rsidP="00D2064B">
            <w:pPr>
              <w:rPr>
                <w:rFonts w:eastAsia="Times New Roman"/>
                <w:lang w:val="en-GB"/>
              </w:rPr>
            </w:pPr>
          </w:p>
        </w:tc>
        <w:tc>
          <w:tcPr>
            <w:tcW w:w="3367" w:type="pct"/>
          </w:tcPr>
          <w:p w:rsidR="002F3504" w:rsidRPr="00CE2001" w:rsidRDefault="002F3504" w:rsidP="002D24C0">
            <w:pPr>
              <w:widowControl w:val="0"/>
              <w:numPr>
                <w:ilvl w:val="0"/>
                <w:numId w:val="107"/>
              </w:numPr>
              <w:tabs>
                <w:tab w:val="left" w:pos="466"/>
              </w:tabs>
              <w:adjustRightInd w:val="0"/>
              <w:spacing w:after="0"/>
              <w:textAlignment w:val="baseline"/>
              <w:rPr>
                <w:rFonts w:eastAsia="Times New Roman"/>
                <w:lang w:val="en-GB"/>
              </w:rPr>
            </w:pPr>
            <w:r w:rsidRPr="00CE2001">
              <w:rPr>
                <w:rFonts w:eastAsia="Times New Roman"/>
                <w:lang w:val="en-GB"/>
              </w:rPr>
              <w:t>Chemical</w:t>
            </w:r>
          </w:p>
          <w:p w:rsidR="002F3504" w:rsidRPr="00CE2001" w:rsidRDefault="002F3504" w:rsidP="002D24C0">
            <w:pPr>
              <w:widowControl w:val="0"/>
              <w:numPr>
                <w:ilvl w:val="1"/>
                <w:numId w:val="107"/>
              </w:numPr>
              <w:tabs>
                <w:tab w:val="left" w:pos="466"/>
              </w:tabs>
              <w:adjustRightInd w:val="0"/>
              <w:spacing w:after="0"/>
              <w:textAlignment w:val="baseline"/>
              <w:rPr>
                <w:rFonts w:eastAsia="Times New Roman"/>
                <w:lang w:val="en-GB"/>
              </w:rPr>
            </w:pPr>
            <w:r w:rsidRPr="00CE2001">
              <w:rPr>
                <w:rFonts w:eastAsia="Times New Roman"/>
                <w:lang w:val="en-GB"/>
              </w:rPr>
              <w:t>Corrosiveness</w:t>
            </w:r>
          </w:p>
          <w:p w:rsidR="002F3504" w:rsidRPr="00CE2001" w:rsidRDefault="002F3504" w:rsidP="002D24C0">
            <w:pPr>
              <w:widowControl w:val="0"/>
              <w:numPr>
                <w:ilvl w:val="1"/>
                <w:numId w:val="107"/>
              </w:numPr>
              <w:tabs>
                <w:tab w:val="left" w:pos="466"/>
              </w:tabs>
              <w:adjustRightInd w:val="0"/>
              <w:spacing w:after="0"/>
              <w:textAlignment w:val="baseline"/>
              <w:rPr>
                <w:rFonts w:eastAsia="Times New Roman"/>
                <w:lang w:val="en-GB"/>
              </w:rPr>
            </w:pPr>
            <w:r w:rsidRPr="00CE2001">
              <w:rPr>
                <w:rFonts w:eastAsia="Times New Roman"/>
                <w:lang w:val="en-GB"/>
              </w:rPr>
              <w:t xml:space="preserve">Carcinogens </w:t>
            </w:r>
          </w:p>
          <w:p w:rsidR="002F3504" w:rsidRPr="00CE2001" w:rsidRDefault="002F3504" w:rsidP="002D24C0">
            <w:pPr>
              <w:widowControl w:val="0"/>
              <w:numPr>
                <w:ilvl w:val="1"/>
                <w:numId w:val="107"/>
              </w:numPr>
              <w:tabs>
                <w:tab w:val="left" w:pos="466"/>
              </w:tabs>
              <w:adjustRightInd w:val="0"/>
              <w:spacing w:after="0"/>
              <w:textAlignment w:val="baseline"/>
              <w:rPr>
                <w:rFonts w:eastAsia="Times New Roman"/>
                <w:lang w:val="en-GB"/>
              </w:rPr>
            </w:pPr>
            <w:r w:rsidRPr="00CE2001">
              <w:rPr>
                <w:rFonts w:eastAsia="Times New Roman"/>
                <w:lang w:val="en-GB"/>
              </w:rPr>
              <w:t xml:space="preserve">Inflammable </w:t>
            </w:r>
          </w:p>
          <w:p w:rsidR="002F3504" w:rsidRPr="00CE2001" w:rsidRDefault="002F3504" w:rsidP="002D24C0">
            <w:pPr>
              <w:widowControl w:val="0"/>
              <w:numPr>
                <w:ilvl w:val="1"/>
                <w:numId w:val="107"/>
              </w:numPr>
              <w:tabs>
                <w:tab w:val="left" w:pos="466"/>
              </w:tabs>
              <w:adjustRightInd w:val="0"/>
              <w:spacing w:after="0"/>
              <w:textAlignment w:val="baseline"/>
              <w:rPr>
                <w:rFonts w:eastAsia="Times New Roman"/>
                <w:lang w:val="en-GB"/>
              </w:rPr>
            </w:pPr>
            <w:r w:rsidRPr="00CE2001">
              <w:rPr>
                <w:rFonts w:eastAsia="Times New Roman"/>
                <w:lang w:val="en-GB"/>
              </w:rPr>
              <w:t xml:space="preserve">Fuming </w:t>
            </w:r>
          </w:p>
          <w:p w:rsidR="002F3504" w:rsidRPr="00CE2001" w:rsidRDefault="002F3504" w:rsidP="002D24C0">
            <w:pPr>
              <w:widowControl w:val="0"/>
              <w:numPr>
                <w:ilvl w:val="1"/>
                <w:numId w:val="107"/>
              </w:numPr>
              <w:tabs>
                <w:tab w:val="left" w:pos="466"/>
              </w:tabs>
              <w:adjustRightInd w:val="0"/>
              <w:spacing w:after="0"/>
              <w:textAlignment w:val="baseline"/>
              <w:rPr>
                <w:rFonts w:eastAsia="Times New Roman"/>
                <w:lang w:val="en-GB"/>
              </w:rPr>
            </w:pPr>
            <w:r w:rsidRPr="00CE2001">
              <w:rPr>
                <w:rFonts w:eastAsia="Times New Roman"/>
                <w:lang w:val="en-GB"/>
              </w:rPr>
              <w:t xml:space="preserve">Poisons </w:t>
            </w:r>
          </w:p>
          <w:p w:rsidR="002F3504" w:rsidRPr="00CE2001" w:rsidRDefault="002F3504" w:rsidP="002D24C0">
            <w:pPr>
              <w:widowControl w:val="0"/>
              <w:numPr>
                <w:ilvl w:val="1"/>
                <w:numId w:val="107"/>
              </w:numPr>
              <w:tabs>
                <w:tab w:val="left" w:pos="466"/>
              </w:tabs>
              <w:adjustRightInd w:val="0"/>
              <w:spacing w:after="0"/>
              <w:textAlignment w:val="baseline"/>
              <w:rPr>
                <w:rFonts w:eastAsia="Times New Roman"/>
                <w:lang w:val="en-GB"/>
              </w:rPr>
            </w:pPr>
            <w:r w:rsidRPr="00CE2001">
              <w:rPr>
                <w:rFonts w:eastAsia="Times New Roman"/>
                <w:lang w:val="en-GB"/>
              </w:rPr>
              <w:t>Explosives</w:t>
            </w:r>
          </w:p>
          <w:p w:rsidR="002F3504" w:rsidRPr="00CE2001" w:rsidRDefault="002F3504" w:rsidP="002D24C0">
            <w:pPr>
              <w:widowControl w:val="0"/>
              <w:numPr>
                <w:ilvl w:val="0"/>
                <w:numId w:val="107"/>
              </w:numPr>
              <w:tabs>
                <w:tab w:val="left" w:pos="466"/>
              </w:tabs>
              <w:adjustRightInd w:val="0"/>
              <w:spacing w:after="0"/>
              <w:textAlignment w:val="baseline"/>
              <w:rPr>
                <w:rFonts w:eastAsia="Times New Roman"/>
                <w:lang w:val="en-GB"/>
              </w:rPr>
            </w:pPr>
            <w:r w:rsidRPr="00CE2001">
              <w:rPr>
                <w:rFonts w:eastAsia="Times New Roman"/>
                <w:lang w:val="en-GB"/>
              </w:rPr>
              <w:t>Biological hazards</w:t>
            </w:r>
          </w:p>
          <w:p w:rsidR="002F3504" w:rsidRPr="00CE2001" w:rsidRDefault="002F3504" w:rsidP="002D24C0">
            <w:pPr>
              <w:widowControl w:val="0"/>
              <w:numPr>
                <w:ilvl w:val="1"/>
                <w:numId w:val="107"/>
              </w:numPr>
              <w:tabs>
                <w:tab w:val="left" w:pos="466"/>
              </w:tabs>
              <w:adjustRightInd w:val="0"/>
              <w:spacing w:after="0"/>
              <w:textAlignment w:val="baseline"/>
              <w:rPr>
                <w:rFonts w:eastAsia="Times New Roman"/>
                <w:lang w:val="en-GB"/>
              </w:rPr>
            </w:pPr>
            <w:r w:rsidRPr="00CE2001">
              <w:rPr>
                <w:rFonts w:eastAsia="Times New Roman"/>
                <w:lang w:val="en-GB"/>
              </w:rPr>
              <w:t>Microbes</w:t>
            </w:r>
          </w:p>
          <w:p w:rsidR="002F3504" w:rsidRPr="00CE2001" w:rsidRDefault="002F3504" w:rsidP="002D24C0">
            <w:pPr>
              <w:widowControl w:val="0"/>
              <w:numPr>
                <w:ilvl w:val="1"/>
                <w:numId w:val="107"/>
              </w:numPr>
              <w:tabs>
                <w:tab w:val="left" w:pos="466"/>
              </w:tabs>
              <w:adjustRightInd w:val="0"/>
              <w:spacing w:after="0"/>
              <w:textAlignment w:val="baseline"/>
              <w:rPr>
                <w:rFonts w:eastAsia="Times New Roman"/>
                <w:lang w:val="en-GB"/>
              </w:rPr>
            </w:pPr>
            <w:r w:rsidRPr="00CE2001">
              <w:rPr>
                <w:rFonts w:eastAsia="Times New Roman"/>
                <w:lang w:val="en-GB"/>
              </w:rPr>
              <w:t xml:space="preserve">Poisonous plants </w:t>
            </w:r>
          </w:p>
          <w:p w:rsidR="002F3504" w:rsidRPr="00CE2001" w:rsidRDefault="002F3504" w:rsidP="002D24C0">
            <w:pPr>
              <w:widowControl w:val="0"/>
              <w:numPr>
                <w:ilvl w:val="1"/>
                <w:numId w:val="107"/>
              </w:numPr>
              <w:tabs>
                <w:tab w:val="left" w:pos="466"/>
              </w:tabs>
              <w:adjustRightInd w:val="0"/>
              <w:spacing w:after="0"/>
              <w:textAlignment w:val="baseline"/>
              <w:rPr>
                <w:rFonts w:eastAsia="Times New Roman"/>
                <w:lang w:val="en-GB"/>
              </w:rPr>
            </w:pPr>
            <w:r w:rsidRPr="00CE2001">
              <w:rPr>
                <w:rFonts w:eastAsia="Times New Roman"/>
                <w:lang w:val="en-GB"/>
              </w:rPr>
              <w:t xml:space="preserve">Poisonous animals </w:t>
            </w:r>
          </w:p>
          <w:p w:rsidR="002F3504" w:rsidRPr="00CE2001" w:rsidRDefault="002F3504" w:rsidP="00D2064B">
            <w:pPr>
              <w:tabs>
                <w:tab w:val="left" w:pos="466"/>
              </w:tabs>
              <w:spacing w:after="0"/>
              <w:ind w:left="720"/>
              <w:rPr>
                <w:rFonts w:eastAsia="Times New Roman"/>
                <w:lang w:val="en-GB"/>
              </w:rPr>
            </w:pPr>
          </w:p>
        </w:tc>
      </w:tr>
      <w:tr w:rsidR="002F3504" w:rsidRPr="00CE2001" w:rsidTr="00D2064B">
        <w:trPr>
          <w:cantSplit/>
        </w:trPr>
        <w:tc>
          <w:tcPr>
            <w:tcW w:w="1633" w:type="pct"/>
          </w:tcPr>
          <w:p w:rsidR="002F3504" w:rsidRPr="00CE2001" w:rsidRDefault="002F3504" w:rsidP="00D2064B">
            <w:pPr>
              <w:spacing w:before="40" w:after="0"/>
              <w:ind w:right="-331"/>
              <w:rPr>
                <w:rFonts w:eastAsia="Times New Roman"/>
                <w:lang w:val="en-GB"/>
              </w:rPr>
            </w:pPr>
            <w:r w:rsidRPr="00CE2001">
              <w:rPr>
                <w:rFonts w:eastAsia="Times New Roman"/>
                <w:b/>
                <w:i/>
                <w:lang w:val="en-GB"/>
              </w:rPr>
              <w:t>Laboratory ware</w:t>
            </w:r>
            <w:r w:rsidRPr="00CE2001">
              <w:rPr>
                <w:rFonts w:eastAsia="Times New Roman"/>
                <w:lang w:val="en-GB"/>
              </w:rPr>
              <w:t xml:space="preserve"> and equipment may </w:t>
            </w:r>
          </w:p>
          <w:p w:rsidR="002F3504" w:rsidRPr="00CE2001" w:rsidRDefault="002F3504" w:rsidP="00D2064B">
            <w:pPr>
              <w:spacing w:before="40" w:after="0"/>
              <w:ind w:right="-331"/>
              <w:rPr>
                <w:rFonts w:eastAsia="Times New Roman"/>
                <w:lang w:val="en-GB"/>
              </w:rPr>
            </w:pPr>
            <w:r w:rsidRPr="00CE2001">
              <w:rPr>
                <w:rFonts w:eastAsia="Times New Roman"/>
                <w:lang w:val="en-GB"/>
              </w:rPr>
              <w:t>include but not limited to:</w:t>
            </w:r>
          </w:p>
          <w:p w:rsidR="002F3504" w:rsidRPr="00CE2001" w:rsidRDefault="002F3504" w:rsidP="00D2064B">
            <w:pPr>
              <w:rPr>
                <w:lang w:val="en-GB"/>
              </w:rPr>
            </w:pPr>
          </w:p>
        </w:tc>
        <w:tc>
          <w:tcPr>
            <w:tcW w:w="3367" w:type="pct"/>
          </w:tcPr>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Glass slides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Test tubes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Microscope</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Microtome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Centrifuge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Autoclave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Vacutainer tubes</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Needles and syringes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Safety devices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Automated </w:t>
            </w:r>
            <w:r w:rsidR="002B5797" w:rsidRPr="00CE2001">
              <w:rPr>
                <w:rFonts w:eastAsia="Times New Roman"/>
                <w:lang w:val="en-GB"/>
              </w:rPr>
              <w:t>analysers</w:t>
            </w:r>
            <w:r w:rsidRPr="00CE2001">
              <w:rPr>
                <w:rFonts w:eastAsia="Times New Roman"/>
                <w:lang w:val="en-GB"/>
              </w:rPr>
              <w:t xml:space="preserve">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Refrigerators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Freezers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Incubators</w:t>
            </w:r>
          </w:p>
        </w:tc>
      </w:tr>
      <w:tr w:rsidR="002F3504" w:rsidRPr="00CE2001" w:rsidTr="00D2064B">
        <w:trPr>
          <w:cantSplit/>
        </w:trPr>
        <w:tc>
          <w:tcPr>
            <w:tcW w:w="1633" w:type="pct"/>
          </w:tcPr>
          <w:p w:rsidR="002F3504" w:rsidRPr="00CE2001" w:rsidRDefault="002F3504" w:rsidP="00D2064B">
            <w:pPr>
              <w:spacing w:before="40" w:after="0"/>
              <w:ind w:right="-331"/>
              <w:rPr>
                <w:rFonts w:eastAsia="Times New Roman"/>
                <w:b/>
                <w:i/>
                <w:lang w:val="en-GB"/>
              </w:rPr>
            </w:pPr>
            <w:r w:rsidRPr="00CE2001">
              <w:rPr>
                <w:rFonts w:eastAsia="Times New Roman"/>
                <w:b/>
                <w:i/>
                <w:lang w:val="en-GB"/>
              </w:rPr>
              <w:t xml:space="preserve">maintenance </w:t>
            </w:r>
          </w:p>
          <w:p w:rsidR="002F3504" w:rsidRPr="00CE2001" w:rsidRDefault="002F3504" w:rsidP="00D2064B">
            <w:pPr>
              <w:spacing w:before="40" w:after="0"/>
              <w:ind w:right="-331"/>
              <w:rPr>
                <w:rFonts w:eastAsia="Times New Roman"/>
                <w:lang w:val="en-GB"/>
              </w:rPr>
            </w:pPr>
            <w:r w:rsidRPr="00CE2001">
              <w:rPr>
                <w:rFonts w:eastAsia="Times New Roman"/>
                <w:lang w:val="en-GB"/>
              </w:rPr>
              <w:t>may include but not limited to:</w:t>
            </w:r>
          </w:p>
          <w:p w:rsidR="002F3504" w:rsidRPr="00CE2001" w:rsidRDefault="002F3504" w:rsidP="00D2064B">
            <w:pPr>
              <w:rPr>
                <w:lang w:val="en-GB"/>
              </w:rPr>
            </w:pPr>
          </w:p>
        </w:tc>
        <w:tc>
          <w:tcPr>
            <w:tcW w:w="3367" w:type="pct"/>
          </w:tcPr>
          <w:p w:rsidR="002F3504" w:rsidRPr="00CE2001" w:rsidRDefault="002F3504" w:rsidP="002D24C0">
            <w:pPr>
              <w:widowControl w:val="0"/>
              <w:numPr>
                <w:ilvl w:val="0"/>
                <w:numId w:val="107"/>
              </w:numPr>
              <w:tabs>
                <w:tab w:val="left" w:pos="466"/>
              </w:tabs>
              <w:adjustRightInd w:val="0"/>
              <w:spacing w:after="0"/>
              <w:textAlignment w:val="baseline"/>
              <w:rPr>
                <w:rFonts w:eastAsia="Times New Roman"/>
                <w:lang w:val="en-GB"/>
              </w:rPr>
            </w:pPr>
            <w:r w:rsidRPr="00CE2001">
              <w:rPr>
                <w:rFonts w:eastAsia="Times New Roman"/>
                <w:lang w:val="en-GB"/>
              </w:rPr>
              <w:t xml:space="preserve">Cleaning </w:t>
            </w:r>
          </w:p>
          <w:p w:rsidR="002F3504" w:rsidRPr="00CE2001" w:rsidRDefault="002F3504" w:rsidP="002D24C0">
            <w:pPr>
              <w:widowControl w:val="0"/>
              <w:numPr>
                <w:ilvl w:val="1"/>
                <w:numId w:val="107"/>
              </w:numPr>
              <w:tabs>
                <w:tab w:val="left" w:pos="466"/>
              </w:tabs>
              <w:adjustRightInd w:val="0"/>
              <w:spacing w:after="0"/>
              <w:textAlignment w:val="baseline"/>
              <w:rPr>
                <w:rFonts w:eastAsia="Times New Roman"/>
                <w:lang w:val="en-GB"/>
              </w:rPr>
            </w:pPr>
            <w:r w:rsidRPr="00CE2001">
              <w:rPr>
                <w:rFonts w:eastAsia="Times New Roman"/>
                <w:lang w:val="en-GB"/>
              </w:rPr>
              <w:t xml:space="preserve">Dusting </w:t>
            </w:r>
          </w:p>
          <w:p w:rsidR="002F3504" w:rsidRPr="00CE2001" w:rsidRDefault="002F3504" w:rsidP="002D24C0">
            <w:pPr>
              <w:widowControl w:val="0"/>
              <w:numPr>
                <w:ilvl w:val="1"/>
                <w:numId w:val="107"/>
              </w:numPr>
              <w:tabs>
                <w:tab w:val="left" w:pos="466"/>
              </w:tabs>
              <w:adjustRightInd w:val="0"/>
              <w:spacing w:after="0"/>
              <w:textAlignment w:val="baseline"/>
              <w:rPr>
                <w:rFonts w:eastAsia="Times New Roman"/>
                <w:lang w:val="en-GB"/>
              </w:rPr>
            </w:pPr>
            <w:r w:rsidRPr="00CE2001">
              <w:rPr>
                <w:rFonts w:eastAsia="Times New Roman"/>
                <w:lang w:val="en-GB"/>
              </w:rPr>
              <w:t>Wiping</w:t>
            </w:r>
          </w:p>
          <w:p w:rsidR="002F3504" w:rsidRPr="00CE2001" w:rsidRDefault="002F3504" w:rsidP="002D24C0">
            <w:pPr>
              <w:widowControl w:val="0"/>
              <w:numPr>
                <w:ilvl w:val="0"/>
                <w:numId w:val="107"/>
              </w:numPr>
              <w:tabs>
                <w:tab w:val="left" w:pos="466"/>
              </w:tabs>
              <w:adjustRightInd w:val="0"/>
              <w:spacing w:after="0"/>
              <w:textAlignment w:val="baseline"/>
              <w:rPr>
                <w:rFonts w:eastAsia="Times New Roman"/>
                <w:lang w:val="en-GB"/>
              </w:rPr>
            </w:pPr>
            <w:r w:rsidRPr="00CE2001">
              <w:rPr>
                <w:rFonts w:eastAsia="Times New Roman"/>
                <w:lang w:val="en-GB"/>
              </w:rPr>
              <w:t>Lubrication</w:t>
            </w:r>
          </w:p>
          <w:p w:rsidR="002F3504" w:rsidRPr="00CE2001" w:rsidRDefault="002F3504" w:rsidP="002D24C0">
            <w:pPr>
              <w:widowControl w:val="0"/>
              <w:numPr>
                <w:ilvl w:val="0"/>
                <w:numId w:val="107"/>
              </w:numPr>
              <w:tabs>
                <w:tab w:val="left" w:pos="466"/>
              </w:tabs>
              <w:adjustRightInd w:val="0"/>
              <w:spacing w:after="0"/>
              <w:textAlignment w:val="baseline"/>
              <w:rPr>
                <w:rFonts w:eastAsia="Times New Roman"/>
                <w:lang w:val="en-GB"/>
              </w:rPr>
            </w:pPr>
            <w:r w:rsidRPr="00CE2001">
              <w:rPr>
                <w:rFonts w:eastAsia="Times New Roman"/>
                <w:lang w:val="en-GB"/>
              </w:rPr>
              <w:t xml:space="preserve">Storage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Oiling and greasing</w:t>
            </w:r>
          </w:p>
        </w:tc>
      </w:tr>
      <w:tr w:rsidR="002F3504" w:rsidRPr="00CE2001" w:rsidTr="00D2064B">
        <w:trPr>
          <w:cantSplit/>
        </w:trPr>
        <w:tc>
          <w:tcPr>
            <w:tcW w:w="1633" w:type="pct"/>
          </w:tcPr>
          <w:p w:rsidR="002F3504" w:rsidRPr="00CE2001" w:rsidRDefault="002F3504" w:rsidP="00D2064B">
            <w:pPr>
              <w:spacing w:before="40" w:after="0"/>
              <w:ind w:right="-331"/>
              <w:rPr>
                <w:rFonts w:eastAsia="Times New Roman"/>
                <w:b/>
                <w:i/>
                <w:lang w:val="en-GB"/>
              </w:rPr>
            </w:pPr>
            <w:r w:rsidRPr="00CE2001">
              <w:rPr>
                <w:rFonts w:eastAsia="Times New Roman"/>
                <w:b/>
                <w:i/>
                <w:lang w:val="en-GB"/>
              </w:rPr>
              <w:lastRenderedPageBreak/>
              <w:t xml:space="preserve">Operation of instruments </w:t>
            </w:r>
          </w:p>
          <w:p w:rsidR="002F3504" w:rsidRPr="00CE2001" w:rsidRDefault="002F3504" w:rsidP="00D2064B">
            <w:pPr>
              <w:spacing w:before="40" w:after="0"/>
              <w:ind w:right="-331"/>
              <w:rPr>
                <w:rFonts w:eastAsia="Times New Roman"/>
                <w:lang w:val="en-GB"/>
              </w:rPr>
            </w:pPr>
            <w:r w:rsidRPr="00CE2001">
              <w:rPr>
                <w:rFonts w:eastAsia="Times New Roman"/>
                <w:lang w:val="en-GB"/>
              </w:rPr>
              <w:t>may include but not limited to:</w:t>
            </w:r>
          </w:p>
          <w:p w:rsidR="002F3504" w:rsidRPr="00CE2001" w:rsidRDefault="002F3504" w:rsidP="00D2064B">
            <w:pPr>
              <w:rPr>
                <w:lang w:val="en-GB"/>
              </w:rPr>
            </w:pPr>
          </w:p>
        </w:tc>
        <w:tc>
          <w:tcPr>
            <w:tcW w:w="3367" w:type="pct"/>
          </w:tcPr>
          <w:p w:rsidR="002F3504" w:rsidRPr="00CE2001" w:rsidRDefault="002F3504" w:rsidP="002D24C0">
            <w:pPr>
              <w:widowControl w:val="0"/>
              <w:numPr>
                <w:ilvl w:val="0"/>
                <w:numId w:val="107"/>
              </w:numPr>
              <w:tabs>
                <w:tab w:val="left" w:pos="466"/>
              </w:tabs>
              <w:adjustRightInd w:val="0"/>
              <w:spacing w:after="0"/>
              <w:textAlignment w:val="baseline"/>
              <w:rPr>
                <w:rFonts w:eastAsia="Times New Roman"/>
                <w:lang w:val="en-GB"/>
              </w:rPr>
            </w:pPr>
            <w:r w:rsidRPr="00CE2001">
              <w:rPr>
                <w:rFonts w:eastAsia="Times New Roman"/>
                <w:lang w:val="en-GB"/>
              </w:rPr>
              <w:t>Calibration</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Use/handling</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Maintenance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Cleaning</w:t>
            </w:r>
          </w:p>
        </w:tc>
      </w:tr>
      <w:tr w:rsidR="002F3504" w:rsidRPr="00CE2001" w:rsidTr="00D2064B">
        <w:trPr>
          <w:cantSplit/>
        </w:trPr>
        <w:tc>
          <w:tcPr>
            <w:tcW w:w="1633" w:type="pct"/>
          </w:tcPr>
          <w:p w:rsidR="002F3504" w:rsidRPr="00CE2001" w:rsidRDefault="002F3504" w:rsidP="00D2064B">
            <w:pPr>
              <w:spacing w:before="40" w:after="0"/>
              <w:ind w:right="-331"/>
              <w:rPr>
                <w:rFonts w:eastAsia="Times New Roman"/>
                <w:lang w:val="en-GB"/>
              </w:rPr>
            </w:pPr>
            <w:r w:rsidRPr="00CE2001">
              <w:rPr>
                <w:rFonts w:eastAsia="Times New Roman"/>
                <w:lang w:val="en-GB"/>
              </w:rPr>
              <w:t xml:space="preserve">Laboratory reagents may </w:t>
            </w:r>
          </w:p>
          <w:p w:rsidR="002F3504" w:rsidRPr="00CE2001" w:rsidRDefault="002F3504" w:rsidP="00D2064B">
            <w:pPr>
              <w:spacing w:before="40" w:after="0"/>
              <w:ind w:right="-331"/>
              <w:rPr>
                <w:rFonts w:eastAsia="Times New Roman"/>
                <w:lang w:val="en-GB"/>
              </w:rPr>
            </w:pPr>
            <w:r w:rsidRPr="00CE2001">
              <w:rPr>
                <w:rFonts w:eastAsia="Times New Roman"/>
                <w:lang w:val="en-GB"/>
              </w:rPr>
              <w:t>include but not limited to:</w:t>
            </w:r>
          </w:p>
          <w:p w:rsidR="002F3504" w:rsidRPr="00CE2001" w:rsidRDefault="002F3504" w:rsidP="00D2064B">
            <w:pPr>
              <w:rPr>
                <w:lang w:val="en-GB"/>
              </w:rPr>
            </w:pPr>
          </w:p>
        </w:tc>
        <w:tc>
          <w:tcPr>
            <w:tcW w:w="3367" w:type="pct"/>
          </w:tcPr>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Formalin</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Formal saline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Stains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Acid alcohols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Dehydrants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Fixatives </w:t>
            </w:r>
          </w:p>
          <w:p w:rsidR="002F3504" w:rsidRPr="00CE2001" w:rsidRDefault="002F3504" w:rsidP="002D24C0">
            <w:pPr>
              <w:numPr>
                <w:ilvl w:val="0"/>
                <w:numId w:val="107"/>
              </w:numPr>
              <w:tabs>
                <w:tab w:val="left" w:pos="466"/>
              </w:tabs>
              <w:spacing w:after="0"/>
              <w:rPr>
                <w:rFonts w:eastAsia="Times New Roman"/>
                <w:lang w:val="en-GB"/>
              </w:rPr>
            </w:pPr>
            <w:proofErr w:type="spellStart"/>
            <w:r w:rsidRPr="00CE2001">
              <w:rPr>
                <w:rFonts w:eastAsia="Times New Roman"/>
                <w:lang w:val="en-GB"/>
              </w:rPr>
              <w:t>Mountants</w:t>
            </w:r>
            <w:proofErr w:type="spellEnd"/>
            <w:r w:rsidRPr="00CE2001">
              <w:rPr>
                <w:rFonts w:eastAsia="Times New Roman"/>
                <w:lang w:val="en-GB"/>
              </w:rPr>
              <w:t xml:space="preserve"> </w:t>
            </w:r>
          </w:p>
        </w:tc>
      </w:tr>
      <w:tr w:rsidR="002F3504" w:rsidRPr="00CE2001" w:rsidTr="00D2064B">
        <w:trPr>
          <w:cantSplit/>
        </w:trPr>
        <w:tc>
          <w:tcPr>
            <w:tcW w:w="1633" w:type="pct"/>
          </w:tcPr>
          <w:p w:rsidR="002F3504" w:rsidRPr="00CE2001" w:rsidRDefault="002F3504" w:rsidP="00D2064B">
            <w:pPr>
              <w:spacing w:before="40" w:after="0"/>
              <w:ind w:right="-331"/>
              <w:rPr>
                <w:rFonts w:eastAsia="Times New Roman"/>
                <w:lang w:val="en-GB"/>
              </w:rPr>
            </w:pPr>
            <w:r w:rsidRPr="00CE2001">
              <w:rPr>
                <w:rFonts w:eastAsia="Times New Roman"/>
                <w:lang w:val="en-GB"/>
              </w:rPr>
              <w:t xml:space="preserve">Methods of preparation </w:t>
            </w:r>
          </w:p>
          <w:p w:rsidR="002F3504" w:rsidRPr="00CE2001" w:rsidRDefault="002F3504" w:rsidP="00D2064B">
            <w:pPr>
              <w:spacing w:before="40" w:after="0"/>
              <w:ind w:right="-331"/>
              <w:rPr>
                <w:rFonts w:eastAsia="Times New Roman"/>
                <w:lang w:val="en-GB"/>
              </w:rPr>
            </w:pPr>
            <w:r w:rsidRPr="00CE2001">
              <w:rPr>
                <w:rFonts w:eastAsia="Times New Roman"/>
                <w:lang w:val="en-GB"/>
              </w:rPr>
              <w:t>may include but not limited to:</w:t>
            </w:r>
          </w:p>
          <w:p w:rsidR="002F3504" w:rsidRPr="00CE2001" w:rsidRDefault="002F3504" w:rsidP="00D2064B">
            <w:pPr>
              <w:rPr>
                <w:lang w:val="en-GB"/>
              </w:rPr>
            </w:pPr>
          </w:p>
        </w:tc>
        <w:tc>
          <w:tcPr>
            <w:tcW w:w="3367" w:type="pct"/>
          </w:tcPr>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Dilution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Titration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Reconstitution</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Heating </w:t>
            </w:r>
          </w:p>
          <w:p w:rsidR="002F3504" w:rsidRPr="00CE2001" w:rsidRDefault="002F3504" w:rsidP="00D2064B">
            <w:pPr>
              <w:tabs>
                <w:tab w:val="left" w:pos="466"/>
              </w:tabs>
              <w:spacing w:after="0"/>
              <w:ind w:left="720"/>
              <w:rPr>
                <w:rFonts w:eastAsia="Times New Roman"/>
                <w:lang w:val="en-GB"/>
              </w:rPr>
            </w:pPr>
          </w:p>
        </w:tc>
      </w:tr>
      <w:tr w:rsidR="002F3504" w:rsidRPr="00CE2001" w:rsidTr="00D2064B">
        <w:trPr>
          <w:cantSplit/>
        </w:trPr>
        <w:tc>
          <w:tcPr>
            <w:tcW w:w="1633" w:type="pct"/>
          </w:tcPr>
          <w:p w:rsidR="002F3504" w:rsidRPr="00CE2001" w:rsidRDefault="002F3504" w:rsidP="00D2064B">
            <w:pPr>
              <w:spacing w:before="40" w:after="0"/>
              <w:ind w:right="-331"/>
              <w:rPr>
                <w:rFonts w:eastAsia="Times New Roman"/>
                <w:lang w:val="en-GB"/>
              </w:rPr>
            </w:pPr>
            <w:r w:rsidRPr="00CE2001">
              <w:rPr>
                <w:rFonts w:eastAsia="Times New Roman"/>
                <w:b/>
                <w:i/>
                <w:lang w:val="en-GB"/>
              </w:rPr>
              <w:t>Harmful chemicals</w:t>
            </w:r>
            <w:r w:rsidRPr="00CE2001">
              <w:rPr>
                <w:rFonts w:eastAsia="Times New Roman"/>
                <w:lang w:val="en-GB"/>
              </w:rPr>
              <w:t xml:space="preserve"> may </w:t>
            </w:r>
          </w:p>
          <w:p w:rsidR="002F3504" w:rsidRPr="00CE2001" w:rsidRDefault="002F3504" w:rsidP="00D2064B">
            <w:pPr>
              <w:spacing w:before="40" w:after="0"/>
              <w:ind w:right="-331"/>
              <w:rPr>
                <w:rFonts w:eastAsia="Times New Roman"/>
                <w:lang w:val="en-GB"/>
              </w:rPr>
            </w:pPr>
            <w:r w:rsidRPr="00CE2001">
              <w:rPr>
                <w:rFonts w:eastAsia="Times New Roman"/>
                <w:lang w:val="en-GB"/>
              </w:rPr>
              <w:t>include but not limited to:</w:t>
            </w:r>
          </w:p>
          <w:p w:rsidR="002F3504" w:rsidRPr="00CE2001" w:rsidRDefault="002F3504" w:rsidP="00D2064B">
            <w:pPr>
              <w:rPr>
                <w:lang w:val="en-GB"/>
              </w:rPr>
            </w:pPr>
          </w:p>
        </w:tc>
        <w:tc>
          <w:tcPr>
            <w:tcW w:w="3367" w:type="pct"/>
          </w:tcPr>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Acids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Explosives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Carcinogens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Poisons</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Fumes</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Irritants </w:t>
            </w:r>
          </w:p>
          <w:p w:rsidR="002F3504" w:rsidRPr="00CE2001" w:rsidRDefault="002F3504" w:rsidP="002D24C0">
            <w:pPr>
              <w:numPr>
                <w:ilvl w:val="0"/>
                <w:numId w:val="107"/>
              </w:numPr>
              <w:tabs>
                <w:tab w:val="left" w:pos="466"/>
              </w:tabs>
              <w:spacing w:after="0"/>
              <w:rPr>
                <w:rFonts w:eastAsia="Times New Roman"/>
                <w:lang w:val="en-GB"/>
              </w:rPr>
            </w:pPr>
            <w:r w:rsidRPr="00CE2001">
              <w:rPr>
                <w:rFonts w:eastAsia="Times New Roman"/>
                <w:lang w:val="en-GB"/>
              </w:rPr>
              <w:t xml:space="preserve">Corrosives </w:t>
            </w:r>
          </w:p>
        </w:tc>
      </w:tr>
    </w:tbl>
    <w:p w:rsidR="002F3504" w:rsidRPr="00CE2001" w:rsidRDefault="002F3504" w:rsidP="00EF68D7">
      <w:pPr>
        <w:keepNext/>
        <w:spacing w:after="0"/>
        <w:rPr>
          <w:rFonts w:eastAsia="Times New Roman"/>
          <w:b/>
          <w:color w:val="FF0000"/>
          <w:lang w:val="en-GB"/>
        </w:rPr>
      </w:pPr>
    </w:p>
    <w:p w:rsidR="00EA6644" w:rsidRPr="00CE2001" w:rsidRDefault="00EA6644" w:rsidP="00EF68D7">
      <w:pPr>
        <w:spacing w:before="60" w:after="0"/>
        <w:rPr>
          <w:b/>
          <w:color w:val="FF0000"/>
          <w:lang w:val="en-GB"/>
        </w:rPr>
      </w:pPr>
    </w:p>
    <w:p w:rsidR="002F3504" w:rsidRPr="00CE2001" w:rsidRDefault="002F3504" w:rsidP="00EF68D7">
      <w:pPr>
        <w:spacing w:before="60" w:after="0"/>
        <w:rPr>
          <w:b/>
          <w:color w:val="FF0000"/>
          <w:lang w:val="en-GB"/>
        </w:rPr>
      </w:pPr>
    </w:p>
    <w:p w:rsidR="002F3504" w:rsidRPr="00CE2001" w:rsidRDefault="002F3504" w:rsidP="002F3504">
      <w:pPr>
        <w:spacing w:after="0"/>
        <w:rPr>
          <w:rFonts w:eastAsia="Times New Roman"/>
          <w:lang w:val="en-GB"/>
        </w:rPr>
      </w:pPr>
      <w:r w:rsidRPr="00CE2001">
        <w:rPr>
          <w:rFonts w:eastAsia="Times New Roman"/>
          <w:b/>
          <w:lang w:val="en-GB"/>
        </w:rPr>
        <w:t>REQUIRED SKILLS AND KNOWLEDGE</w:t>
      </w:r>
    </w:p>
    <w:p w:rsidR="002F3504" w:rsidRPr="00CE2001" w:rsidRDefault="002F3504" w:rsidP="002F3504">
      <w:pPr>
        <w:spacing w:after="0"/>
        <w:rPr>
          <w:rFonts w:eastAsia="Times New Roman"/>
          <w:bCs/>
          <w:lang w:val="en-GB"/>
        </w:rPr>
      </w:pPr>
      <w:r w:rsidRPr="00CE2001">
        <w:rPr>
          <w:rFonts w:eastAsia="Times New Roman"/>
          <w:bCs/>
          <w:lang w:val="en-GB"/>
        </w:rPr>
        <w:t>This section describes the skills and knowledge required for this unit of competency.</w:t>
      </w:r>
    </w:p>
    <w:p w:rsidR="002F3504" w:rsidRPr="00CE2001" w:rsidRDefault="002F3504" w:rsidP="002F3504">
      <w:pPr>
        <w:spacing w:after="0"/>
        <w:contextualSpacing/>
        <w:rPr>
          <w:rFonts w:eastAsia="Times New Roman"/>
          <w:b/>
          <w:lang w:val="en-GB" w:eastAsia="x-none"/>
        </w:rPr>
      </w:pPr>
    </w:p>
    <w:p w:rsidR="002F3504" w:rsidRPr="00CE2001" w:rsidRDefault="002F3504" w:rsidP="002F3504">
      <w:pPr>
        <w:spacing w:after="0"/>
        <w:contextualSpacing/>
        <w:rPr>
          <w:rFonts w:eastAsia="Times New Roman"/>
          <w:b/>
          <w:lang w:val="en-GB" w:eastAsia="x-none"/>
        </w:rPr>
      </w:pPr>
      <w:r w:rsidRPr="00CE2001">
        <w:rPr>
          <w:rFonts w:eastAsia="Times New Roman"/>
          <w:b/>
          <w:lang w:val="en-GB" w:eastAsia="x-none"/>
        </w:rPr>
        <w:t>Required Skills</w:t>
      </w:r>
    </w:p>
    <w:p w:rsidR="002F3504" w:rsidRPr="00CE2001" w:rsidRDefault="002F3504" w:rsidP="002F3504">
      <w:pPr>
        <w:spacing w:after="0"/>
        <w:rPr>
          <w:rFonts w:eastAsia="Times New Roman"/>
          <w:lang w:val="en-GB"/>
        </w:rPr>
      </w:pPr>
      <w:r w:rsidRPr="00CE2001">
        <w:rPr>
          <w:rFonts w:eastAsia="Times New Roman"/>
          <w:lang w:val="en-GB"/>
        </w:rPr>
        <w:t>The individual needs to demonstrate the following skills:</w:t>
      </w:r>
    </w:p>
    <w:p w:rsidR="002F3504" w:rsidRPr="00CE2001" w:rsidRDefault="002F3504" w:rsidP="002D24C0">
      <w:pPr>
        <w:pStyle w:val="ListParagraph"/>
        <w:numPr>
          <w:ilvl w:val="0"/>
          <w:numId w:val="108"/>
        </w:numPr>
        <w:suppressAutoHyphens/>
        <w:spacing w:after="0"/>
        <w:jc w:val="both"/>
        <w:rPr>
          <w:rFonts w:eastAsia="Times New Roman"/>
          <w:sz w:val="24"/>
          <w:szCs w:val="24"/>
          <w:lang w:val="en-GB"/>
        </w:rPr>
      </w:pPr>
      <w:r w:rsidRPr="00CE2001">
        <w:rPr>
          <w:rFonts w:eastAsia="Times New Roman"/>
          <w:sz w:val="24"/>
          <w:szCs w:val="24"/>
          <w:lang w:val="en-GB"/>
        </w:rPr>
        <w:t xml:space="preserve">Troubleshooting </w:t>
      </w:r>
    </w:p>
    <w:p w:rsidR="002F3504" w:rsidRPr="00CE2001" w:rsidRDefault="002F3504" w:rsidP="002D24C0">
      <w:pPr>
        <w:pStyle w:val="ListParagraph"/>
        <w:numPr>
          <w:ilvl w:val="0"/>
          <w:numId w:val="108"/>
        </w:numPr>
        <w:suppressAutoHyphens/>
        <w:spacing w:after="0"/>
        <w:jc w:val="both"/>
        <w:rPr>
          <w:rFonts w:eastAsia="Times New Roman"/>
          <w:sz w:val="24"/>
          <w:szCs w:val="24"/>
          <w:lang w:val="en-GB"/>
        </w:rPr>
      </w:pPr>
      <w:r w:rsidRPr="00CE2001">
        <w:rPr>
          <w:rFonts w:eastAsia="Times New Roman"/>
          <w:sz w:val="24"/>
          <w:szCs w:val="24"/>
          <w:lang w:val="en-GB"/>
        </w:rPr>
        <w:t>Analytical</w:t>
      </w:r>
    </w:p>
    <w:p w:rsidR="002F3504" w:rsidRPr="00CE2001" w:rsidRDefault="002F3504" w:rsidP="002D24C0">
      <w:pPr>
        <w:pStyle w:val="ListParagraph"/>
        <w:numPr>
          <w:ilvl w:val="0"/>
          <w:numId w:val="108"/>
        </w:numPr>
        <w:suppressAutoHyphens/>
        <w:spacing w:after="0"/>
        <w:jc w:val="both"/>
        <w:rPr>
          <w:rFonts w:eastAsia="Times New Roman"/>
          <w:sz w:val="24"/>
          <w:szCs w:val="24"/>
          <w:lang w:val="en-GB"/>
        </w:rPr>
      </w:pPr>
      <w:r w:rsidRPr="00CE2001">
        <w:rPr>
          <w:rFonts w:eastAsia="Times New Roman"/>
          <w:sz w:val="24"/>
          <w:szCs w:val="24"/>
          <w:lang w:val="en-GB"/>
        </w:rPr>
        <w:t xml:space="preserve">Reporting </w:t>
      </w:r>
    </w:p>
    <w:p w:rsidR="002F3504" w:rsidRPr="00CE2001" w:rsidRDefault="002F3504" w:rsidP="002D24C0">
      <w:pPr>
        <w:pStyle w:val="ListParagraph"/>
        <w:numPr>
          <w:ilvl w:val="0"/>
          <w:numId w:val="108"/>
        </w:numPr>
        <w:suppressAutoHyphens/>
        <w:spacing w:after="0"/>
        <w:jc w:val="both"/>
        <w:rPr>
          <w:rFonts w:eastAsia="Times New Roman"/>
          <w:sz w:val="24"/>
          <w:szCs w:val="24"/>
          <w:lang w:val="en-GB"/>
        </w:rPr>
      </w:pPr>
      <w:r w:rsidRPr="00CE2001">
        <w:rPr>
          <w:rFonts w:eastAsia="Times New Roman"/>
          <w:sz w:val="24"/>
          <w:szCs w:val="24"/>
          <w:lang w:val="en-GB"/>
        </w:rPr>
        <w:lastRenderedPageBreak/>
        <w:t xml:space="preserve">First aid </w:t>
      </w:r>
    </w:p>
    <w:p w:rsidR="002F3504" w:rsidRPr="00CE2001" w:rsidRDefault="002F3504" w:rsidP="002D24C0">
      <w:pPr>
        <w:pStyle w:val="ListParagraph"/>
        <w:numPr>
          <w:ilvl w:val="0"/>
          <w:numId w:val="108"/>
        </w:numPr>
        <w:suppressAutoHyphens/>
        <w:spacing w:after="0"/>
        <w:jc w:val="both"/>
        <w:rPr>
          <w:rFonts w:eastAsia="Times New Roman"/>
          <w:sz w:val="24"/>
          <w:szCs w:val="24"/>
          <w:lang w:val="en-GB"/>
        </w:rPr>
      </w:pPr>
      <w:r w:rsidRPr="00CE2001">
        <w:rPr>
          <w:rFonts w:eastAsia="Times New Roman"/>
          <w:sz w:val="24"/>
          <w:szCs w:val="24"/>
          <w:lang w:val="en-GB"/>
        </w:rPr>
        <w:t xml:space="preserve">Communication </w:t>
      </w:r>
    </w:p>
    <w:p w:rsidR="002F3504" w:rsidRPr="00CE2001" w:rsidRDefault="002F3504" w:rsidP="002D24C0">
      <w:pPr>
        <w:pStyle w:val="ListParagraph"/>
        <w:numPr>
          <w:ilvl w:val="0"/>
          <w:numId w:val="108"/>
        </w:numPr>
        <w:suppressAutoHyphens/>
        <w:spacing w:after="0"/>
        <w:jc w:val="both"/>
        <w:rPr>
          <w:rFonts w:eastAsia="Times New Roman"/>
          <w:sz w:val="24"/>
          <w:szCs w:val="24"/>
          <w:lang w:val="en-GB"/>
        </w:rPr>
      </w:pPr>
      <w:r w:rsidRPr="00CE2001">
        <w:rPr>
          <w:rFonts w:eastAsia="Times New Roman"/>
          <w:sz w:val="24"/>
          <w:szCs w:val="24"/>
          <w:lang w:val="en-GB"/>
        </w:rPr>
        <w:t xml:space="preserve">Critical thinking </w:t>
      </w:r>
    </w:p>
    <w:p w:rsidR="002F3504" w:rsidRPr="00CE2001" w:rsidRDefault="002F3504" w:rsidP="002D24C0">
      <w:pPr>
        <w:pStyle w:val="ListParagraph"/>
        <w:numPr>
          <w:ilvl w:val="0"/>
          <w:numId w:val="108"/>
        </w:numPr>
        <w:suppressAutoHyphens/>
        <w:spacing w:after="0"/>
        <w:jc w:val="both"/>
        <w:rPr>
          <w:rFonts w:eastAsia="Times New Roman"/>
          <w:sz w:val="24"/>
          <w:szCs w:val="24"/>
          <w:lang w:val="en-GB"/>
        </w:rPr>
      </w:pPr>
      <w:r w:rsidRPr="00CE2001">
        <w:rPr>
          <w:rFonts w:eastAsia="Times New Roman"/>
          <w:sz w:val="24"/>
          <w:szCs w:val="24"/>
          <w:lang w:val="en-GB"/>
        </w:rPr>
        <w:t xml:space="preserve">Problem solving </w:t>
      </w:r>
    </w:p>
    <w:p w:rsidR="002F3504" w:rsidRPr="00CE2001" w:rsidRDefault="002F3504" w:rsidP="002F3504">
      <w:pPr>
        <w:suppressAutoHyphens/>
        <w:spacing w:after="0"/>
        <w:jc w:val="both"/>
        <w:rPr>
          <w:rFonts w:eastAsia="Times New Roman"/>
          <w:lang w:val="en-GB"/>
        </w:rPr>
      </w:pPr>
    </w:p>
    <w:p w:rsidR="002F3504" w:rsidRPr="00CE2001" w:rsidRDefault="002F3504" w:rsidP="002F3504">
      <w:pPr>
        <w:spacing w:after="0"/>
        <w:rPr>
          <w:rFonts w:eastAsia="Times New Roman"/>
          <w:b/>
          <w:bCs/>
          <w:lang w:val="en-GB"/>
        </w:rPr>
      </w:pPr>
      <w:r w:rsidRPr="00CE2001">
        <w:rPr>
          <w:rFonts w:eastAsia="Times New Roman"/>
          <w:b/>
          <w:bCs/>
          <w:lang w:val="en-GB"/>
        </w:rPr>
        <w:t>Required Knowledge</w:t>
      </w:r>
    </w:p>
    <w:p w:rsidR="002F3504" w:rsidRPr="00CE2001" w:rsidRDefault="002F3504" w:rsidP="002F3504">
      <w:pPr>
        <w:spacing w:after="0"/>
        <w:rPr>
          <w:rFonts w:eastAsia="Times New Roman"/>
          <w:bCs/>
          <w:lang w:val="en-GB"/>
        </w:rPr>
      </w:pPr>
      <w:r w:rsidRPr="00CE2001">
        <w:rPr>
          <w:rFonts w:eastAsia="Times New Roman"/>
          <w:bCs/>
          <w:lang w:val="en-GB"/>
        </w:rPr>
        <w:t>The individual needs to demonstrate knowledge of:</w:t>
      </w:r>
    </w:p>
    <w:p w:rsidR="002F3504" w:rsidRPr="00CE2001" w:rsidRDefault="002F3504" w:rsidP="0031179F">
      <w:pPr>
        <w:numPr>
          <w:ilvl w:val="0"/>
          <w:numId w:val="19"/>
        </w:numPr>
        <w:suppressAutoHyphens/>
        <w:spacing w:after="0"/>
        <w:jc w:val="both"/>
        <w:rPr>
          <w:rFonts w:eastAsia="Times New Roman"/>
          <w:lang w:val="en-GB"/>
        </w:rPr>
      </w:pPr>
      <w:r w:rsidRPr="00CE2001">
        <w:rPr>
          <w:rFonts w:eastAsia="Times New Roman"/>
          <w:lang w:val="en-GB"/>
        </w:rPr>
        <w:t xml:space="preserve">Laboratory ware and equipment maintenance </w:t>
      </w:r>
    </w:p>
    <w:p w:rsidR="002F3504" w:rsidRPr="00CE2001" w:rsidRDefault="002F3504" w:rsidP="0031179F">
      <w:pPr>
        <w:numPr>
          <w:ilvl w:val="0"/>
          <w:numId w:val="19"/>
        </w:numPr>
        <w:suppressAutoHyphens/>
        <w:spacing w:after="0"/>
        <w:jc w:val="both"/>
        <w:rPr>
          <w:rFonts w:eastAsia="Times New Roman"/>
          <w:lang w:val="en-GB"/>
        </w:rPr>
      </w:pPr>
      <w:r w:rsidRPr="00CE2001">
        <w:rPr>
          <w:rFonts w:eastAsia="Times New Roman"/>
          <w:lang w:val="en-GB"/>
        </w:rPr>
        <w:t>Quantitative and qualitative analysis</w:t>
      </w:r>
    </w:p>
    <w:p w:rsidR="002F3504" w:rsidRPr="00CE2001" w:rsidRDefault="002F3504" w:rsidP="0031179F">
      <w:pPr>
        <w:numPr>
          <w:ilvl w:val="0"/>
          <w:numId w:val="19"/>
        </w:numPr>
        <w:suppressAutoHyphens/>
        <w:spacing w:after="0"/>
        <w:jc w:val="both"/>
        <w:rPr>
          <w:rFonts w:eastAsia="Times New Roman"/>
          <w:lang w:val="en-GB"/>
        </w:rPr>
      </w:pPr>
      <w:r w:rsidRPr="00CE2001">
        <w:rPr>
          <w:rFonts w:eastAsia="Times New Roman"/>
          <w:lang w:val="en-GB"/>
        </w:rPr>
        <w:t>Laboratory safety designs</w:t>
      </w:r>
    </w:p>
    <w:p w:rsidR="002F3504" w:rsidRPr="00CE2001" w:rsidRDefault="002F3504" w:rsidP="0031179F">
      <w:pPr>
        <w:numPr>
          <w:ilvl w:val="0"/>
          <w:numId w:val="19"/>
        </w:numPr>
        <w:suppressAutoHyphens/>
        <w:spacing w:after="0"/>
        <w:jc w:val="both"/>
        <w:rPr>
          <w:rFonts w:eastAsia="Times New Roman"/>
          <w:lang w:val="en-GB"/>
        </w:rPr>
      </w:pPr>
      <w:r w:rsidRPr="00CE2001">
        <w:rPr>
          <w:rFonts w:eastAsia="Times New Roman"/>
          <w:lang w:val="en-GB"/>
        </w:rPr>
        <w:t>Laboratory waste disposal</w:t>
      </w:r>
    </w:p>
    <w:p w:rsidR="002F3504" w:rsidRPr="00CE2001" w:rsidRDefault="002F3504" w:rsidP="0031179F">
      <w:pPr>
        <w:numPr>
          <w:ilvl w:val="0"/>
          <w:numId w:val="19"/>
        </w:numPr>
        <w:suppressAutoHyphens/>
        <w:spacing w:after="0"/>
        <w:jc w:val="both"/>
        <w:rPr>
          <w:rFonts w:eastAsia="Times New Roman"/>
          <w:lang w:val="en-GB"/>
        </w:rPr>
      </w:pPr>
      <w:r w:rsidRPr="00CE2001">
        <w:rPr>
          <w:rFonts w:eastAsia="Times New Roman"/>
          <w:lang w:val="en-GB"/>
        </w:rPr>
        <w:t>Laboratory ethical standards</w:t>
      </w:r>
    </w:p>
    <w:p w:rsidR="002F3504" w:rsidRPr="00CE2001" w:rsidRDefault="002F3504" w:rsidP="0031179F">
      <w:pPr>
        <w:numPr>
          <w:ilvl w:val="0"/>
          <w:numId w:val="19"/>
        </w:numPr>
        <w:suppressAutoHyphens/>
        <w:spacing w:after="0"/>
        <w:jc w:val="both"/>
        <w:rPr>
          <w:rFonts w:eastAsia="Times New Roman"/>
          <w:lang w:val="en-GB"/>
        </w:rPr>
      </w:pPr>
      <w:r w:rsidRPr="00CE2001">
        <w:rPr>
          <w:rFonts w:eastAsia="Times New Roman"/>
          <w:lang w:val="en-GB"/>
        </w:rPr>
        <w:t xml:space="preserve">Good laboratory practices </w:t>
      </w:r>
    </w:p>
    <w:p w:rsidR="002F3504" w:rsidRPr="00CE2001" w:rsidRDefault="002F3504" w:rsidP="0031179F">
      <w:pPr>
        <w:numPr>
          <w:ilvl w:val="0"/>
          <w:numId w:val="19"/>
        </w:numPr>
        <w:suppressAutoHyphens/>
        <w:spacing w:after="0"/>
        <w:jc w:val="both"/>
        <w:rPr>
          <w:rFonts w:eastAsia="Times New Roman"/>
          <w:lang w:val="en-GB"/>
        </w:rPr>
      </w:pPr>
      <w:r w:rsidRPr="00CE2001">
        <w:rPr>
          <w:rFonts w:eastAsia="Times New Roman"/>
          <w:lang w:val="en-GB"/>
        </w:rPr>
        <w:t xml:space="preserve">Record maintenance </w:t>
      </w:r>
    </w:p>
    <w:p w:rsidR="002F3504" w:rsidRPr="00CE2001" w:rsidRDefault="002F3504" w:rsidP="0031179F">
      <w:pPr>
        <w:numPr>
          <w:ilvl w:val="0"/>
          <w:numId w:val="19"/>
        </w:numPr>
        <w:suppressAutoHyphens/>
        <w:spacing w:after="0"/>
        <w:jc w:val="both"/>
        <w:rPr>
          <w:rFonts w:eastAsia="Times New Roman"/>
          <w:lang w:val="en-GB"/>
        </w:rPr>
      </w:pPr>
      <w:r w:rsidRPr="00CE2001">
        <w:rPr>
          <w:rFonts w:eastAsia="Times New Roman"/>
          <w:lang w:val="en-GB"/>
        </w:rPr>
        <w:t>Laboratory hygiene</w:t>
      </w:r>
    </w:p>
    <w:p w:rsidR="00252AC2" w:rsidRPr="00CE2001" w:rsidRDefault="00252AC2" w:rsidP="002F3504">
      <w:pPr>
        <w:spacing w:before="60" w:after="0"/>
        <w:ind w:left="363"/>
        <w:contextualSpacing/>
        <w:rPr>
          <w:rFonts w:eastAsia="Times New Roman"/>
          <w:color w:val="FF0000"/>
          <w:lang w:val="en-GB" w:eastAsia="zh-CN"/>
        </w:rPr>
      </w:pPr>
    </w:p>
    <w:p w:rsidR="00252AC2" w:rsidRPr="00CE2001" w:rsidRDefault="00252AC2" w:rsidP="002F3504">
      <w:pPr>
        <w:spacing w:before="60" w:after="0"/>
        <w:ind w:left="363"/>
        <w:contextualSpacing/>
        <w:rPr>
          <w:rFonts w:eastAsia="Times New Roman"/>
          <w:color w:val="FF0000"/>
          <w:lang w:val="en-GB" w:eastAsia="zh-CN"/>
        </w:rPr>
      </w:pPr>
    </w:p>
    <w:p w:rsidR="00252AC2" w:rsidRPr="00CE2001" w:rsidRDefault="00252AC2" w:rsidP="00252AC2">
      <w:pPr>
        <w:spacing w:after="0"/>
        <w:contextualSpacing/>
        <w:rPr>
          <w:rFonts w:eastAsia="Times New Roman"/>
          <w:b/>
          <w:lang w:val="en-GB" w:eastAsia="x-none"/>
        </w:rPr>
      </w:pPr>
      <w:r w:rsidRPr="00CE2001">
        <w:rPr>
          <w:rFonts w:eastAsia="Times New Roman"/>
          <w:b/>
          <w:lang w:val="en-GB" w:eastAsia="x-none"/>
        </w:rPr>
        <w:t>EVIDENCE GUIDE</w:t>
      </w:r>
    </w:p>
    <w:p w:rsidR="00252AC2" w:rsidRPr="00CE2001" w:rsidRDefault="00252AC2" w:rsidP="00252AC2">
      <w:pPr>
        <w:spacing w:after="0"/>
        <w:contextualSpacing/>
        <w:rPr>
          <w:rFonts w:eastAsia="Times New Roman"/>
          <w:lang w:val="en-GB" w:eastAsia="x-none"/>
        </w:rPr>
      </w:pPr>
      <w:r w:rsidRPr="00CE2001">
        <w:rPr>
          <w:rFonts w:eastAsia="Times New Roman"/>
          <w:lang w:val="en-GB" w:eastAsia="x-none"/>
        </w:rPr>
        <w:t>This provides advice on assessment and must be read in conjunction with the performance criteria, required skills and knowledge and range.</w:t>
      </w:r>
    </w:p>
    <w:p w:rsidR="00252AC2" w:rsidRPr="00CE2001" w:rsidRDefault="00252AC2" w:rsidP="00252AC2">
      <w:pPr>
        <w:spacing w:after="0"/>
        <w:contextualSpacing/>
        <w:rPr>
          <w:rFonts w:eastAsia="Times New Roman"/>
          <w:lang w:val="en-GB"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426"/>
      </w:tblGrid>
      <w:tr w:rsidR="00252AC2" w:rsidRPr="00CE2001" w:rsidTr="00D2064B">
        <w:tc>
          <w:tcPr>
            <w:tcW w:w="2216" w:type="dxa"/>
          </w:tcPr>
          <w:p w:rsidR="00252AC2" w:rsidRPr="00CE2001" w:rsidRDefault="00252AC2" w:rsidP="002D24C0">
            <w:pPr>
              <w:numPr>
                <w:ilvl w:val="0"/>
                <w:numId w:val="109"/>
              </w:numPr>
              <w:spacing w:after="0"/>
              <w:rPr>
                <w:rFonts w:eastAsia="Times New Roman"/>
                <w:lang w:val="en-GB"/>
              </w:rPr>
            </w:pPr>
            <w:r w:rsidRPr="00CE2001">
              <w:rPr>
                <w:rFonts w:eastAsia="Times New Roman"/>
                <w:lang w:val="en-GB"/>
              </w:rPr>
              <w:t>Critical Aspects of Competency</w:t>
            </w:r>
          </w:p>
        </w:tc>
        <w:tc>
          <w:tcPr>
            <w:tcW w:w="7360" w:type="dxa"/>
          </w:tcPr>
          <w:p w:rsidR="00252AC2" w:rsidRPr="00CE2001" w:rsidRDefault="00252AC2" w:rsidP="00D2064B">
            <w:pPr>
              <w:spacing w:after="0"/>
              <w:rPr>
                <w:rFonts w:eastAsia="Times New Roman"/>
                <w:lang w:val="en-GB"/>
              </w:rPr>
            </w:pPr>
            <w:r w:rsidRPr="00CE2001">
              <w:rPr>
                <w:rFonts w:eastAsia="Times New Roman"/>
                <w:lang w:val="en-GB"/>
              </w:rPr>
              <w:t>Assessment requires evidence that the candidate:</w:t>
            </w:r>
          </w:p>
          <w:p w:rsidR="00252AC2" w:rsidRPr="00CE2001" w:rsidRDefault="00252AC2" w:rsidP="002D24C0">
            <w:pPr>
              <w:numPr>
                <w:ilvl w:val="1"/>
                <w:numId w:val="111"/>
              </w:numPr>
              <w:spacing w:after="0"/>
              <w:rPr>
                <w:lang w:val="en-GB"/>
              </w:rPr>
            </w:pPr>
            <w:r w:rsidRPr="00CE2001">
              <w:rPr>
                <w:lang w:val="en-GB"/>
              </w:rPr>
              <w:t xml:space="preserve">Identified sources of laboratory hazards </w:t>
            </w:r>
          </w:p>
          <w:p w:rsidR="00252AC2" w:rsidRPr="00CE2001" w:rsidRDefault="00252AC2" w:rsidP="002D24C0">
            <w:pPr>
              <w:numPr>
                <w:ilvl w:val="1"/>
                <w:numId w:val="111"/>
              </w:numPr>
              <w:spacing w:after="0"/>
              <w:rPr>
                <w:lang w:val="en-GB"/>
              </w:rPr>
            </w:pPr>
            <w:r w:rsidRPr="00CE2001">
              <w:rPr>
                <w:lang w:val="en-GB"/>
              </w:rPr>
              <w:t>Developed laboratory safety procedures</w:t>
            </w:r>
          </w:p>
          <w:p w:rsidR="00252AC2" w:rsidRPr="00CE2001" w:rsidRDefault="00252AC2" w:rsidP="002D24C0">
            <w:pPr>
              <w:numPr>
                <w:ilvl w:val="1"/>
                <w:numId w:val="111"/>
              </w:numPr>
              <w:spacing w:after="0"/>
              <w:rPr>
                <w:lang w:val="en-GB"/>
              </w:rPr>
            </w:pPr>
            <w:r w:rsidRPr="00CE2001">
              <w:rPr>
                <w:rFonts w:eastAsia="Times New Roman"/>
                <w:lang w:val="en-GB"/>
              </w:rPr>
              <w:t xml:space="preserve">Operated </w:t>
            </w:r>
            <w:r w:rsidR="003A5ECD" w:rsidRPr="00CE2001">
              <w:rPr>
                <w:rFonts w:eastAsia="Times New Roman"/>
                <w:lang w:val="en-GB"/>
              </w:rPr>
              <w:t>analytical</w:t>
            </w:r>
            <w:r w:rsidRPr="00CE2001">
              <w:rPr>
                <w:rFonts w:eastAsia="Times New Roman"/>
                <w:lang w:val="en-GB"/>
              </w:rPr>
              <w:t xml:space="preserve"> laboratory equipment accordingly </w:t>
            </w:r>
          </w:p>
          <w:p w:rsidR="00252AC2" w:rsidRPr="00CE2001" w:rsidRDefault="00252AC2" w:rsidP="002D24C0">
            <w:pPr>
              <w:numPr>
                <w:ilvl w:val="1"/>
                <w:numId w:val="111"/>
              </w:numPr>
              <w:spacing w:after="0"/>
              <w:rPr>
                <w:lang w:val="en-GB"/>
              </w:rPr>
            </w:pPr>
            <w:r w:rsidRPr="00CE2001">
              <w:rPr>
                <w:rFonts w:eastAsia="Times New Roman"/>
                <w:lang w:val="en-GB"/>
              </w:rPr>
              <w:t xml:space="preserve">Prepared, used and stored laboratory reagents and chemicals appropriately </w:t>
            </w:r>
          </w:p>
          <w:p w:rsidR="00252AC2" w:rsidRPr="00CE2001" w:rsidRDefault="00252AC2" w:rsidP="002D24C0">
            <w:pPr>
              <w:numPr>
                <w:ilvl w:val="1"/>
                <w:numId w:val="111"/>
              </w:numPr>
              <w:spacing w:after="0"/>
              <w:rPr>
                <w:lang w:val="en-GB"/>
              </w:rPr>
            </w:pPr>
            <w:r w:rsidRPr="00CE2001">
              <w:rPr>
                <w:lang w:val="en-GB"/>
              </w:rPr>
              <w:t xml:space="preserve">Maintained laboratory hygiene </w:t>
            </w:r>
          </w:p>
          <w:p w:rsidR="00252AC2" w:rsidRPr="00CE2001" w:rsidRDefault="00252AC2" w:rsidP="002D24C0">
            <w:pPr>
              <w:numPr>
                <w:ilvl w:val="1"/>
                <w:numId w:val="111"/>
              </w:numPr>
              <w:spacing w:after="0"/>
              <w:rPr>
                <w:lang w:val="en-GB"/>
              </w:rPr>
            </w:pPr>
            <w:r w:rsidRPr="00CE2001">
              <w:rPr>
                <w:rFonts w:eastAsia="Times New Roman"/>
                <w:lang w:val="en-GB"/>
              </w:rPr>
              <w:t>Maintained laboratory safety design features</w:t>
            </w:r>
          </w:p>
          <w:p w:rsidR="00252AC2" w:rsidRPr="00CE2001" w:rsidRDefault="00252AC2" w:rsidP="002D24C0">
            <w:pPr>
              <w:numPr>
                <w:ilvl w:val="1"/>
                <w:numId w:val="111"/>
              </w:numPr>
              <w:spacing w:after="0"/>
              <w:rPr>
                <w:lang w:val="en-GB"/>
              </w:rPr>
            </w:pPr>
            <w:r w:rsidRPr="00CE2001">
              <w:rPr>
                <w:lang w:val="en-GB"/>
              </w:rPr>
              <w:t>Demonstrated understanding of occupational safety and health practices (OSHA)</w:t>
            </w:r>
          </w:p>
        </w:tc>
      </w:tr>
      <w:tr w:rsidR="00252AC2" w:rsidRPr="00CE2001" w:rsidTr="00D2064B">
        <w:tc>
          <w:tcPr>
            <w:tcW w:w="2216" w:type="dxa"/>
          </w:tcPr>
          <w:p w:rsidR="00252AC2" w:rsidRPr="00CE2001" w:rsidRDefault="00312FAC" w:rsidP="002D24C0">
            <w:pPr>
              <w:numPr>
                <w:ilvl w:val="0"/>
                <w:numId w:val="109"/>
              </w:numPr>
              <w:spacing w:after="0"/>
              <w:rPr>
                <w:rFonts w:eastAsia="Times New Roman"/>
                <w:lang w:val="en-GB"/>
              </w:rPr>
            </w:pPr>
            <w:r w:rsidRPr="00CE2001">
              <w:rPr>
                <w:rFonts w:eastAsia="Times New Roman"/>
                <w:lang w:val="en-GB"/>
              </w:rPr>
              <w:t>Resource Implications</w:t>
            </w:r>
          </w:p>
        </w:tc>
        <w:tc>
          <w:tcPr>
            <w:tcW w:w="7360" w:type="dxa"/>
          </w:tcPr>
          <w:p w:rsidR="00252AC2" w:rsidRPr="00CE2001" w:rsidRDefault="00252AC2" w:rsidP="00D2064B">
            <w:pPr>
              <w:numPr>
                <w:ilvl w:val="12"/>
                <w:numId w:val="0"/>
              </w:numPr>
              <w:tabs>
                <w:tab w:val="left" w:pos="357"/>
              </w:tabs>
              <w:spacing w:after="0"/>
              <w:ind w:left="357" w:hanging="357"/>
              <w:jc w:val="both"/>
              <w:rPr>
                <w:rFonts w:eastAsia="Times New Roman"/>
                <w:lang w:val="en-GB"/>
              </w:rPr>
            </w:pPr>
            <w:r w:rsidRPr="00CE2001">
              <w:rPr>
                <w:rFonts w:eastAsia="Times New Roman"/>
                <w:lang w:val="en-GB"/>
              </w:rPr>
              <w:t>The following resources should be provided:</w:t>
            </w:r>
          </w:p>
          <w:p w:rsidR="00252AC2" w:rsidRPr="00CE2001" w:rsidRDefault="00252AC2" w:rsidP="002D24C0">
            <w:pPr>
              <w:numPr>
                <w:ilvl w:val="1"/>
                <w:numId w:val="109"/>
              </w:numPr>
              <w:tabs>
                <w:tab w:val="left" w:pos="357"/>
              </w:tabs>
              <w:spacing w:after="0"/>
              <w:jc w:val="both"/>
              <w:rPr>
                <w:rFonts w:eastAsia="Times New Roman"/>
                <w:lang w:val="en-GB"/>
              </w:rPr>
            </w:pPr>
            <w:r w:rsidRPr="00CE2001">
              <w:rPr>
                <w:rFonts w:eastAsia="Times New Roman"/>
                <w:lang w:val="en-GB"/>
              </w:rPr>
              <w:t>Well-equipped functional laboratory facility</w:t>
            </w:r>
          </w:p>
          <w:p w:rsidR="00252AC2" w:rsidRPr="00CE2001" w:rsidRDefault="00252AC2" w:rsidP="002D24C0">
            <w:pPr>
              <w:numPr>
                <w:ilvl w:val="1"/>
                <w:numId w:val="109"/>
              </w:numPr>
              <w:tabs>
                <w:tab w:val="left" w:pos="357"/>
              </w:tabs>
              <w:spacing w:after="0"/>
              <w:jc w:val="both"/>
              <w:rPr>
                <w:rFonts w:eastAsia="Times New Roman"/>
                <w:lang w:val="en-GB"/>
              </w:rPr>
            </w:pPr>
            <w:r w:rsidRPr="00CE2001">
              <w:rPr>
                <w:rFonts w:eastAsia="Times New Roman"/>
                <w:lang w:val="en-GB"/>
              </w:rPr>
              <w:t xml:space="preserve">Standard laboratory procedures </w:t>
            </w:r>
          </w:p>
          <w:p w:rsidR="00252AC2" w:rsidRPr="00CE2001" w:rsidRDefault="00252AC2" w:rsidP="002D24C0">
            <w:pPr>
              <w:numPr>
                <w:ilvl w:val="1"/>
                <w:numId w:val="109"/>
              </w:numPr>
              <w:tabs>
                <w:tab w:val="left" w:pos="357"/>
              </w:tabs>
              <w:spacing w:after="0"/>
              <w:jc w:val="both"/>
              <w:rPr>
                <w:rFonts w:eastAsia="Times New Roman"/>
                <w:lang w:val="en-GB"/>
              </w:rPr>
            </w:pPr>
            <w:r w:rsidRPr="00CE2001">
              <w:rPr>
                <w:rFonts w:eastAsia="Times New Roman"/>
                <w:lang w:val="en-GB"/>
              </w:rPr>
              <w:t xml:space="preserve">Laboratory ware and equipment </w:t>
            </w:r>
          </w:p>
          <w:p w:rsidR="00252AC2" w:rsidRPr="00CE2001" w:rsidRDefault="00252AC2" w:rsidP="002D24C0">
            <w:pPr>
              <w:numPr>
                <w:ilvl w:val="1"/>
                <w:numId w:val="109"/>
              </w:numPr>
              <w:tabs>
                <w:tab w:val="left" w:pos="357"/>
              </w:tabs>
              <w:spacing w:after="0"/>
              <w:jc w:val="both"/>
              <w:rPr>
                <w:rFonts w:eastAsia="Times New Roman"/>
                <w:lang w:val="en-GB"/>
              </w:rPr>
            </w:pPr>
            <w:r w:rsidRPr="00CE2001">
              <w:rPr>
                <w:rFonts w:eastAsia="Times New Roman"/>
                <w:lang w:val="en-GB"/>
              </w:rPr>
              <w:lastRenderedPageBreak/>
              <w:t>Computer</w:t>
            </w:r>
          </w:p>
        </w:tc>
      </w:tr>
      <w:tr w:rsidR="00252AC2" w:rsidRPr="00CE2001" w:rsidTr="00D2064B">
        <w:tc>
          <w:tcPr>
            <w:tcW w:w="2216" w:type="dxa"/>
          </w:tcPr>
          <w:p w:rsidR="00252AC2" w:rsidRPr="00CE2001" w:rsidRDefault="00252AC2" w:rsidP="002D24C0">
            <w:pPr>
              <w:numPr>
                <w:ilvl w:val="0"/>
                <w:numId w:val="109"/>
              </w:numPr>
              <w:spacing w:after="0"/>
              <w:rPr>
                <w:rFonts w:eastAsia="Times New Roman"/>
                <w:lang w:val="en-GB"/>
              </w:rPr>
            </w:pPr>
            <w:r w:rsidRPr="00CE2001">
              <w:rPr>
                <w:rFonts w:eastAsia="Times New Roman"/>
                <w:lang w:val="en-GB"/>
              </w:rPr>
              <w:t>Methods of Assessment</w:t>
            </w:r>
          </w:p>
        </w:tc>
        <w:tc>
          <w:tcPr>
            <w:tcW w:w="7360" w:type="dxa"/>
          </w:tcPr>
          <w:p w:rsidR="00252AC2" w:rsidRPr="00CE2001" w:rsidRDefault="00252AC2" w:rsidP="00D2064B">
            <w:pPr>
              <w:spacing w:after="0"/>
              <w:contextualSpacing/>
              <w:rPr>
                <w:rFonts w:eastAsia="Times New Roman"/>
                <w:lang w:val="en-GB"/>
              </w:rPr>
            </w:pPr>
            <w:r w:rsidRPr="00CE2001">
              <w:rPr>
                <w:rFonts w:eastAsia="Times New Roman"/>
                <w:lang w:val="en-GB"/>
              </w:rPr>
              <w:t>Competency in this unit may be assessed through:</w:t>
            </w:r>
          </w:p>
          <w:p w:rsidR="00252AC2" w:rsidRPr="00CE2001" w:rsidRDefault="00252AC2" w:rsidP="002D24C0">
            <w:pPr>
              <w:numPr>
                <w:ilvl w:val="0"/>
                <w:numId w:val="110"/>
              </w:numPr>
              <w:tabs>
                <w:tab w:val="left" w:pos="394"/>
              </w:tabs>
              <w:spacing w:after="0"/>
              <w:ind w:left="360" w:hanging="360"/>
              <w:contextualSpacing/>
              <w:rPr>
                <w:rFonts w:eastAsia="Times New Roman"/>
                <w:lang w:val="en-GB"/>
              </w:rPr>
            </w:pPr>
            <w:r w:rsidRPr="00CE2001">
              <w:rPr>
                <w:rFonts w:eastAsia="Times New Roman"/>
                <w:lang w:val="en-GB"/>
              </w:rPr>
              <w:t xml:space="preserve"> Oral</w:t>
            </w:r>
          </w:p>
          <w:p w:rsidR="00252AC2" w:rsidRPr="00CE2001" w:rsidRDefault="00252AC2" w:rsidP="002D24C0">
            <w:pPr>
              <w:numPr>
                <w:ilvl w:val="0"/>
                <w:numId w:val="110"/>
              </w:numPr>
              <w:tabs>
                <w:tab w:val="left" w:pos="394"/>
              </w:tabs>
              <w:spacing w:after="0"/>
              <w:ind w:left="360" w:hanging="360"/>
              <w:contextualSpacing/>
              <w:rPr>
                <w:rFonts w:eastAsia="Times New Roman"/>
                <w:lang w:val="en-GB"/>
              </w:rPr>
            </w:pPr>
            <w:r w:rsidRPr="00CE2001">
              <w:rPr>
                <w:rFonts w:eastAsia="Times New Roman"/>
                <w:lang w:val="en-GB"/>
              </w:rPr>
              <w:t xml:space="preserve"> Written</w:t>
            </w:r>
          </w:p>
          <w:p w:rsidR="00252AC2" w:rsidRPr="00CE2001" w:rsidRDefault="00252AC2" w:rsidP="002D24C0">
            <w:pPr>
              <w:numPr>
                <w:ilvl w:val="0"/>
                <w:numId w:val="110"/>
              </w:numPr>
              <w:tabs>
                <w:tab w:val="left" w:pos="394"/>
              </w:tabs>
              <w:spacing w:after="0"/>
              <w:ind w:left="360" w:hanging="360"/>
              <w:contextualSpacing/>
              <w:rPr>
                <w:rFonts w:eastAsia="Times New Roman"/>
                <w:lang w:val="en-GB"/>
              </w:rPr>
            </w:pPr>
            <w:r w:rsidRPr="00CE2001">
              <w:rPr>
                <w:rFonts w:eastAsia="Times New Roman"/>
                <w:lang w:val="en-GB"/>
              </w:rPr>
              <w:t>Observation</w:t>
            </w:r>
          </w:p>
          <w:p w:rsidR="00252AC2" w:rsidRPr="00CE2001" w:rsidRDefault="00252AC2" w:rsidP="002D24C0">
            <w:pPr>
              <w:numPr>
                <w:ilvl w:val="0"/>
                <w:numId w:val="110"/>
              </w:numPr>
              <w:tabs>
                <w:tab w:val="left" w:pos="394"/>
              </w:tabs>
              <w:spacing w:after="0"/>
              <w:ind w:left="360" w:hanging="360"/>
              <w:contextualSpacing/>
              <w:rPr>
                <w:rFonts w:eastAsia="Times New Roman"/>
                <w:lang w:val="en-GB"/>
              </w:rPr>
            </w:pPr>
            <w:r w:rsidRPr="00CE2001">
              <w:rPr>
                <w:rFonts w:eastAsia="Times New Roman"/>
                <w:lang w:val="en-GB"/>
              </w:rPr>
              <w:t>Third party</w:t>
            </w:r>
          </w:p>
          <w:p w:rsidR="00252AC2" w:rsidRPr="00CE2001" w:rsidRDefault="00252AC2" w:rsidP="002D24C0">
            <w:pPr>
              <w:numPr>
                <w:ilvl w:val="0"/>
                <w:numId w:val="110"/>
              </w:numPr>
              <w:tabs>
                <w:tab w:val="left" w:pos="394"/>
              </w:tabs>
              <w:spacing w:after="0"/>
              <w:ind w:left="360" w:hanging="360"/>
              <w:contextualSpacing/>
              <w:rPr>
                <w:rFonts w:eastAsia="Times New Roman"/>
                <w:lang w:val="en-GB"/>
              </w:rPr>
            </w:pPr>
            <w:r w:rsidRPr="00CE2001">
              <w:rPr>
                <w:rFonts w:eastAsia="Times New Roman"/>
                <w:lang w:val="en-GB"/>
              </w:rPr>
              <w:t>Case study</w:t>
            </w:r>
          </w:p>
        </w:tc>
      </w:tr>
      <w:tr w:rsidR="00252AC2" w:rsidRPr="00CE2001" w:rsidTr="00D2064B">
        <w:tc>
          <w:tcPr>
            <w:tcW w:w="2216" w:type="dxa"/>
          </w:tcPr>
          <w:p w:rsidR="00252AC2" w:rsidRPr="00CE2001" w:rsidRDefault="00252AC2" w:rsidP="002D24C0">
            <w:pPr>
              <w:numPr>
                <w:ilvl w:val="0"/>
                <w:numId w:val="109"/>
              </w:numPr>
              <w:spacing w:after="0"/>
              <w:contextualSpacing/>
              <w:rPr>
                <w:rFonts w:eastAsia="Times New Roman"/>
                <w:lang w:val="en-GB"/>
              </w:rPr>
            </w:pPr>
            <w:r w:rsidRPr="00CE2001">
              <w:rPr>
                <w:rFonts w:eastAsia="Times New Roman"/>
                <w:lang w:val="en-GB"/>
              </w:rPr>
              <w:t>Context of Assessment</w:t>
            </w:r>
          </w:p>
        </w:tc>
        <w:tc>
          <w:tcPr>
            <w:tcW w:w="7360" w:type="dxa"/>
          </w:tcPr>
          <w:p w:rsidR="00252AC2" w:rsidRPr="00CE2001" w:rsidRDefault="00252AC2" w:rsidP="00D2064B">
            <w:pPr>
              <w:spacing w:after="0"/>
              <w:jc w:val="both"/>
              <w:rPr>
                <w:rFonts w:eastAsia="Times New Roman"/>
                <w:lang w:val="en-GB"/>
              </w:rPr>
            </w:pPr>
            <w:r w:rsidRPr="00CE2001">
              <w:rPr>
                <w:rFonts w:eastAsia="Times New Roman"/>
                <w:lang w:val="en-GB"/>
              </w:rPr>
              <w:t xml:space="preserve">Competency may be assessed on the job, off the job or a combination of these. Off the job assessment must be undertaken in a closely simulated workplace environment. </w:t>
            </w:r>
          </w:p>
        </w:tc>
      </w:tr>
      <w:tr w:rsidR="00252AC2" w:rsidRPr="00CE2001" w:rsidTr="00D2064B">
        <w:tc>
          <w:tcPr>
            <w:tcW w:w="2216" w:type="dxa"/>
          </w:tcPr>
          <w:p w:rsidR="00252AC2" w:rsidRPr="00CE2001" w:rsidRDefault="00252AC2" w:rsidP="002D24C0">
            <w:pPr>
              <w:numPr>
                <w:ilvl w:val="0"/>
                <w:numId w:val="109"/>
              </w:numPr>
              <w:spacing w:after="0"/>
              <w:contextualSpacing/>
              <w:rPr>
                <w:rFonts w:eastAsia="Times New Roman"/>
                <w:lang w:val="en-GB"/>
              </w:rPr>
            </w:pPr>
            <w:r w:rsidRPr="00CE2001">
              <w:rPr>
                <w:rFonts w:eastAsia="Times New Roman"/>
                <w:lang w:val="en-GB"/>
              </w:rPr>
              <w:t>Guidance information for assessment</w:t>
            </w:r>
          </w:p>
        </w:tc>
        <w:tc>
          <w:tcPr>
            <w:tcW w:w="7360" w:type="dxa"/>
          </w:tcPr>
          <w:p w:rsidR="00252AC2" w:rsidRPr="00CE2001" w:rsidRDefault="00252AC2" w:rsidP="00D2064B">
            <w:pPr>
              <w:spacing w:after="0"/>
              <w:jc w:val="both"/>
              <w:rPr>
                <w:rFonts w:eastAsia="Times New Roman"/>
                <w:lang w:val="en-GB"/>
              </w:rPr>
            </w:pPr>
            <w:r w:rsidRPr="00CE2001">
              <w:rPr>
                <w:rFonts w:eastAsia="Times New Roman"/>
                <w:lang w:val="en-GB"/>
              </w:rPr>
              <w:t>Holistic assessment with other units relevant to the industry sector, workplace and job role is recommended.</w:t>
            </w:r>
          </w:p>
          <w:p w:rsidR="00252AC2" w:rsidRPr="00CE2001" w:rsidRDefault="00252AC2" w:rsidP="00D2064B">
            <w:pPr>
              <w:spacing w:after="0"/>
              <w:jc w:val="both"/>
              <w:rPr>
                <w:rFonts w:eastAsia="Times New Roman"/>
                <w:lang w:val="en-GB"/>
              </w:rPr>
            </w:pPr>
          </w:p>
        </w:tc>
      </w:tr>
    </w:tbl>
    <w:p w:rsidR="007B215C" w:rsidRPr="00CE2001" w:rsidRDefault="007B215C" w:rsidP="00EF68D7">
      <w:pPr>
        <w:spacing w:before="60" w:after="0"/>
        <w:ind w:left="363"/>
        <w:contextualSpacing/>
        <w:rPr>
          <w:rFonts w:eastAsia="Times New Roman"/>
          <w:color w:val="FF0000"/>
          <w:lang w:val="en-GB" w:eastAsia="zh-CN"/>
        </w:rPr>
      </w:pPr>
    </w:p>
    <w:p w:rsidR="00E737F4" w:rsidRPr="00CE2001" w:rsidRDefault="00E737F4" w:rsidP="00EF68D7">
      <w:pPr>
        <w:rPr>
          <w:color w:val="FF0000"/>
          <w:lang w:val="en-GB"/>
        </w:rPr>
      </w:pPr>
    </w:p>
    <w:p w:rsidR="00270C92" w:rsidRPr="00CE2001" w:rsidRDefault="00270C92" w:rsidP="00EF68D7">
      <w:pPr>
        <w:spacing w:after="160"/>
        <w:rPr>
          <w:color w:val="FF0000"/>
          <w:lang w:val="en-GB"/>
        </w:rPr>
      </w:pPr>
      <w:r w:rsidRPr="00CE2001">
        <w:rPr>
          <w:color w:val="FF0000"/>
          <w:lang w:val="en-GB"/>
        </w:rPr>
        <w:br w:type="page"/>
      </w:r>
    </w:p>
    <w:p w:rsidR="00D91A6E" w:rsidRPr="00CE2001" w:rsidRDefault="007A64FA" w:rsidP="002D24C0">
      <w:pPr>
        <w:pStyle w:val="Heading2"/>
        <w:numPr>
          <w:ilvl w:val="0"/>
          <w:numId w:val="136"/>
        </w:numPr>
        <w:rPr>
          <w:rFonts w:cs="Times New Roman"/>
          <w:sz w:val="24"/>
          <w:lang w:val="en-GB"/>
        </w:rPr>
      </w:pPr>
      <w:bookmarkStart w:id="53" w:name="_Toc29821749"/>
      <w:r w:rsidRPr="00CE2001">
        <w:rPr>
          <w:rFonts w:cs="Times New Roman"/>
          <w:sz w:val="24"/>
          <w:lang w:val="en-GB"/>
        </w:rPr>
        <w:lastRenderedPageBreak/>
        <w:t>APPLY INORGANIC CHEMISTRY</w:t>
      </w:r>
      <w:bookmarkEnd w:id="53"/>
    </w:p>
    <w:p w:rsidR="007A64FA" w:rsidRPr="00CE2001" w:rsidRDefault="007A64FA" w:rsidP="00EF68D7">
      <w:pPr>
        <w:spacing w:after="0"/>
        <w:rPr>
          <w:b/>
          <w:color w:val="FF0000"/>
          <w:lang w:val="en-GB"/>
        </w:rPr>
      </w:pPr>
    </w:p>
    <w:p w:rsidR="00D91A6E" w:rsidRPr="00CE2001" w:rsidRDefault="00D91A6E" w:rsidP="00EF68D7">
      <w:pPr>
        <w:spacing w:after="0"/>
        <w:rPr>
          <w:u w:val="single"/>
          <w:lang w:val="en-GB"/>
        </w:rPr>
      </w:pPr>
      <w:r w:rsidRPr="00CE2001">
        <w:rPr>
          <w:b/>
          <w:lang w:val="en-GB"/>
        </w:rPr>
        <w:t>UNIT CODE:</w:t>
      </w:r>
      <w:r w:rsidRPr="00CE2001">
        <w:rPr>
          <w:b/>
          <w:lang w:val="en-GB"/>
        </w:rPr>
        <w:tab/>
        <w:t xml:space="preserve"> </w:t>
      </w:r>
      <w:r w:rsidR="007A64FA" w:rsidRPr="00CE2001">
        <w:rPr>
          <w:lang w:val="en-GB"/>
        </w:rPr>
        <w:t>ASC</w:t>
      </w:r>
      <w:r w:rsidR="002149C6" w:rsidRPr="00CE2001">
        <w:rPr>
          <w:lang w:val="en-GB"/>
        </w:rPr>
        <w:t>/OS/</w:t>
      </w:r>
      <w:r w:rsidR="007A64FA" w:rsidRPr="00CE2001">
        <w:rPr>
          <w:lang w:val="en-GB"/>
        </w:rPr>
        <w:t>ACHEM</w:t>
      </w:r>
      <w:r w:rsidR="002149C6" w:rsidRPr="00CE2001">
        <w:rPr>
          <w:lang w:val="en-GB"/>
        </w:rPr>
        <w:t>/CC/0</w:t>
      </w:r>
      <w:r w:rsidR="006265F7" w:rsidRPr="00CE2001">
        <w:rPr>
          <w:lang w:val="en-GB"/>
        </w:rPr>
        <w:t>3</w:t>
      </w:r>
      <w:r w:rsidRPr="00CE2001">
        <w:rPr>
          <w:lang w:val="en-GB"/>
        </w:rPr>
        <w:t>/6</w:t>
      </w:r>
      <w:r w:rsidR="00F74DF1" w:rsidRPr="00CE2001">
        <w:rPr>
          <w:lang w:val="en-GB"/>
        </w:rPr>
        <w:t>/A</w:t>
      </w:r>
    </w:p>
    <w:p w:rsidR="00D91A6E" w:rsidRPr="00CE2001" w:rsidRDefault="00D91A6E" w:rsidP="00EF68D7">
      <w:pPr>
        <w:spacing w:after="0"/>
        <w:rPr>
          <w:rFonts w:eastAsia="Times New Roman"/>
          <w:b/>
          <w:color w:val="FF0000"/>
          <w:lang w:val="en-GB"/>
        </w:rPr>
      </w:pPr>
    </w:p>
    <w:p w:rsidR="00D91A6E" w:rsidRPr="00CE2001" w:rsidRDefault="00D91A6E" w:rsidP="00EF68D7">
      <w:pPr>
        <w:tabs>
          <w:tab w:val="left" w:pos="2880"/>
        </w:tabs>
        <w:spacing w:after="0"/>
        <w:rPr>
          <w:rFonts w:eastAsia="Times New Roman"/>
          <w:b/>
          <w:lang w:val="en-GB"/>
        </w:rPr>
      </w:pPr>
      <w:r w:rsidRPr="00CE2001">
        <w:rPr>
          <w:rFonts w:eastAsia="Times New Roman"/>
          <w:b/>
          <w:lang w:val="en-GB"/>
        </w:rPr>
        <w:t>UNIT DESCRIPTION:</w:t>
      </w:r>
      <w:r w:rsidRPr="00CE2001">
        <w:rPr>
          <w:rFonts w:eastAsia="Times New Roman"/>
          <w:b/>
          <w:lang w:val="en-GB"/>
        </w:rPr>
        <w:tab/>
      </w:r>
    </w:p>
    <w:p w:rsidR="00DE6FF1" w:rsidRPr="00CE2001" w:rsidRDefault="00D91A6E" w:rsidP="00DE6FF1">
      <w:pPr>
        <w:spacing w:after="160"/>
        <w:jc w:val="both"/>
        <w:rPr>
          <w:rFonts w:eastAsia="Times New Roman"/>
          <w:color w:val="FF0000"/>
          <w:lang w:val="en-GB"/>
        </w:rPr>
      </w:pPr>
      <w:r w:rsidRPr="00CE2001">
        <w:rPr>
          <w:rFonts w:eastAsia="Times New Roman"/>
          <w:lang w:val="en-GB"/>
        </w:rPr>
        <w:t xml:space="preserve">This unit describes the competencies required by a </w:t>
      </w:r>
      <w:r w:rsidR="00DE6FF1" w:rsidRPr="00CE2001">
        <w:rPr>
          <w:rFonts w:eastAsia="Times New Roman"/>
          <w:lang w:val="en-GB"/>
        </w:rPr>
        <w:t xml:space="preserve">technician in order to Demonstrate knowledge of periodic table, Demonstrate the knowledge of chemical bonding, </w:t>
      </w:r>
      <w:r w:rsidR="00312FAC" w:rsidRPr="00CE2001">
        <w:rPr>
          <w:rFonts w:eastAsia="Times New Roman"/>
          <w:lang w:val="en-GB"/>
        </w:rPr>
        <w:t>demonstrate</w:t>
      </w:r>
      <w:r w:rsidR="00DE6FF1" w:rsidRPr="00CE2001">
        <w:rPr>
          <w:rFonts w:eastAsia="Times New Roman"/>
          <w:lang w:val="en-GB"/>
        </w:rPr>
        <w:t xml:space="preserve"> knowledge of chemical equations, </w:t>
      </w:r>
      <w:r w:rsidR="00312FAC" w:rsidRPr="00CE2001">
        <w:rPr>
          <w:rFonts w:eastAsia="Times New Roman"/>
          <w:lang w:val="en-GB"/>
        </w:rPr>
        <w:t>demonstrate</w:t>
      </w:r>
      <w:r w:rsidR="00DE6FF1" w:rsidRPr="00CE2001">
        <w:rPr>
          <w:rFonts w:eastAsia="Times New Roman"/>
          <w:lang w:val="en-GB"/>
        </w:rPr>
        <w:t xml:space="preserve"> knowledge of chemical reactions and Demonstrate knowledge on qualitative and quantitative analysis of inorganic compound</w:t>
      </w:r>
      <w:r w:rsidR="00DE6FF1" w:rsidRPr="00CE2001">
        <w:rPr>
          <w:rFonts w:eastAsia="Times New Roman"/>
          <w:lang w:val="en-GB"/>
        </w:rPr>
        <w:tab/>
      </w:r>
      <w:r w:rsidR="00DE6FF1" w:rsidRPr="00CE2001">
        <w:rPr>
          <w:rFonts w:eastAsia="Times New Roman"/>
          <w:color w:val="FF0000"/>
          <w:lang w:val="en-GB"/>
        </w:rPr>
        <w:tab/>
      </w:r>
      <w:r w:rsidR="00DE6FF1" w:rsidRPr="00CE2001">
        <w:rPr>
          <w:rFonts w:eastAsia="Times New Roman"/>
          <w:color w:val="FF0000"/>
          <w:lang w:val="en-GB"/>
        </w:rPr>
        <w:tab/>
      </w:r>
    </w:p>
    <w:p w:rsidR="00D91A6E" w:rsidRPr="00CE2001" w:rsidRDefault="00D91A6E" w:rsidP="00DE6FF1">
      <w:pPr>
        <w:spacing w:after="160"/>
        <w:jc w:val="both"/>
        <w:rPr>
          <w:rFonts w:eastAsia="Times New Roman"/>
          <w:lang w:val="en-GB"/>
        </w:rPr>
      </w:pPr>
      <w:r w:rsidRPr="00CE2001">
        <w:rPr>
          <w:rFonts w:eastAsia="Times New Roman"/>
          <w:b/>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5977"/>
      </w:tblGrid>
      <w:tr w:rsidR="009A1577" w:rsidRPr="00CE2001" w:rsidTr="00D91A6E">
        <w:trPr>
          <w:tblHeader/>
          <w:jc w:val="center"/>
        </w:trPr>
        <w:tc>
          <w:tcPr>
            <w:tcW w:w="1537" w:type="pct"/>
            <w:tcBorders>
              <w:top w:val="single" w:sz="4" w:space="0" w:color="auto"/>
              <w:left w:val="single" w:sz="4" w:space="0" w:color="auto"/>
              <w:bottom w:val="single" w:sz="4" w:space="0" w:color="auto"/>
              <w:right w:val="single" w:sz="4" w:space="0" w:color="auto"/>
            </w:tcBorders>
            <w:shd w:val="clear" w:color="auto" w:fill="auto"/>
            <w:hideMark/>
          </w:tcPr>
          <w:p w:rsidR="00D91A6E" w:rsidRPr="00CE2001" w:rsidRDefault="00D91A6E" w:rsidP="00EF68D7">
            <w:pPr>
              <w:spacing w:after="0"/>
              <w:rPr>
                <w:b/>
                <w:lang w:val="en-GB"/>
              </w:rPr>
            </w:pPr>
            <w:r w:rsidRPr="00CE2001">
              <w:rPr>
                <w:rFonts w:eastAsia="Times New Roman"/>
                <w:b/>
                <w:lang w:val="en-GB"/>
              </w:rPr>
              <w:t xml:space="preserve">ELEMENT </w:t>
            </w:r>
          </w:p>
          <w:p w:rsidR="00D91A6E" w:rsidRPr="00CE2001" w:rsidRDefault="00D91A6E" w:rsidP="00EF68D7">
            <w:pPr>
              <w:spacing w:after="0"/>
              <w:ind w:firstLine="30"/>
              <w:rPr>
                <w:rFonts w:eastAsia="Times New Roman"/>
                <w:lang w:val="en-GB"/>
              </w:rPr>
            </w:pPr>
            <w:r w:rsidRPr="00CE2001">
              <w:rPr>
                <w:rFonts w:eastAsia="Times New Roman"/>
                <w:lang w:val="en-GB"/>
              </w:rPr>
              <w:t>These describe the key outcomes which make up workplace function.</w:t>
            </w:r>
          </w:p>
        </w:tc>
        <w:tc>
          <w:tcPr>
            <w:tcW w:w="3463" w:type="pct"/>
            <w:tcBorders>
              <w:top w:val="single" w:sz="4" w:space="0" w:color="auto"/>
              <w:left w:val="single" w:sz="4" w:space="0" w:color="auto"/>
              <w:bottom w:val="single" w:sz="4" w:space="0" w:color="auto"/>
              <w:right w:val="single" w:sz="4" w:space="0" w:color="auto"/>
            </w:tcBorders>
            <w:shd w:val="clear" w:color="auto" w:fill="auto"/>
            <w:hideMark/>
          </w:tcPr>
          <w:p w:rsidR="00D91A6E" w:rsidRPr="00CE2001" w:rsidRDefault="00D91A6E" w:rsidP="00EF68D7">
            <w:pPr>
              <w:spacing w:after="0"/>
              <w:rPr>
                <w:b/>
                <w:lang w:val="en-GB"/>
              </w:rPr>
            </w:pPr>
            <w:r w:rsidRPr="00CE2001">
              <w:rPr>
                <w:b/>
                <w:lang w:val="en-GB"/>
              </w:rPr>
              <w:t>PERFORMANCE CRITERIA</w:t>
            </w:r>
          </w:p>
          <w:p w:rsidR="00D91A6E" w:rsidRPr="00CE2001" w:rsidRDefault="00D91A6E" w:rsidP="00EF68D7">
            <w:pPr>
              <w:spacing w:after="0"/>
              <w:rPr>
                <w:lang w:val="en-GB"/>
              </w:rPr>
            </w:pPr>
            <w:r w:rsidRPr="00CE2001">
              <w:rPr>
                <w:lang w:val="en-GB"/>
              </w:rPr>
              <w:t>These are assessable statements which specify the required level of performance for each of the elements.</w:t>
            </w:r>
          </w:p>
          <w:p w:rsidR="00D91A6E" w:rsidRPr="00CE2001" w:rsidRDefault="00D91A6E" w:rsidP="00EF68D7">
            <w:pPr>
              <w:spacing w:after="0"/>
              <w:ind w:hanging="10"/>
              <w:rPr>
                <w:b/>
                <w:lang w:val="en-GB"/>
              </w:rPr>
            </w:pPr>
            <w:r w:rsidRPr="00CE2001">
              <w:rPr>
                <w:b/>
                <w:i/>
                <w:lang w:val="en-GB"/>
              </w:rPr>
              <w:t>Bold and italicized terms are elaborated in the Range.</w:t>
            </w:r>
          </w:p>
        </w:tc>
      </w:tr>
      <w:tr w:rsidR="009A1577" w:rsidRPr="00CE2001" w:rsidTr="00E924FD">
        <w:trPr>
          <w:jc w:val="center"/>
        </w:trPr>
        <w:tc>
          <w:tcPr>
            <w:tcW w:w="1537" w:type="pct"/>
            <w:tcBorders>
              <w:top w:val="single" w:sz="4" w:space="0" w:color="auto"/>
              <w:left w:val="single" w:sz="4" w:space="0" w:color="auto"/>
              <w:bottom w:val="single" w:sz="4" w:space="0" w:color="auto"/>
              <w:right w:val="single" w:sz="4" w:space="0" w:color="auto"/>
            </w:tcBorders>
            <w:hideMark/>
          </w:tcPr>
          <w:p w:rsidR="00D91A6E" w:rsidRPr="00CE2001" w:rsidRDefault="00DE6FF1" w:rsidP="002D24C0">
            <w:pPr>
              <w:pStyle w:val="ListParagraph"/>
              <w:numPr>
                <w:ilvl w:val="2"/>
                <w:numId w:val="71"/>
              </w:numPr>
              <w:rPr>
                <w:rFonts w:eastAsia="Times New Roman"/>
                <w:sz w:val="24"/>
                <w:szCs w:val="24"/>
                <w:lang w:val="en-GB"/>
              </w:rPr>
            </w:pPr>
            <w:r w:rsidRPr="00CE2001">
              <w:rPr>
                <w:rFonts w:eastAsia="Times New Roman"/>
                <w:sz w:val="24"/>
                <w:szCs w:val="24"/>
                <w:lang w:val="en-GB"/>
              </w:rPr>
              <w:t>Demonstrate knowledge of periodic table</w:t>
            </w:r>
            <w:r w:rsidRPr="00CE2001">
              <w:rPr>
                <w:rFonts w:eastAsia="Times New Roman"/>
                <w:sz w:val="24"/>
                <w:szCs w:val="24"/>
                <w:lang w:val="en-GB"/>
              </w:rPr>
              <w:tab/>
            </w:r>
            <w:r w:rsidR="00E924FD" w:rsidRPr="00CE2001">
              <w:rPr>
                <w:rFonts w:eastAsia="Times New Roman"/>
                <w:sz w:val="24"/>
                <w:szCs w:val="24"/>
                <w:lang w:val="en-GB"/>
              </w:rPr>
              <w:tab/>
              <w:t xml:space="preserve"> </w:t>
            </w:r>
          </w:p>
        </w:tc>
        <w:tc>
          <w:tcPr>
            <w:tcW w:w="3463" w:type="pct"/>
            <w:tcBorders>
              <w:top w:val="single" w:sz="4" w:space="0" w:color="auto"/>
              <w:left w:val="single" w:sz="4" w:space="0" w:color="auto"/>
              <w:bottom w:val="single" w:sz="4" w:space="0" w:color="auto"/>
              <w:right w:val="single" w:sz="4" w:space="0" w:color="auto"/>
            </w:tcBorders>
          </w:tcPr>
          <w:p w:rsidR="00FE3F74" w:rsidRPr="00CE2001" w:rsidRDefault="00992DDF" w:rsidP="002D24C0">
            <w:pPr>
              <w:pStyle w:val="ListParagraph"/>
              <w:numPr>
                <w:ilvl w:val="1"/>
                <w:numId w:val="75"/>
              </w:numPr>
              <w:spacing w:after="0"/>
              <w:rPr>
                <w:rFonts w:eastAsia="Times New Roman"/>
                <w:sz w:val="24"/>
                <w:szCs w:val="24"/>
                <w:lang w:val="en-GB"/>
              </w:rPr>
            </w:pPr>
            <w:r w:rsidRPr="00CE2001">
              <w:rPr>
                <w:rFonts w:eastAsia="Times New Roman"/>
                <w:sz w:val="24"/>
                <w:szCs w:val="24"/>
                <w:lang w:val="en-GB"/>
              </w:rPr>
              <w:t xml:space="preserve"> </w:t>
            </w:r>
            <w:r w:rsidR="00A21A4E" w:rsidRPr="00CE2001">
              <w:rPr>
                <w:rFonts w:eastAsia="Times New Roman"/>
                <w:sz w:val="24"/>
                <w:szCs w:val="24"/>
                <w:lang w:val="en-GB"/>
              </w:rPr>
              <w:t xml:space="preserve">Chemical symbols of </w:t>
            </w:r>
            <w:r w:rsidR="00A21A4E" w:rsidRPr="00CE2001">
              <w:rPr>
                <w:rFonts w:eastAsia="Times New Roman"/>
                <w:b/>
                <w:i/>
                <w:sz w:val="24"/>
                <w:szCs w:val="24"/>
                <w:lang w:val="en-GB"/>
              </w:rPr>
              <w:t>elements</w:t>
            </w:r>
            <w:r w:rsidR="00A21A4E" w:rsidRPr="00CE2001">
              <w:rPr>
                <w:rFonts w:eastAsia="Times New Roman"/>
                <w:sz w:val="24"/>
                <w:szCs w:val="24"/>
                <w:lang w:val="en-GB"/>
              </w:rPr>
              <w:t xml:space="preserve"> are written as per the IUPAC nomenclature </w:t>
            </w:r>
          </w:p>
          <w:p w:rsidR="00A21A4E" w:rsidRPr="00CE2001" w:rsidRDefault="00BB3E0C" w:rsidP="002D24C0">
            <w:pPr>
              <w:pStyle w:val="ListParagraph"/>
              <w:numPr>
                <w:ilvl w:val="1"/>
                <w:numId w:val="75"/>
              </w:numPr>
              <w:spacing w:after="0"/>
              <w:rPr>
                <w:rFonts w:eastAsia="Times New Roman"/>
                <w:sz w:val="24"/>
                <w:szCs w:val="24"/>
                <w:lang w:val="en-GB"/>
              </w:rPr>
            </w:pPr>
            <w:r w:rsidRPr="00CE2001">
              <w:rPr>
                <w:rFonts w:eastAsia="Times New Roman"/>
                <w:b/>
                <w:i/>
                <w:sz w:val="24"/>
                <w:szCs w:val="24"/>
                <w:lang w:val="en-GB"/>
              </w:rPr>
              <w:t>Groups and periods</w:t>
            </w:r>
            <w:r w:rsidRPr="00CE2001">
              <w:rPr>
                <w:rFonts w:eastAsia="Times New Roman"/>
                <w:sz w:val="24"/>
                <w:szCs w:val="24"/>
                <w:lang w:val="en-GB"/>
              </w:rPr>
              <w:t xml:space="preserve"> of elements are identified as per the procedures </w:t>
            </w:r>
          </w:p>
          <w:p w:rsidR="00605CD4" w:rsidRPr="00CE2001" w:rsidRDefault="00605CD4" w:rsidP="002D24C0">
            <w:pPr>
              <w:pStyle w:val="ListParagraph"/>
              <w:numPr>
                <w:ilvl w:val="1"/>
                <w:numId w:val="75"/>
              </w:numPr>
              <w:spacing w:after="0"/>
              <w:rPr>
                <w:rFonts w:eastAsia="Times New Roman"/>
                <w:sz w:val="24"/>
                <w:szCs w:val="24"/>
                <w:lang w:val="en-GB"/>
              </w:rPr>
            </w:pPr>
            <w:r w:rsidRPr="00CE2001">
              <w:rPr>
                <w:rFonts w:eastAsia="Times New Roman"/>
                <w:sz w:val="24"/>
                <w:szCs w:val="24"/>
                <w:lang w:val="en-GB"/>
              </w:rPr>
              <w:t>Knowledge about the trends across the period and down the group should be demonstrated as per the atomic size</w:t>
            </w:r>
          </w:p>
          <w:p w:rsidR="005867F0" w:rsidRPr="00CE2001" w:rsidRDefault="005867F0" w:rsidP="002D24C0">
            <w:pPr>
              <w:pStyle w:val="ListParagraph"/>
              <w:numPr>
                <w:ilvl w:val="1"/>
                <w:numId w:val="75"/>
              </w:numPr>
              <w:spacing w:after="0"/>
              <w:rPr>
                <w:rFonts w:eastAsia="Times New Roman"/>
                <w:sz w:val="24"/>
                <w:szCs w:val="24"/>
                <w:lang w:val="en-GB"/>
              </w:rPr>
            </w:pPr>
            <w:r w:rsidRPr="00CE2001">
              <w:rPr>
                <w:rFonts w:eastAsia="Times New Roman"/>
                <w:sz w:val="24"/>
                <w:szCs w:val="24"/>
                <w:lang w:val="en-GB"/>
              </w:rPr>
              <w:t xml:space="preserve">Metals and non-metals are identified as per the group and period they belong in the periodic table </w:t>
            </w:r>
          </w:p>
          <w:p w:rsidR="00BB3E0C" w:rsidRPr="00CE2001" w:rsidRDefault="00BB3E0C" w:rsidP="002D24C0">
            <w:pPr>
              <w:pStyle w:val="ListParagraph"/>
              <w:numPr>
                <w:ilvl w:val="1"/>
                <w:numId w:val="75"/>
              </w:numPr>
              <w:spacing w:after="0"/>
              <w:rPr>
                <w:rFonts w:eastAsia="Times New Roman"/>
                <w:sz w:val="24"/>
                <w:szCs w:val="24"/>
                <w:lang w:val="en-GB"/>
              </w:rPr>
            </w:pPr>
            <w:r w:rsidRPr="00CE2001">
              <w:rPr>
                <w:rFonts w:eastAsia="Times New Roman"/>
                <w:sz w:val="24"/>
                <w:szCs w:val="24"/>
                <w:lang w:val="en-GB"/>
              </w:rPr>
              <w:t xml:space="preserve">Knowledge of writing of </w:t>
            </w:r>
            <w:r w:rsidRPr="00CE2001">
              <w:rPr>
                <w:rFonts w:eastAsia="Times New Roman"/>
                <w:b/>
                <w:i/>
                <w:sz w:val="24"/>
                <w:szCs w:val="24"/>
                <w:lang w:val="en-GB"/>
              </w:rPr>
              <w:t>electronic configuration</w:t>
            </w:r>
            <w:r w:rsidRPr="00CE2001">
              <w:rPr>
                <w:rFonts w:eastAsia="Times New Roman"/>
                <w:sz w:val="24"/>
                <w:szCs w:val="24"/>
                <w:lang w:val="en-GB"/>
              </w:rPr>
              <w:t xml:space="preserve"> </w:t>
            </w:r>
            <w:r w:rsidR="00312FAC" w:rsidRPr="00CE2001">
              <w:rPr>
                <w:rFonts w:eastAsia="Times New Roman"/>
                <w:sz w:val="24"/>
                <w:szCs w:val="24"/>
                <w:lang w:val="en-GB"/>
              </w:rPr>
              <w:t>of elements</w:t>
            </w:r>
            <w:r w:rsidRPr="00CE2001">
              <w:rPr>
                <w:rFonts w:eastAsia="Times New Roman"/>
                <w:sz w:val="24"/>
                <w:szCs w:val="24"/>
                <w:lang w:val="en-GB"/>
              </w:rPr>
              <w:t xml:space="preserve"> is demonstrated as per the procedures </w:t>
            </w:r>
          </w:p>
          <w:p w:rsidR="00BB3E0C" w:rsidRPr="00CE2001" w:rsidRDefault="00BB3E0C" w:rsidP="002D24C0">
            <w:pPr>
              <w:pStyle w:val="ListParagraph"/>
              <w:numPr>
                <w:ilvl w:val="1"/>
                <w:numId w:val="75"/>
              </w:numPr>
              <w:spacing w:after="0"/>
              <w:rPr>
                <w:rFonts w:eastAsia="Times New Roman"/>
                <w:sz w:val="24"/>
                <w:szCs w:val="24"/>
                <w:lang w:val="en-GB"/>
              </w:rPr>
            </w:pPr>
            <w:r w:rsidRPr="00CE2001">
              <w:rPr>
                <w:rFonts w:eastAsia="Times New Roman"/>
                <w:sz w:val="24"/>
                <w:szCs w:val="24"/>
                <w:lang w:val="en-GB"/>
              </w:rPr>
              <w:t>Knowledge of</w:t>
            </w:r>
            <w:r w:rsidRPr="00CE2001">
              <w:rPr>
                <w:rFonts w:eastAsia="Times New Roman"/>
                <w:b/>
                <w:i/>
                <w:sz w:val="24"/>
                <w:szCs w:val="24"/>
                <w:lang w:val="en-GB"/>
              </w:rPr>
              <w:t xml:space="preserve"> orbitals and suborbital</w:t>
            </w:r>
            <w:r w:rsidRPr="00CE2001">
              <w:rPr>
                <w:rFonts w:eastAsia="Times New Roman"/>
                <w:sz w:val="24"/>
                <w:szCs w:val="24"/>
                <w:lang w:val="en-GB"/>
              </w:rPr>
              <w:t xml:space="preserve"> for elements above atomic number 20 are demonstrated as per the procedures </w:t>
            </w:r>
          </w:p>
          <w:p w:rsidR="005E6B56" w:rsidRPr="00CE2001" w:rsidRDefault="005E6B56" w:rsidP="002D24C0">
            <w:pPr>
              <w:pStyle w:val="ListParagraph"/>
              <w:numPr>
                <w:ilvl w:val="1"/>
                <w:numId w:val="75"/>
              </w:numPr>
              <w:spacing w:after="0"/>
              <w:rPr>
                <w:rFonts w:eastAsia="Times New Roman"/>
                <w:sz w:val="24"/>
                <w:szCs w:val="24"/>
                <w:lang w:val="en-GB"/>
              </w:rPr>
            </w:pPr>
            <w:r w:rsidRPr="00CE2001">
              <w:rPr>
                <w:rFonts w:eastAsia="Times New Roman"/>
                <w:sz w:val="24"/>
                <w:szCs w:val="24"/>
                <w:lang w:val="en-GB"/>
              </w:rPr>
              <w:t>Knowledge of energies states at each energy level, orbital and sub orbitals is demonstrated as per the procedures</w:t>
            </w:r>
          </w:p>
          <w:p w:rsidR="00925935" w:rsidRPr="00CE2001" w:rsidRDefault="00925935" w:rsidP="002D24C0">
            <w:pPr>
              <w:pStyle w:val="ListParagraph"/>
              <w:numPr>
                <w:ilvl w:val="1"/>
                <w:numId w:val="75"/>
              </w:numPr>
              <w:spacing w:after="0"/>
              <w:rPr>
                <w:rFonts w:eastAsia="Times New Roman"/>
                <w:sz w:val="24"/>
                <w:szCs w:val="24"/>
                <w:lang w:val="en-GB"/>
              </w:rPr>
            </w:pPr>
            <w:r w:rsidRPr="00CE2001">
              <w:rPr>
                <w:rFonts w:eastAsia="Times New Roman"/>
                <w:sz w:val="24"/>
                <w:szCs w:val="24"/>
                <w:lang w:val="en-GB"/>
              </w:rPr>
              <w:t xml:space="preserve">Knowledge of classification of elements in </w:t>
            </w:r>
            <w:r w:rsidRPr="00CE2001">
              <w:rPr>
                <w:sz w:val="24"/>
                <w:szCs w:val="24"/>
                <w:lang w:val="en-GB"/>
              </w:rPr>
              <w:t>1s, 2s, 2p, 3s, 3p, 4s, and 3d blocks is demonstrated as per the orbitals</w:t>
            </w:r>
          </w:p>
          <w:p w:rsidR="00631F38" w:rsidRPr="00CE2001" w:rsidRDefault="00605CD4" w:rsidP="002D24C0">
            <w:pPr>
              <w:pStyle w:val="ListParagraph"/>
              <w:numPr>
                <w:ilvl w:val="1"/>
                <w:numId w:val="75"/>
              </w:numPr>
              <w:spacing w:after="0"/>
              <w:rPr>
                <w:rFonts w:eastAsia="Times New Roman"/>
                <w:sz w:val="24"/>
                <w:szCs w:val="24"/>
                <w:lang w:val="en-GB"/>
              </w:rPr>
            </w:pPr>
            <w:r w:rsidRPr="00CE2001">
              <w:rPr>
                <w:sz w:val="24"/>
                <w:szCs w:val="24"/>
                <w:lang w:val="en-GB"/>
              </w:rPr>
              <w:lastRenderedPageBreak/>
              <w:t xml:space="preserve">Knowledge of writing the electronic configuration of elements using the </w:t>
            </w:r>
            <w:proofErr w:type="spellStart"/>
            <w:r w:rsidRPr="00CE2001">
              <w:rPr>
                <w:b/>
                <w:i/>
                <w:sz w:val="24"/>
                <w:szCs w:val="24"/>
                <w:lang w:val="en-GB"/>
              </w:rPr>
              <w:t>spdf</w:t>
            </w:r>
            <w:proofErr w:type="spellEnd"/>
            <w:r w:rsidRPr="00CE2001">
              <w:rPr>
                <w:b/>
                <w:i/>
                <w:sz w:val="24"/>
                <w:szCs w:val="24"/>
                <w:lang w:val="en-GB"/>
              </w:rPr>
              <w:t xml:space="preserve"> blocks</w:t>
            </w:r>
            <w:r w:rsidRPr="00CE2001">
              <w:rPr>
                <w:sz w:val="24"/>
                <w:szCs w:val="24"/>
                <w:lang w:val="en-GB"/>
              </w:rPr>
              <w:t xml:space="preserve"> is demonstrated as per the energy levels. </w:t>
            </w:r>
          </w:p>
        </w:tc>
      </w:tr>
      <w:tr w:rsidR="009A1577" w:rsidRPr="00CE2001" w:rsidTr="00E924FD">
        <w:trPr>
          <w:trHeight w:val="710"/>
          <w:jc w:val="center"/>
        </w:trPr>
        <w:tc>
          <w:tcPr>
            <w:tcW w:w="1537" w:type="pct"/>
            <w:tcBorders>
              <w:top w:val="single" w:sz="4" w:space="0" w:color="auto"/>
              <w:left w:val="single" w:sz="4" w:space="0" w:color="auto"/>
              <w:bottom w:val="single" w:sz="4" w:space="0" w:color="auto"/>
              <w:right w:val="single" w:sz="4" w:space="0" w:color="auto"/>
            </w:tcBorders>
            <w:hideMark/>
          </w:tcPr>
          <w:p w:rsidR="00153862" w:rsidRPr="00CE2001" w:rsidRDefault="00DE6FF1" w:rsidP="002D24C0">
            <w:pPr>
              <w:pStyle w:val="ListParagraph"/>
              <w:numPr>
                <w:ilvl w:val="2"/>
                <w:numId w:val="71"/>
              </w:numPr>
              <w:rPr>
                <w:sz w:val="24"/>
                <w:szCs w:val="24"/>
                <w:lang w:val="en-GB"/>
              </w:rPr>
            </w:pPr>
            <w:r w:rsidRPr="00CE2001">
              <w:rPr>
                <w:rFonts w:eastAsia="Times New Roman"/>
                <w:sz w:val="24"/>
                <w:szCs w:val="24"/>
                <w:lang w:val="en-GB"/>
              </w:rPr>
              <w:t>Demonstrate the knowledge of chemical bonding</w:t>
            </w:r>
            <w:r w:rsidR="005867F0" w:rsidRPr="00CE2001">
              <w:rPr>
                <w:rFonts w:eastAsia="Times New Roman"/>
                <w:sz w:val="24"/>
                <w:szCs w:val="24"/>
                <w:lang w:val="en-GB"/>
              </w:rPr>
              <w:t xml:space="preserve"> and structures </w:t>
            </w:r>
          </w:p>
          <w:p w:rsidR="00153862" w:rsidRPr="00CE2001" w:rsidRDefault="00153862" w:rsidP="00153862">
            <w:pPr>
              <w:rPr>
                <w:lang w:val="en-GB"/>
              </w:rPr>
            </w:pPr>
          </w:p>
          <w:p w:rsidR="00153862" w:rsidRPr="00CE2001" w:rsidRDefault="00153862" w:rsidP="00153862">
            <w:pPr>
              <w:rPr>
                <w:lang w:val="en-GB"/>
              </w:rPr>
            </w:pPr>
          </w:p>
          <w:p w:rsidR="00153862" w:rsidRPr="00CE2001" w:rsidRDefault="00153862" w:rsidP="00153862">
            <w:pPr>
              <w:rPr>
                <w:lang w:val="en-GB"/>
              </w:rPr>
            </w:pPr>
          </w:p>
          <w:p w:rsidR="00D91A6E" w:rsidRPr="00CE2001" w:rsidRDefault="00D91A6E" w:rsidP="00153862">
            <w:pPr>
              <w:jc w:val="right"/>
              <w:rPr>
                <w:lang w:val="en-GB"/>
              </w:rPr>
            </w:pPr>
          </w:p>
        </w:tc>
        <w:tc>
          <w:tcPr>
            <w:tcW w:w="3463" w:type="pct"/>
            <w:tcBorders>
              <w:top w:val="single" w:sz="4" w:space="0" w:color="auto"/>
              <w:left w:val="single" w:sz="4" w:space="0" w:color="auto"/>
              <w:bottom w:val="single" w:sz="4" w:space="0" w:color="auto"/>
              <w:right w:val="single" w:sz="4" w:space="0" w:color="auto"/>
            </w:tcBorders>
          </w:tcPr>
          <w:p w:rsidR="005E6B56" w:rsidRPr="00CE2001" w:rsidRDefault="005E6B56" w:rsidP="002D24C0">
            <w:pPr>
              <w:pStyle w:val="ListParagraph"/>
              <w:keepNext/>
              <w:numPr>
                <w:ilvl w:val="1"/>
                <w:numId w:val="105"/>
              </w:numPr>
              <w:spacing w:after="0"/>
              <w:ind w:left="474" w:hanging="450"/>
              <w:rPr>
                <w:rFonts w:eastAsia="Times New Roman"/>
                <w:sz w:val="24"/>
                <w:szCs w:val="24"/>
                <w:lang w:val="en-GB"/>
              </w:rPr>
            </w:pPr>
            <w:r w:rsidRPr="00CE2001">
              <w:rPr>
                <w:rFonts w:eastAsia="Times New Roman"/>
                <w:sz w:val="24"/>
                <w:szCs w:val="24"/>
                <w:lang w:val="en-GB"/>
              </w:rPr>
              <w:t xml:space="preserve">Knowledge of types of </w:t>
            </w:r>
            <w:r w:rsidR="00153862" w:rsidRPr="00CE2001">
              <w:rPr>
                <w:rFonts w:eastAsia="Times New Roman"/>
                <w:b/>
                <w:i/>
                <w:sz w:val="24"/>
                <w:szCs w:val="24"/>
                <w:lang w:val="en-GB"/>
              </w:rPr>
              <w:t>chemical</w:t>
            </w:r>
            <w:r w:rsidR="00153862" w:rsidRPr="00CE2001">
              <w:rPr>
                <w:rFonts w:eastAsia="Times New Roman"/>
                <w:sz w:val="24"/>
                <w:szCs w:val="24"/>
                <w:lang w:val="en-GB"/>
              </w:rPr>
              <w:t xml:space="preserve"> </w:t>
            </w:r>
            <w:r w:rsidRPr="00CE2001">
              <w:rPr>
                <w:rFonts w:eastAsia="Times New Roman"/>
                <w:b/>
                <w:i/>
                <w:sz w:val="24"/>
                <w:szCs w:val="24"/>
                <w:lang w:val="en-GB"/>
              </w:rPr>
              <w:t>bonds</w:t>
            </w:r>
            <w:r w:rsidRPr="00CE2001">
              <w:rPr>
                <w:rFonts w:eastAsia="Times New Roman"/>
                <w:sz w:val="24"/>
                <w:szCs w:val="24"/>
                <w:lang w:val="en-GB"/>
              </w:rPr>
              <w:t xml:space="preserve"> is demonstrated as per the bonding atoms </w:t>
            </w:r>
          </w:p>
          <w:p w:rsidR="005E6B56" w:rsidRPr="00CE2001" w:rsidRDefault="005E6B56" w:rsidP="002D24C0">
            <w:pPr>
              <w:pStyle w:val="ListParagraph"/>
              <w:keepNext/>
              <w:numPr>
                <w:ilvl w:val="1"/>
                <w:numId w:val="105"/>
              </w:numPr>
              <w:spacing w:after="0"/>
              <w:ind w:left="474" w:hanging="450"/>
              <w:rPr>
                <w:rFonts w:eastAsia="Times New Roman"/>
                <w:sz w:val="24"/>
                <w:szCs w:val="24"/>
                <w:lang w:val="en-GB"/>
              </w:rPr>
            </w:pPr>
            <w:r w:rsidRPr="00CE2001">
              <w:rPr>
                <w:rFonts w:eastAsia="Times New Roman"/>
                <w:sz w:val="24"/>
                <w:szCs w:val="24"/>
                <w:lang w:val="en-GB"/>
              </w:rPr>
              <w:t xml:space="preserve">Types of bond are identified as per the bonding atoms </w:t>
            </w:r>
          </w:p>
          <w:p w:rsidR="00BF7E6E" w:rsidRPr="00CE2001" w:rsidRDefault="00BF7E6E" w:rsidP="002D24C0">
            <w:pPr>
              <w:pStyle w:val="ListParagraph"/>
              <w:keepNext/>
              <w:numPr>
                <w:ilvl w:val="1"/>
                <w:numId w:val="105"/>
              </w:numPr>
              <w:spacing w:after="0"/>
              <w:ind w:left="474" w:hanging="450"/>
              <w:rPr>
                <w:rFonts w:eastAsia="Times New Roman"/>
                <w:sz w:val="24"/>
                <w:szCs w:val="24"/>
                <w:lang w:val="en-GB"/>
              </w:rPr>
            </w:pPr>
            <w:r w:rsidRPr="00CE2001">
              <w:rPr>
                <w:rFonts w:eastAsia="Times New Roman"/>
                <w:sz w:val="24"/>
                <w:szCs w:val="24"/>
                <w:lang w:val="en-GB"/>
              </w:rPr>
              <w:t>Knowledge of formulae of compounds is demonstrated as per the valences of reacting elem</w:t>
            </w:r>
            <w:r w:rsidR="005E6B56" w:rsidRPr="00CE2001">
              <w:rPr>
                <w:rFonts w:eastAsia="Times New Roman"/>
                <w:sz w:val="24"/>
                <w:szCs w:val="24"/>
                <w:lang w:val="en-GB"/>
              </w:rPr>
              <w:t xml:space="preserve">ents. </w:t>
            </w:r>
          </w:p>
          <w:p w:rsidR="00631F38" w:rsidRPr="00CE2001" w:rsidRDefault="005867F0" w:rsidP="002D24C0">
            <w:pPr>
              <w:pStyle w:val="ListParagraph"/>
              <w:keepNext/>
              <w:numPr>
                <w:ilvl w:val="1"/>
                <w:numId w:val="105"/>
              </w:numPr>
              <w:spacing w:after="0"/>
              <w:ind w:left="474" w:hanging="450"/>
              <w:rPr>
                <w:rFonts w:eastAsia="Times New Roman"/>
                <w:sz w:val="24"/>
                <w:szCs w:val="24"/>
                <w:lang w:val="en-GB"/>
              </w:rPr>
            </w:pPr>
            <w:r w:rsidRPr="00CE2001">
              <w:rPr>
                <w:rFonts w:eastAsia="Times New Roman"/>
                <w:sz w:val="24"/>
                <w:szCs w:val="24"/>
                <w:lang w:val="en-GB"/>
              </w:rPr>
              <w:t xml:space="preserve">Chemical bonds are </w:t>
            </w:r>
            <w:r w:rsidR="00312FAC" w:rsidRPr="00CE2001">
              <w:rPr>
                <w:rFonts w:eastAsia="Times New Roman"/>
                <w:sz w:val="24"/>
                <w:szCs w:val="24"/>
                <w:lang w:val="en-GB"/>
              </w:rPr>
              <w:t>drawn as</w:t>
            </w:r>
            <w:r w:rsidRPr="00CE2001">
              <w:rPr>
                <w:rFonts w:eastAsia="Times New Roman"/>
                <w:sz w:val="24"/>
                <w:szCs w:val="24"/>
                <w:lang w:val="en-GB"/>
              </w:rPr>
              <w:t xml:space="preserve"> per the </w:t>
            </w:r>
            <w:r w:rsidR="00140279" w:rsidRPr="00CE2001">
              <w:rPr>
                <w:rFonts w:eastAsia="Times New Roman"/>
                <w:sz w:val="24"/>
                <w:szCs w:val="24"/>
                <w:lang w:val="en-GB"/>
              </w:rPr>
              <w:t>structures</w:t>
            </w:r>
            <w:r w:rsidRPr="00CE2001">
              <w:rPr>
                <w:rFonts w:eastAsia="Times New Roman"/>
                <w:sz w:val="24"/>
                <w:szCs w:val="24"/>
                <w:lang w:val="en-GB"/>
              </w:rPr>
              <w:t xml:space="preserve"> </w:t>
            </w:r>
          </w:p>
          <w:p w:rsidR="0054262D" w:rsidRPr="00CE2001" w:rsidRDefault="0054262D" w:rsidP="002D24C0">
            <w:pPr>
              <w:pStyle w:val="ListParagraph"/>
              <w:keepNext/>
              <w:numPr>
                <w:ilvl w:val="1"/>
                <w:numId w:val="105"/>
              </w:numPr>
              <w:spacing w:after="0"/>
              <w:ind w:left="474" w:hanging="450"/>
              <w:rPr>
                <w:rFonts w:eastAsia="Times New Roman"/>
                <w:sz w:val="24"/>
                <w:szCs w:val="24"/>
                <w:lang w:val="en-GB"/>
              </w:rPr>
            </w:pPr>
            <w:r w:rsidRPr="00CE2001">
              <w:rPr>
                <w:rFonts w:eastAsia="Times New Roman"/>
                <w:sz w:val="24"/>
                <w:szCs w:val="24"/>
                <w:lang w:val="en-GB"/>
              </w:rPr>
              <w:t>Knowledge of properties of chemical bonds is demonstrated as per the chemical bond</w:t>
            </w:r>
          </w:p>
          <w:p w:rsidR="002A6B25" w:rsidRPr="00CE2001" w:rsidRDefault="002A6B25" w:rsidP="002D24C0">
            <w:pPr>
              <w:pStyle w:val="ListParagraph"/>
              <w:keepNext/>
              <w:numPr>
                <w:ilvl w:val="1"/>
                <w:numId w:val="105"/>
              </w:numPr>
              <w:spacing w:after="0"/>
              <w:ind w:left="474" w:hanging="450"/>
              <w:rPr>
                <w:rFonts w:eastAsia="Times New Roman"/>
                <w:sz w:val="24"/>
                <w:szCs w:val="24"/>
                <w:lang w:val="en-GB"/>
              </w:rPr>
            </w:pPr>
            <w:r w:rsidRPr="00CE2001">
              <w:rPr>
                <w:rFonts w:eastAsia="Times New Roman"/>
                <w:sz w:val="24"/>
                <w:szCs w:val="24"/>
                <w:lang w:val="en-GB"/>
              </w:rPr>
              <w:t xml:space="preserve">Knowledge of formation of chemical structures form chemical bond is demonstrated as per the  </w:t>
            </w:r>
          </w:p>
          <w:p w:rsidR="005867F0" w:rsidRPr="00CE2001" w:rsidRDefault="002A6B25" w:rsidP="002D24C0">
            <w:pPr>
              <w:pStyle w:val="ListParagraph"/>
              <w:keepNext/>
              <w:numPr>
                <w:ilvl w:val="1"/>
                <w:numId w:val="105"/>
              </w:numPr>
              <w:spacing w:after="0"/>
              <w:ind w:left="474" w:hanging="450"/>
              <w:rPr>
                <w:rFonts w:eastAsia="Times New Roman"/>
                <w:sz w:val="24"/>
                <w:szCs w:val="24"/>
                <w:lang w:val="en-GB"/>
              </w:rPr>
            </w:pPr>
            <w:r w:rsidRPr="00CE2001">
              <w:rPr>
                <w:rFonts w:eastAsia="Times New Roman"/>
                <w:sz w:val="24"/>
                <w:szCs w:val="24"/>
                <w:lang w:val="en-GB"/>
              </w:rPr>
              <w:t>Knowledge of types of chemical structures is demonstrated as per the types of bonds used</w:t>
            </w:r>
          </w:p>
          <w:p w:rsidR="0054262D" w:rsidRPr="00CE2001" w:rsidRDefault="0054262D" w:rsidP="002D24C0">
            <w:pPr>
              <w:pStyle w:val="ListParagraph"/>
              <w:keepNext/>
              <w:numPr>
                <w:ilvl w:val="1"/>
                <w:numId w:val="105"/>
              </w:numPr>
              <w:spacing w:after="0"/>
              <w:ind w:left="474" w:hanging="450"/>
              <w:rPr>
                <w:rFonts w:eastAsia="Times New Roman"/>
                <w:sz w:val="24"/>
                <w:szCs w:val="24"/>
                <w:lang w:val="en-GB"/>
              </w:rPr>
            </w:pPr>
            <w:r w:rsidRPr="00CE2001">
              <w:rPr>
                <w:rFonts w:eastAsia="Times New Roman"/>
                <w:sz w:val="24"/>
                <w:szCs w:val="24"/>
                <w:lang w:val="en-GB"/>
              </w:rPr>
              <w:t>Demonstrate knowledge of chemical and physical properties of chemical structures as per the bonding type</w:t>
            </w:r>
          </w:p>
          <w:p w:rsidR="0054262D" w:rsidRPr="00CE2001" w:rsidRDefault="0054262D" w:rsidP="002D24C0">
            <w:pPr>
              <w:pStyle w:val="ListParagraph"/>
              <w:keepNext/>
              <w:numPr>
                <w:ilvl w:val="1"/>
                <w:numId w:val="105"/>
              </w:numPr>
              <w:spacing w:after="0"/>
              <w:ind w:left="474" w:hanging="450"/>
              <w:rPr>
                <w:rFonts w:eastAsia="Times New Roman"/>
                <w:sz w:val="24"/>
                <w:szCs w:val="24"/>
                <w:lang w:val="en-GB"/>
              </w:rPr>
            </w:pPr>
            <w:r w:rsidRPr="00CE2001">
              <w:rPr>
                <w:rFonts w:eastAsia="Times New Roman"/>
                <w:sz w:val="24"/>
                <w:szCs w:val="24"/>
                <w:lang w:val="en-GB"/>
              </w:rPr>
              <w:t>Knowledge of chemical bonds and structures is applied in compounds as per the elements present</w:t>
            </w:r>
          </w:p>
          <w:p w:rsidR="000128A0" w:rsidRPr="00CE2001" w:rsidRDefault="000128A0" w:rsidP="002D24C0">
            <w:pPr>
              <w:pStyle w:val="ListParagraph"/>
              <w:keepNext/>
              <w:numPr>
                <w:ilvl w:val="1"/>
                <w:numId w:val="105"/>
              </w:numPr>
              <w:spacing w:after="0"/>
              <w:ind w:left="474" w:hanging="450"/>
              <w:rPr>
                <w:rFonts w:eastAsia="Times New Roman"/>
                <w:sz w:val="24"/>
                <w:szCs w:val="24"/>
                <w:lang w:val="en-GB"/>
              </w:rPr>
            </w:pPr>
            <w:r w:rsidRPr="00CE2001">
              <w:rPr>
                <w:rFonts w:eastAsia="Times New Roman"/>
                <w:sz w:val="24"/>
                <w:szCs w:val="24"/>
                <w:lang w:val="en-GB"/>
              </w:rPr>
              <w:t xml:space="preserve">Knowledge of crystal structures as per the compound type </w:t>
            </w:r>
          </w:p>
        </w:tc>
      </w:tr>
      <w:tr w:rsidR="009A1577" w:rsidRPr="00CE2001" w:rsidTr="00E924FD">
        <w:trPr>
          <w:jc w:val="center"/>
        </w:trPr>
        <w:tc>
          <w:tcPr>
            <w:tcW w:w="1537" w:type="pct"/>
            <w:tcBorders>
              <w:top w:val="single" w:sz="4" w:space="0" w:color="auto"/>
              <w:left w:val="single" w:sz="4" w:space="0" w:color="auto"/>
              <w:bottom w:val="single" w:sz="4" w:space="0" w:color="auto"/>
              <w:right w:val="single" w:sz="4" w:space="0" w:color="auto"/>
            </w:tcBorders>
            <w:hideMark/>
          </w:tcPr>
          <w:p w:rsidR="00D91A6E" w:rsidRPr="00CE2001" w:rsidRDefault="00DE6FF1" w:rsidP="002D24C0">
            <w:pPr>
              <w:pStyle w:val="ListParagraph"/>
              <w:numPr>
                <w:ilvl w:val="2"/>
                <w:numId w:val="71"/>
              </w:numPr>
              <w:rPr>
                <w:rFonts w:eastAsia="Times New Roman"/>
                <w:sz w:val="24"/>
                <w:szCs w:val="24"/>
                <w:lang w:val="en-GB"/>
              </w:rPr>
            </w:pPr>
            <w:r w:rsidRPr="00CE2001">
              <w:rPr>
                <w:rFonts w:eastAsia="Times New Roman"/>
                <w:sz w:val="24"/>
                <w:szCs w:val="24"/>
                <w:lang w:val="en-GB"/>
              </w:rPr>
              <w:t>Demonstrate knowledge of chemical equations</w:t>
            </w:r>
          </w:p>
        </w:tc>
        <w:tc>
          <w:tcPr>
            <w:tcW w:w="3463" w:type="pct"/>
            <w:tcBorders>
              <w:top w:val="single" w:sz="4" w:space="0" w:color="auto"/>
              <w:left w:val="single" w:sz="4" w:space="0" w:color="auto"/>
              <w:bottom w:val="single" w:sz="4" w:space="0" w:color="auto"/>
              <w:right w:val="single" w:sz="4" w:space="0" w:color="auto"/>
            </w:tcBorders>
          </w:tcPr>
          <w:p w:rsidR="002B0550" w:rsidRPr="00CE2001" w:rsidRDefault="0054262D" w:rsidP="002D24C0">
            <w:pPr>
              <w:pStyle w:val="ListParagraph"/>
              <w:keepNext/>
              <w:numPr>
                <w:ilvl w:val="1"/>
                <w:numId w:val="139"/>
              </w:numPr>
              <w:spacing w:after="0"/>
              <w:rPr>
                <w:rFonts w:eastAsia="Times New Roman"/>
                <w:sz w:val="24"/>
                <w:szCs w:val="24"/>
                <w:lang w:val="en-GB"/>
              </w:rPr>
            </w:pPr>
            <w:r w:rsidRPr="00CE2001">
              <w:rPr>
                <w:rFonts w:eastAsia="Times New Roman"/>
                <w:sz w:val="24"/>
                <w:szCs w:val="24"/>
                <w:lang w:val="en-GB"/>
              </w:rPr>
              <w:t xml:space="preserve">Chemical equations are written as per reacting elements and product formed </w:t>
            </w:r>
          </w:p>
          <w:p w:rsidR="00BF7E6E" w:rsidRPr="00CE2001" w:rsidRDefault="0054262D" w:rsidP="002D24C0">
            <w:pPr>
              <w:pStyle w:val="ListParagraph"/>
              <w:keepNext/>
              <w:numPr>
                <w:ilvl w:val="1"/>
                <w:numId w:val="139"/>
              </w:numPr>
              <w:spacing w:after="0"/>
              <w:rPr>
                <w:rFonts w:eastAsia="Times New Roman"/>
                <w:sz w:val="24"/>
                <w:szCs w:val="24"/>
                <w:lang w:val="en-GB"/>
              </w:rPr>
            </w:pPr>
            <w:r w:rsidRPr="00CE2001">
              <w:rPr>
                <w:rFonts w:eastAsia="Times New Roman"/>
                <w:sz w:val="24"/>
                <w:szCs w:val="24"/>
                <w:lang w:val="en-GB"/>
              </w:rPr>
              <w:t xml:space="preserve">Chemical equations are </w:t>
            </w:r>
            <w:r w:rsidR="00312FAC" w:rsidRPr="00CE2001">
              <w:rPr>
                <w:rFonts w:eastAsia="Times New Roman"/>
                <w:sz w:val="24"/>
                <w:szCs w:val="24"/>
                <w:lang w:val="en-GB"/>
              </w:rPr>
              <w:t>balanced as</w:t>
            </w:r>
            <w:r w:rsidR="00BF7E6E" w:rsidRPr="00CE2001">
              <w:rPr>
                <w:rFonts w:eastAsia="Times New Roman"/>
                <w:sz w:val="24"/>
                <w:szCs w:val="24"/>
                <w:lang w:val="en-GB"/>
              </w:rPr>
              <w:t xml:space="preserve"> per the procedure </w:t>
            </w:r>
          </w:p>
        </w:tc>
      </w:tr>
      <w:tr w:rsidR="009A1577" w:rsidRPr="00CE2001" w:rsidTr="00E924FD">
        <w:trPr>
          <w:jc w:val="center"/>
        </w:trPr>
        <w:tc>
          <w:tcPr>
            <w:tcW w:w="1537" w:type="pct"/>
            <w:tcBorders>
              <w:top w:val="single" w:sz="4" w:space="0" w:color="auto"/>
              <w:left w:val="single" w:sz="4" w:space="0" w:color="auto"/>
              <w:bottom w:val="single" w:sz="4" w:space="0" w:color="auto"/>
              <w:right w:val="single" w:sz="4" w:space="0" w:color="auto"/>
            </w:tcBorders>
          </w:tcPr>
          <w:p w:rsidR="005861AA" w:rsidRPr="00CE2001" w:rsidRDefault="005861AA" w:rsidP="002D24C0">
            <w:pPr>
              <w:pStyle w:val="ListParagraph"/>
              <w:numPr>
                <w:ilvl w:val="2"/>
                <w:numId w:val="71"/>
              </w:numPr>
              <w:rPr>
                <w:rFonts w:eastAsia="Times New Roman"/>
                <w:sz w:val="24"/>
                <w:szCs w:val="24"/>
                <w:lang w:val="en-GB"/>
              </w:rPr>
            </w:pPr>
            <w:r w:rsidRPr="00CE2001">
              <w:rPr>
                <w:rFonts w:eastAsia="Times New Roman"/>
                <w:sz w:val="24"/>
                <w:szCs w:val="24"/>
                <w:lang w:val="en-GB"/>
              </w:rPr>
              <w:lastRenderedPageBreak/>
              <w:t>Demonstrate knowledge on qualitative and quantitative analysis of inorganic compound</w:t>
            </w:r>
            <w:r w:rsidRPr="00CE2001">
              <w:rPr>
                <w:rFonts w:eastAsia="Times New Roman"/>
                <w:sz w:val="24"/>
                <w:szCs w:val="24"/>
                <w:lang w:val="en-GB"/>
              </w:rPr>
              <w:tab/>
            </w:r>
          </w:p>
        </w:tc>
        <w:tc>
          <w:tcPr>
            <w:tcW w:w="3463" w:type="pct"/>
            <w:tcBorders>
              <w:top w:val="single" w:sz="4" w:space="0" w:color="auto"/>
              <w:left w:val="single" w:sz="4" w:space="0" w:color="auto"/>
              <w:bottom w:val="single" w:sz="4" w:space="0" w:color="auto"/>
              <w:right w:val="single" w:sz="4" w:space="0" w:color="auto"/>
            </w:tcBorders>
          </w:tcPr>
          <w:p w:rsidR="005861AA" w:rsidRPr="00CE2001" w:rsidRDefault="003455E0" w:rsidP="002D24C0">
            <w:pPr>
              <w:pStyle w:val="ListParagraph"/>
              <w:keepNext/>
              <w:numPr>
                <w:ilvl w:val="1"/>
                <w:numId w:val="116"/>
              </w:numPr>
              <w:spacing w:after="0"/>
              <w:rPr>
                <w:rFonts w:eastAsia="Times New Roman"/>
                <w:sz w:val="24"/>
                <w:szCs w:val="24"/>
                <w:lang w:val="en-GB"/>
              </w:rPr>
            </w:pPr>
            <w:r w:rsidRPr="00CE2001">
              <w:rPr>
                <w:rFonts w:eastAsia="Times New Roman"/>
                <w:sz w:val="24"/>
                <w:szCs w:val="24"/>
                <w:lang w:val="en-GB"/>
              </w:rPr>
              <w:t xml:space="preserve">Demonstrate </w:t>
            </w:r>
            <w:r w:rsidR="00143EBC" w:rsidRPr="00CE2001">
              <w:rPr>
                <w:rFonts w:eastAsia="Times New Roman"/>
                <w:sz w:val="24"/>
                <w:szCs w:val="24"/>
                <w:lang w:val="en-GB"/>
              </w:rPr>
              <w:t>knowledge of fl</w:t>
            </w:r>
            <w:r w:rsidRPr="00CE2001">
              <w:rPr>
                <w:rFonts w:eastAsia="Times New Roman"/>
                <w:sz w:val="24"/>
                <w:szCs w:val="24"/>
                <w:lang w:val="en-GB"/>
              </w:rPr>
              <w:t>ame test in determining the identity of the elements or compound as per standards</w:t>
            </w:r>
          </w:p>
          <w:p w:rsidR="001A1E7C" w:rsidRPr="00CE2001" w:rsidRDefault="001A1E7C" w:rsidP="002D24C0">
            <w:pPr>
              <w:pStyle w:val="ListParagraph"/>
              <w:keepNext/>
              <w:numPr>
                <w:ilvl w:val="1"/>
                <w:numId w:val="116"/>
              </w:numPr>
              <w:spacing w:after="0"/>
              <w:rPr>
                <w:rFonts w:eastAsia="Times New Roman"/>
                <w:sz w:val="24"/>
                <w:szCs w:val="24"/>
                <w:lang w:val="en-GB"/>
              </w:rPr>
            </w:pPr>
            <w:r w:rsidRPr="00CE2001">
              <w:rPr>
                <w:rFonts w:eastAsia="Times New Roman"/>
                <w:sz w:val="24"/>
                <w:szCs w:val="24"/>
                <w:lang w:val="en-GB"/>
              </w:rPr>
              <w:t xml:space="preserve">Demonstrate knowledge of flame photometry as per the set standard </w:t>
            </w:r>
          </w:p>
          <w:p w:rsidR="001A1E7C" w:rsidRPr="00CE2001" w:rsidRDefault="001A1E7C" w:rsidP="002D24C0">
            <w:pPr>
              <w:pStyle w:val="ListParagraph"/>
              <w:keepNext/>
              <w:numPr>
                <w:ilvl w:val="1"/>
                <w:numId w:val="116"/>
              </w:numPr>
              <w:spacing w:after="0"/>
              <w:rPr>
                <w:rFonts w:eastAsia="Times New Roman"/>
                <w:sz w:val="24"/>
                <w:szCs w:val="24"/>
                <w:lang w:val="en-GB"/>
              </w:rPr>
            </w:pPr>
            <w:r w:rsidRPr="00CE2001">
              <w:rPr>
                <w:rFonts w:eastAsia="Times New Roman"/>
                <w:sz w:val="24"/>
                <w:szCs w:val="24"/>
                <w:lang w:val="en-GB"/>
              </w:rPr>
              <w:t xml:space="preserve">Demonstrate knowledge emission and absorption as per the set standard </w:t>
            </w:r>
          </w:p>
          <w:p w:rsidR="003455E0" w:rsidRPr="00CE2001" w:rsidRDefault="003455E0" w:rsidP="002D24C0">
            <w:pPr>
              <w:pStyle w:val="ListParagraph"/>
              <w:keepNext/>
              <w:numPr>
                <w:ilvl w:val="1"/>
                <w:numId w:val="116"/>
              </w:numPr>
              <w:spacing w:after="0"/>
              <w:rPr>
                <w:rFonts w:eastAsia="Times New Roman"/>
                <w:sz w:val="24"/>
                <w:szCs w:val="24"/>
                <w:lang w:val="en-GB"/>
              </w:rPr>
            </w:pPr>
            <w:r w:rsidRPr="00CE2001">
              <w:rPr>
                <w:rFonts w:eastAsia="Times New Roman"/>
                <w:sz w:val="24"/>
                <w:szCs w:val="24"/>
                <w:lang w:val="en-GB"/>
              </w:rPr>
              <w:t xml:space="preserve">Demonstrate knowledge test for anions and cations as per the procedure </w:t>
            </w:r>
          </w:p>
          <w:p w:rsidR="00455E30" w:rsidRPr="00CE2001" w:rsidRDefault="003455E0" w:rsidP="002D24C0">
            <w:pPr>
              <w:pStyle w:val="ListParagraph"/>
              <w:keepNext/>
              <w:numPr>
                <w:ilvl w:val="1"/>
                <w:numId w:val="116"/>
              </w:numPr>
              <w:spacing w:after="0"/>
              <w:rPr>
                <w:rFonts w:eastAsia="Times New Roman"/>
                <w:sz w:val="24"/>
                <w:szCs w:val="24"/>
                <w:lang w:val="en-GB"/>
              </w:rPr>
            </w:pPr>
            <w:r w:rsidRPr="00CE2001">
              <w:rPr>
                <w:rFonts w:eastAsia="Times New Roman"/>
                <w:sz w:val="24"/>
                <w:szCs w:val="24"/>
                <w:lang w:val="en-GB"/>
              </w:rPr>
              <w:t>Demonstrate knowledge of use of</w:t>
            </w:r>
            <w:r w:rsidRPr="00CE2001">
              <w:rPr>
                <w:rFonts w:eastAsia="Times New Roman"/>
                <w:b/>
                <w:i/>
                <w:sz w:val="24"/>
                <w:szCs w:val="24"/>
                <w:lang w:val="en-GB"/>
              </w:rPr>
              <w:t xml:space="preserve"> pH </w:t>
            </w:r>
            <w:r w:rsidRPr="00CE2001">
              <w:rPr>
                <w:rFonts w:eastAsia="Times New Roman"/>
                <w:sz w:val="24"/>
                <w:szCs w:val="24"/>
                <w:lang w:val="en-GB"/>
              </w:rPr>
              <w:t xml:space="preserve">to test for the </w:t>
            </w:r>
            <w:r w:rsidR="00455E30" w:rsidRPr="00CE2001">
              <w:rPr>
                <w:rFonts w:eastAsia="Times New Roman"/>
                <w:sz w:val="24"/>
                <w:szCs w:val="24"/>
                <w:lang w:val="en-GB"/>
              </w:rPr>
              <w:t xml:space="preserve">basicity or </w:t>
            </w:r>
            <w:r w:rsidR="00312FAC" w:rsidRPr="00CE2001">
              <w:rPr>
                <w:rFonts w:eastAsia="Times New Roman"/>
                <w:sz w:val="24"/>
                <w:szCs w:val="24"/>
                <w:lang w:val="en-GB"/>
              </w:rPr>
              <w:t>acidity of a</w:t>
            </w:r>
            <w:r w:rsidR="00455E30" w:rsidRPr="00CE2001">
              <w:rPr>
                <w:rFonts w:eastAsia="Times New Roman"/>
                <w:sz w:val="24"/>
                <w:szCs w:val="24"/>
                <w:lang w:val="en-GB"/>
              </w:rPr>
              <w:t xml:space="preserve"> solution </w:t>
            </w:r>
          </w:p>
          <w:p w:rsidR="00143EBC" w:rsidRPr="00CE2001" w:rsidRDefault="00143EBC" w:rsidP="002D24C0">
            <w:pPr>
              <w:pStyle w:val="ListParagraph"/>
              <w:keepNext/>
              <w:numPr>
                <w:ilvl w:val="1"/>
                <w:numId w:val="116"/>
              </w:numPr>
              <w:spacing w:after="0"/>
              <w:rPr>
                <w:rFonts w:eastAsia="Times New Roman"/>
                <w:sz w:val="24"/>
                <w:szCs w:val="24"/>
                <w:lang w:val="en-GB"/>
              </w:rPr>
            </w:pPr>
            <w:r w:rsidRPr="00CE2001">
              <w:rPr>
                <w:rFonts w:eastAsia="Times New Roman"/>
                <w:sz w:val="24"/>
                <w:szCs w:val="24"/>
                <w:lang w:val="en-GB"/>
              </w:rPr>
              <w:t xml:space="preserve">Demonstrate knowledge for test </w:t>
            </w:r>
            <w:r w:rsidR="00F8561A" w:rsidRPr="00CE2001">
              <w:rPr>
                <w:rFonts w:eastAsia="Times New Roman"/>
                <w:sz w:val="24"/>
                <w:szCs w:val="24"/>
                <w:lang w:val="en-GB"/>
              </w:rPr>
              <w:t>for identity of</w:t>
            </w:r>
            <w:r w:rsidRPr="00CE2001">
              <w:rPr>
                <w:rFonts w:eastAsia="Times New Roman"/>
                <w:sz w:val="24"/>
                <w:szCs w:val="24"/>
                <w:lang w:val="en-GB"/>
              </w:rPr>
              <w:t xml:space="preserve"> gases as per the procedure</w:t>
            </w:r>
          </w:p>
        </w:tc>
      </w:tr>
      <w:tr w:rsidR="000128A0" w:rsidRPr="00CE2001" w:rsidTr="00E924FD">
        <w:trPr>
          <w:jc w:val="center"/>
        </w:trPr>
        <w:tc>
          <w:tcPr>
            <w:tcW w:w="1537" w:type="pct"/>
            <w:tcBorders>
              <w:top w:val="single" w:sz="4" w:space="0" w:color="auto"/>
              <w:left w:val="single" w:sz="4" w:space="0" w:color="auto"/>
              <w:bottom w:val="single" w:sz="4" w:space="0" w:color="auto"/>
              <w:right w:val="single" w:sz="4" w:space="0" w:color="auto"/>
            </w:tcBorders>
          </w:tcPr>
          <w:p w:rsidR="000128A0" w:rsidRPr="00CE2001" w:rsidRDefault="000128A0" w:rsidP="002D24C0">
            <w:pPr>
              <w:pStyle w:val="ListParagraph"/>
              <w:numPr>
                <w:ilvl w:val="2"/>
                <w:numId w:val="71"/>
              </w:numPr>
              <w:rPr>
                <w:rFonts w:eastAsia="Times New Roman"/>
                <w:sz w:val="24"/>
                <w:szCs w:val="24"/>
                <w:lang w:val="en-GB"/>
              </w:rPr>
            </w:pPr>
            <w:r w:rsidRPr="00CE2001">
              <w:rPr>
                <w:rFonts w:eastAsia="Times New Roman"/>
                <w:sz w:val="24"/>
                <w:szCs w:val="24"/>
                <w:lang w:val="en-GB"/>
              </w:rPr>
              <w:t xml:space="preserve">Demonstrate knowledge of nuclear chemistry </w:t>
            </w:r>
          </w:p>
        </w:tc>
        <w:tc>
          <w:tcPr>
            <w:tcW w:w="3463" w:type="pct"/>
            <w:tcBorders>
              <w:top w:val="single" w:sz="4" w:space="0" w:color="auto"/>
              <w:left w:val="single" w:sz="4" w:space="0" w:color="auto"/>
              <w:bottom w:val="single" w:sz="4" w:space="0" w:color="auto"/>
              <w:right w:val="single" w:sz="4" w:space="0" w:color="auto"/>
            </w:tcBorders>
          </w:tcPr>
          <w:p w:rsidR="000128A0" w:rsidRPr="00CE2001" w:rsidRDefault="00F8561A" w:rsidP="002D24C0">
            <w:pPr>
              <w:pStyle w:val="ListParagraph"/>
              <w:keepNext/>
              <w:numPr>
                <w:ilvl w:val="1"/>
                <w:numId w:val="109"/>
              </w:numPr>
              <w:spacing w:after="0"/>
              <w:rPr>
                <w:rFonts w:eastAsia="Times New Roman"/>
                <w:sz w:val="24"/>
                <w:szCs w:val="24"/>
                <w:lang w:val="en-GB"/>
              </w:rPr>
            </w:pPr>
            <w:r w:rsidRPr="00CE2001">
              <w:rPr>
                <w:rFonts w:eastAsia="Times New Roman"/>
                <w:sz w:val="24"/>
                <w:szCs w:val="24"/>
                <w:lang w:val="en-GB"/>
              </w:rPr>
              <w:t xml:space="preserve">Demonstrate knowledge of radioactive materials as per the procedure </w:t>
            </w:r>
          </w:p>
          <w:p w:rsidR="00F8561A" w:rsidRPr="00CE2001" w:rsidRDefault="00F8561A" w:rsidP="002D24C0">
            <w:pPr>
              <w:pStyle w:val="ListParagraph"/>
              <w:keepNext/>
              <w:numPr>
                <w:ilvl w:val="1"/>
                <w:numId w:val="109"/>
              </w:numPr>
              <w:spacing w:after="0"/>
              <w:rPr>
                <w:rFonts w:eastAsia="Times New Roman"/>
                <w:sz w:val="24"/>
                <w:szCs w:val="24"/>
                <w:lang w:val="en-GB"/>
              </w:rPr>
            </w:pPr>
            <w:r w:rsidRPr="00CE2001">
              <w:rPr>
                <w:rFonts w:eastAsia="Times New Roman"/>
                <w:sz w:val="24"/>
                <w:szCs w:val="24"/>
                <w:lang w:val="en-GB"/>
              </w:rPr>
              <w:t xml:space="preserve">Calculations involving half-life is performed as per the procedure </w:t>
            </w:r>
          </w:p>
          <w:p w:rsidR="00F8561A" w:rsidRPr="00CE2001" w:rsidRDefault="00F8561A" w:rsidP="002D24C0">
            <w:pPr>
              <w:pStyle w:val="ListParagraph"/>
              <w:keepNext/>
              <w:numPr>
                <w:ilvl w:val="1"/>
                <w:numId w:val="109"/>
              </w:numPr>
              <w:spacing w:after="0"/>
              <w:rPr>
                <w:rFonts w:eastAsia="Times New Roman"/>
                <w:sz w:val="24"/>
                <w:szCs w:val="24"/>
                <w:lang w:val="en-GB"/>
              </w:rPr>
            </w:pPr>
            <w:r w:rsidRPr="00CE2001">
              <w:rPr>
                <w:rFonts w:eastAsia="Times New Roman"/>
                <w:sz w:val="24"/>
                <w:szCs w:val="24"/>
                <w:lang w:val="en-GB"/>
              </w:rPr>
              <w:t xml:space="preserve">Demonstrate knowledge of radioactive reactions and radiation particles as per the reactions </w:t>
            </w:r>
          </w:p>
          <w:p w:rsidR="00F8561A" w:rsidRPr="00CE2001" w:rsidRDefault="00F8561A" w:rsidP="002D24C0">
            <w:pPr>
              <w:pStyle w:val="ListParagraph"/>
              <w:keepNext/>
              <w:numPr>
                <w:ilvl w:val="1"/>
                <w:numId w:val="109"/>
              </w:numPr>
              <w:spacing w:after="0"/>
              <w:rPr>
                <w:rFonts w:eastAsia="Times New Roman"/>
                <w:sz w:val="24"/>
                <w:szCs w:val="24"/>
                <w:lang w:val="en-GB"/>
              </w:rPr>
            </w:pPr>
            <w:r w:rsidRPr="00CE2001">
              <w:rPr>
                <w:rFonts w:eastAsia="Times New Roman"/>
                <w:sz w:val="24"/>
                <w:szCs w:val="24"/>
                <w:lang w:val="en-GB"/>
              </w:rPr>
              <w:t xml:space="preserve">Radioactive equations are balanced as per the procedure </w:t>
            </w:r>
          </w:p>
          <w:p w:rsidR="00F8561A" w:rsidRPr="00CE2001" w:rsidRDefault="003031B6" w:rsidP="002D24C0">
            <w:pPr>
              <w:pStyle w:val="ListParagraph"/>
              <w:keepNext/>
              <w:numPr>
                <w:ilvl w:val="1"/>
                <w:numId w:val="109"/>
              </w:numPr>
              <w:spacing w:after="0"/>
              <w:rPr>
                <w:rFonts w:eastAsia="Times New Roman"/>
                <w:sz w:val="24"/>
                <w:szCs w:val="24"/>
                <w:lang w:val="en-GB"/>
              </w:rPr>
            </w:pPr>
            <w:r w:rsidRPr="00CE2001">
              <w:rPr>
                <w:rFonts w:eastAsia="Times New Roman"/>
                <w:sz w:val="24"/>
                <w:szCs w:val="24"/>
                <w:lang w:val="en-GB"/>
              </w:rPr>
              <w:t>Demonstrate knowledge nuclear stability and binding energy</w:t>
            </w:r>
          </w:p>
          <w:p w:rsidR="003031B6" w:rsidRPr="00CE2001" w:rsidRDefault="003031B6" w:rsidP="002D24C0">
            <w:pPr>
              <w:pStyle w:val="ListParagraph"/>
              <w:keepNext/>
              <w:numPr>
                <w:ilvl w:val="1"/>
                <w:numId w:val="109"/>
              </w:numPr>
              <w:spacing w:after="0"/>
              <w:rPr>
                <w:rFonts w:eastAsia="Times New Roman"/>
                <w:sz w:val="24"/>
                <w:szCs w:val="24"/>
                <w:lang w:val="en-GB"/>
              </w:rPr>
            </w:pPr>
            <w:r w:rsidRPr="00CE2001">
              <w:rPr>
                <w:rFonts w:eastAsia="Times New Roman"/>
                <w:sz w:val="24"/>
                <w:szCs w:val="24"/>
                <w:lang w:val="en-GB"/>
              </w:rPr>
              <w:t>Demonstrate knowledge of applications of radio activity</w:t>
            </w:r>
          </w:p>
          <w:p w:rsidR="003031B6" w:rsidRPr="00CE2001" w:rsidRDefault="003031B6" w:rsidP="002D24C0">
            <w:pPr>
              <w:pStyle w:val="ListParagraph"/>
              <w:keepNext/>
              <w:numPr>
                <w:ilvl w:val="1"/>
                <w:numId w:val="109"/>
              </w:numPr>
              <w:spacing w:after="0"/>
              <w:rPr>
                <w:rFonts w:eastAsia="Times New Roman"/>
                <w:sz w:val="24"/>
                <w:szCs w:val="24"/>
                <w:lang w:val="en-GB"/>
              </w:rPr>
            </w:pPr>
            <w:r w:rsidRPr="00CE2001">
              <w:rPr>
                <w:rFonts w:eastAsia="Times New Roman"/>
                <w:sz w:val="24"/>
                <w:szCs w:val="24"/>
                <w:lang w:val="en-GB"/>
              </w:rPr>
              <w:t xml:space="preserve">Demonstrate knowledge tests for radio activity or radioactive materials </w:t>
            </w:r>
          </w:p>
        </w:tc>
      </w:tr>
    </w:tbl>
    <w:p w:rsidR="00D40FCE" w:rsidRPr="00CE2001" w:rsidRDefault="00D40FCE" w:rsidP="00EF68D7">
      <w:pPr>
        <w:keepNext/>
        <w:spacing w:after="0"/>
        <w:rPr>
          <w:rFonts w:eastAsia="Times New Roman"/>
          <w:b/>
          <w:lang w:val="en-GB"/>
        </w:rPr>
      </w:pPr>
    </w:p>
    <w:p w:rsidR="00D91A6E" w:rsidRPr="00CE2001" w:rsidRDefault="00D91A6E" w:rsidP="00EF68D7">
      <w:pPr>
        <w:keepNext/>
        <w:spacing w:after="0"/>
        <w:rPr>
          <w:rFonts w:eastAsia="Times New Roman"/>
          <w:b/>
          <w:lang w:val="en-GB"/>
        </w:rPr>
      </w:pPr>
      <w:r w:rsidRPr="00CE2001">
        <w:rPr>
          <w:rFonts w:eastAsia="Times New Roman"/>
          <w:b/>
          <w:lang w:val="en-GB"/>
        </w:rPr>
        <w:t>RANGE</w:t>
      </w:r>
    </w:p>
    <w:p w:rsidR="00D91A6E" w:rsidRPr="00CE2001" w:rsidRDefault="00D91A6E" w:rsidP="00EF68D7">
      <w:pPr>
        <w:spacing w:after="0"/>
        <w:ind w:left="-90"/>
        <w:rPr>
          <w:rFonts w:eastAsia="Times New Roman"/>
          <w:lang w:val="en-GB"/>
        </w:rPr>
      </w:pPr>
      <w:r w:rsidRPr="00CE2001">
        <w:rPr>
          <w:rFonts w:eastAsia="Times New Roman"/>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5095"/>
      </w:tblGrid>
      <w:tr w:rsidR="00D91A6E" w:rsidRPr="00CE2001" w:rsidTr="00D40FCE">
        <w:tc>
          <w:tcPr>
            <w:tcW w:w="2048" w:type="pct"/>
            <w:tcBorders>
              <w:top w:val="single" w:sz="4" w:space="0" w:color="auto"/>
              <w:left w:val="single" w:sz="4" w:space="0" w:color="auto"/>
              <w:bottom w:val="single" w:sz="4" w:space="0" w:color="auto"/>
              <w:right w:val="single" w:sz="4" w:space="0" w:color="auto"/>
            </w:tcBorders>
          </w:tcPr>
          <w:p w:rsidR="00D91A6E" w:rsidRPr="00CE2001" w:rsidRDefault="00071CCD" w:rsidP="00EF68D7">
            <w:pPr>
              <w:spacing w:after="0"/>
              <w:ind w:left="360" w:hanging="360"/>
              <w:rPr>
                <w:rFonts w:eastAsia="Times New Roman"/>
                <w:b/>
                <w:lang w:val="en-GB"/>
              </w:rPr>
            </w:pPr>
            <w:r w:rsidRPr="00CE2001">
              <w:rPr>
                <w:rFonts w:eastAsia="Times New Roman"/>
                <w:b/>
                <w:lang w:val="en-GB"/>
              </w:rPr>
              <w:lastRenderedPageBreak/>
              <w:t xml:space="preserve">Variable </w:t>
            </w:r>
          </w:p>
        </w:tc>
        <w:tc>
          <w:tcPr>
            <w:tcW w:w="2952" w:type="pct"/>
            <w:tcBorders>
              <w:top w:val="single" w:sz="4" w:space="0" w:color="auto"/>
              <w:left w:val="single" w:sz="4" w:space="0" w:color="auto"/>
              <w:bottom w:val="single" w:sz="4" w:space="0" w:color="auto"/>
              <w:right w:val="single" w:sz="4" w:space="0" w:color="auto"/>
            </w:tcBorders>
            <w:hideMark/>
          </w:tcPr>
          <w:p w:rsidR="00D91A6E" w:rsidRPr="00CE2001" w:rsidRDefault="00D91A6E" w:rsidP="00EF68D7">
            <w:pPr>
              <w:spacing w:after="0"/>
              <w:ind w:left="360" w:hanging="360"/>
              <w:rPr>
                <w:rFonts w:eastAsia="Times New Roman"/>
                <w:lang w:val="en-GB"/>
              </w:rPr>
            </w:pPr>
            <w:r w:rsidRPr="00CE2001">
              <w:rPr>
                <w:rFonts w:eastAsia="Times New Roman"/>
                <w:b/>
                <w:lang w:val="en-GB"/>
              </w:rPr>
              <w:t>Range</w:t>
            </w:r>
            <w:r w:rsidRPr="00CE2001">
              <w:rPr>
                <w:rFonts w:eastAsia="Times New Roman"/>
                <w:lang w:val="en-GB"/>
              </w:rPr>
              <w:t xml:space="preserve"> </w:t>
            </w:r>
          </w:p>
          <w:p w:rsidR="00D91A6E" w:rsidRPr="00CE2001" w:rsidRDefault="00D91A6E" w:rsidP="00EF68D7">
            <w:pPr>
              <w:spacing w:after="0"/>
              <w:ind w:left="360" w:hanging="360"/>
              <w:rPr>
                <w:rFonts w:eastAsia="Times New Roman"/>
                <w:i/>
                <w:lang w:val="en-GB"/>
              </w:rPr>
            </w:pPr>
            <w:r w:rsidRPr="00CE2001">
              <w:rPr>
                <w:rFonts w:eastAsia="Times New Roman"/>
                <w:i/>
                <w:lang w:val="en-GB"/>
              </w:rPr>
              <w:t>May include but not limited to:</w:t>
            </w:r>
          </w:p>
        </w:tc>
      </w:tr>
      <w:tr w:rsidR="00785835" w:rsidRPr="00CE2001" w:rsidTr="00D91A6E">
        <w:tc>
          <w:tcPr>
            <w:tcW w:w="2048" w:type="pct"/>
            <w:tcBorders>
              <w:top w:val="single" w:sz="4" w:space="0" w:color="auto"/>
              <w:left w:val="single" w:sz="4" w:space="0" w:color="auto"/>
              <w:bottom w:val="single" w:sz="4" w:space="0" w:color="auto"/>
              <w:right w:val="single" w:sz="4" w:space="0" w:color="auto"/>
            </w:tcBorders>
          </w:tcPr>
          <w:p w:rsidR="00785835" w:rsidRPr="00CE2001" w:rsidRDefault="00520D0C" w:rsidP="002D24C0">
            <w:pPr>
              <w:pStyle w:val="ListParagraph"/>
              <w:numPr>
                <w:ilvl w:val="1"/>
                <w:numId w:val="44"/>
              </w:numPr>
              <w:tabs>
                <w:tab w:val="clear" w:pos="1440"/>
                <w:tab w:val="num" w:pos="427"/>
              </w:tabs>
              <w:spacing w:after="0"/>
              <w:ind w:left="427"/>
              <w:rPr>
                <w:rFonts w:eastAsia="Times New Roman"/>
                <w:sz w:val="24"/>
                <w:szCs w:val="24"/>
                <w:lang w:val="en-GB"/>
              </w:rPr>
            </w:pPr>
            <w:r w:rsidRPr="00CE2001">
              <w:rPr>
                <w:rFonts w:eastAsia="Times New Roman"/>
                <w:b/>
                <w:i/>
                <w:sz w:val="24"/>
                <w:szCs w:val="24"/>
                <w:lang w:val="en-GB"/>
              </w:rPr>
              <w:t>Elements</w:t>
            </w:r>
          </w:p>
        </w:tc>
        <w:tc>
          <w:tcPr>
            <w:tcW w:w="2952" w:type="pct"/>
            <w:tcBorders>
              <w:top w:val="single" w:sz="4" w:space="0" w:color="auto"/>
              <w:left w:val="single" w:sz="4" w:space="0" w:color="auto"/>
              <w:bottom w:val="single" w:sz="4" w:space="0" w:color="auto"/>
              <w:right w:val="single" w:sz="4" w:space="0" w:color="auto"/>
            </w:tcBorders>
          </w:tcPr>
          <w:p w:rsidR="00785835" w:rsidRPr="00CE2001" w:rsidRDefault="00520D0C" w:rsidP="002D24C0">
            <w:pPr>
              <w:pStyle w:val="ListParagraph"/>
              <w:numPr>
                <w:ilvl w:val="0"/>
                <w:numId w:val="77"/>
              </w:numPr>
              <w:tabs>
                <w:tab w:val="left" w:pos="432"/>
              </w:tabs>
              <w:spacing w:after="0"/>
              <w:rPr>
                <w:rFonts w:eastAsia="Times New Roman"/>
                <w:sz w:val="24"/>
                <w:szCs w:val="24"/>
                <w:lang w:val="en-GB"/>
              </w:rPr>
            </w:pPr>
            <w:r w:rsidRPr="00CE2001">
              <w:rPr>
                <w:rFonts w:eastAsia="Times New Roman"/>
                <w:sz w:val="24"/>
                <w:szCs w:val="24"/>
                <w:lang w:val="en-GB"/>
              </w:rPr>
              <w:t xml:space="preserve">Hydrogen </w:t>
            </w:r>
          </w:p>
          <w:p w:rsidR="00520D0C" w:rsidRPr="00CE2001" w:rsidRDefault="00520D0C" w:rsidP="002D24C0">
            <w:pPr>
              <w:pStyle w:val="ListParagraph"/>
              <w:numPr>
                <w:ilvl w:val="0"/>
                <w:numId w:val="77"/>
              </w:numPr>
              <w:tabs>
                <w:tab w:val="left" w:pos="432"/>
              </w:tabs>
              <w:spacing w:after="0"/>
              <w:rPr>
                <w:rFonts w:eastAsia="Times New Roman"/>
                <w:sz w:val="24"/>
                <w:szCs w:val="24"/>
                <w:lang w:val="en-GB"/>
              </w:rPr>
            </w:pPr>
            <w:r w:rsidRPr="00CE2001">
              <w:rPr>
                <w:rFonts w:eastAsia="Times New Roman"/>
                <w:sz w:val="24"/>
                <w:szCs w:val="24"/>
                <w:lang w:val="en-GB"/>
              </w:rPr>
              <w:t>Oxygen</w:t>
            </w:r>
          </w:p>
          <w:p w:rsidR="00520D0C" w:rsidRPr="00CE2001" w:rsidRDefault="00520D0C" w:rsidP="002D24C0">
            <w:pPr>
              <w:pStyle w:val="ListParagraph"/>
              <w:numPr>
                <w:ilvl w:val="0"/>
                <w:numId w:val="77"/>
              </w:numPr>
              <w:tabs>
                <w:tab w:val="left" w:pos="432"/>
              </w:tabs>
              <w:spacing w:after="0"/>
              <w:rPr>
                <w:rFonts w:eastAsia="Times New Roman"/>
                <w:sz w:val="24"/>
                <w:szCs w:val="24"/>
                <w:lang w:val="en-GB"/>
              </w:rPr>
            </w:pPr>
            <w:r w:rsidRPr="00CE2001">
              <w:rPr>
                <w:rFonts w:eastAsia="Times New Roman"/>
                <w:sz w:val="24"/>
                <w:szCs w:val="24"/>
                <w:lang w:val="en-GB"/>
              </w:rPr>
              <w:t>Sulphur etc.</w:t>
            </w:r>
          </w:p>
        </w:tc>
      </w:tr>
      <w:tr w:rsidR="00365ADF" w:rsidRPr="00CE2001" w:rsidTr="00AE6C13">
        <w:tc>
          <w:tcPr>
            <w:tcW w:w="2048" w:type="pct"/>
          </w:tcPr>
          <w:p w:rsidR="00365ADF" w:rsidRPr="00CE2001" w:rsidRDefault="00520D0C" w:rsidP="002D24C0">
            <w:pPr>
              <w:pStyle w:val="ListParagraph"/>
              <w:numPr>
                <w:ilvl w:val="1"/>
                <w:numId w:val="44"/>
              </w:numPr>
              <w:tabs>
                <w:tab w:val="clear" w:pos="1440"/>
                <w:tab w:val="num" w:pos="427"/>
              </w:tabs>
              <w:spacing w:after="0"/>
              <w:ind w:left="427"/>
              <w:rPr>
                <w:sz w:val="24"/>
                <w:szCs w:val="24"/>
                <w:lang w:val="en-GB"/>
              </w:rPr>
            </w:pPr>
            <w:r w:rsidRPr="00CE2001">
              <w:rPr>
                <w:rFonts w:eastAsia="Times New Roman"/>
                <w:b/>
                <w:i/>
                <w:sz w:val="24"/>
                <w:szCs w:val="24"/>
                <w:lang w:val="en-GB"/>
              </w:rPr>
              <w:t>Groups and periods</w:t>
            </w:r>
          </w:p>
        </w:tc>
        <w:tc>
          <w:tcPr>
            <w:tcW w:w="2952" w:type="pct"/>
          </w:tcPr>
          <w:p w:rsidR="00365ADF" w:rsidRPr="00CE2001" w:rsidRDefault="00520D0C" w:rsidP="00520D0C">
            <w:pPr>
              <w:tabs>
                <w:tab w:val="left" w:pos="0"/>
              </w:tabs>
              <w:spacing w:before="60" w:after="0"/>
              <w:rPr>
                <w:lang w:val="en-GB"/>
              </w:rPr>
            </w:pPr>
            <w:r w:rsidRPr="00CE2001">
              <w:rPr>
                <w:lang w:val="en-GB"/>
              </w:rPr>
              <w:t xml:space="preserve">Groups and periods as they </w:t>
            </w:r>
            <w:r w:rsidR="00312FAC" w:rsidRPr="00CE2001">
              <w:rPr>
                <w:lang w:val="en-GB"/>
              </w:rPr>
              <w:t>appear</w:t>
            </w:r>
            <w:r w:rsidRPr="00CE2001">
              <w:rPr>
                <w:lang w:val="en-GB"/>
              </w:rPr>
              <w:t xml:space="preserve"> in the periodic table </w:t>
            </w:r>
          </w:p>
        </w:tc>
      </w:tr>
      <w:tr w:rsidR="00365ADF" w:rsidRPr="00CE2001" w:rsidTr="00D91A6E">
        <w:tc>
          <w:tcPr>
            <w:tcW w:w="2048" w:type="pct"/>
            <w:tcBorders>
              <w:top w:val="single" w:sz="4" w:space="0" w:color="auto"/>
              <w:left w:val="single" w:sz="4" w:space="0" w:color="auto"/>
              <w:bottom w:val="single" w:sz="4" w:space="0" w:color="auto"/>
              <w:right w:val="single" w:sz="4" w:space="0" w:color="auto"/>
            </w:tcBorders>
          </w:tcPr>
          <w:p w:rsidR="00365ADF" w:rsidRPr="00CE2001" w:rsidRDefault="00520D0C" w:rsidP="002D24C0">
            <w:pPr>
              <w:pStyle w:val="ListParagraph"/>
              <w:numPr>
                <w:ilvl w:val="1"/>
                <w:numId w:val="44"/>
              </w:numPr>
              <w:tabs>
                <w:tab w:val="clear" w:pos="1440"/>
                <w:tab w:val="num" w:pos="427"/>
              </w:tabs>
              <w:spacing w:after="0"/>
              <w:ind w:left="427"/>
              <w:rPr>
                <w:rFonts w:eastAsia="Times New Roman"/>
                <w:sz w:val="24"/>
                <w:szCs w:val="24"/>
                <w:lang w:val="en-GB"/>
              </w:rPr>
            </w:pPr>
            <w:r w:rsidRPr="00CE2001">
              <w:rPr>
                <w:rFonts w:eastAsia="Times New Roman"/>
                <w:b/>
                <w:i/>
                <w:sz w:val="24"/>
                <w:szCs w:val="24"/>
                <w:lang w:val="en-GB"/>
              </w:rPr>
              <w:t>electronic configuration</w:t>
            </w:r>
          </w:p>
        </w:tc>
        <w:tc>
          <w:tcPr>
            <w:tcW w:w="2952" w:type="pct"/>
            <w:tcBorders>
              <w:top w:val="single" w:sz="4" w:space="0" w:color="auto"/>
              <w:left w:val="single" w:sz="4" w:space="0" w:color="auto"/>
              <w:bottom w:val="single" w:sz="4" w:space="0" w:color="auto"/>
              <w:right w:val="single" w:sz="4" w:space="0" w:color="auto"/>
            </w:tcBorders>
          </w:tcPr>
          <w:p w:rsidR="00365ADF" w:rsidRPr="00CE2001" w:rsidRDefault="00520D0C" w:rsidP="00520D0C">
            <w:pPr>
              <w:tabs>
                <w:tab w:val="left" w:pos="432"/>
              </w:tabs>
              <w:spacing w:after="0"/>
              <w:rPr>
                <w:rFonts w:eastAsia="Times New Roman"/>
                <w:lang w:val="en-GB"/>
              </w:rPr>
            </w:pPr>
            <w:r w:rsidRPr="00CE2001">
              <w:rPr>
                <w:rFonts w:eastAsia="Times New Roman"/>
                <w:lang w:val="en-GB"/>
              </w:rPr>
              <w:t>Arrangements of electrons of an atom</w:t>
            </w:r>
            <w:r w:rsidR="00F34697" w:rsidRPr="00CE2001">
              <w:rPr>
                <w:rFonts w:eastAsia="Times New Roman"/>
                <w:lang w:val="en-GB"/>
              </w:rPr>
              <w:t>/molecule</w:t>
            </w:r>
            <w:r w:rsidRPr="00CE2001">
              <w:rPr>
                <w:rFonts w:eastAsia="Times New Roman"/>
                <w:lang w:val="en-GB"/>
              </w:rPr>
              <w:t xml:space="preserve"> in the </w:t>
            </w:r>
            <w:r w:rsidR="00F34697" w:rsidRPr="00CE2001">
              <w:rPr>
                <w:rFonts w:eastAsia="Times New Roman"/>
                <w:lang w:val="en-GB"/>
              </w:rPr>
              <w:t xml:space="preserve">atomic or </w:t>
            </w:r>
            <w:r w:rsidRPr="00CE2001">
              <w:rPr>
                <w:rFonts w:eastAsia="Times New Roman"/>
                <w:lang w:val="en-GB"/>
              </w:rPr>
              <w:t xml:space="preserve">molecular orbitals </w:t>
            </w:r>
          </w:p>
        </w:tc>
      </w:tr>
      <w:tr w:rsidR="00365ADF" w:rsidRPr="00CE2001" w:rsidTr="00D91A6E">
        <w:tc>
          <w:tcPr>
            <w:tcW w:w="2048" w:type="pct"/>
            <w:tcBorders>
              <w:top w:val="single" w:sz="4" w:space="0" w:color="auto"/>
              <w:left w:val="single" w:sz="4" w:space="0" w:color="auto"/>
              <w:bottom w:val="single" w:sz="4" w:space="0" w:color="auto"/>
              <w:right w:val="single" w:sz="4" w:space="0" w:color="auto"/>
            </w:tcBorders>
          </w:tcPr>
          <w:p w:rsidR="00365ADF" w:rsidRPr="00CE2001" w:rsidRDefault="00F34697" w:rsidP="002D24C0">
            <w:pPr>
              <w:pStyle w:val="ListParagraph"/>
              <w:numPr>
                <w:ilvl w:val="1"/>
                <w:numId w:val="44"/>
              </w:numPr>
              <w:tabs>
                <w:tab w:val="clear" w:pos="1440"/>
                <w:tab w:val="num" w:pos="427"/>
              </w:tabs>
              <w:spacing w:after="0"/>
              <w:ind w:left="427"/>
              <w:rPr>
                <w:rFonts w:eastAsia="Times New Roman"/>
                <w:b/>
                <w:i/>
                <w:sz w:val="24"/>
                <w:szCs w:val="24"/>
                <w:lang w:val="en-GB"/>
              </w:rPr>
            </w:pPr>
            <w:r w:rsidRPr="00CE2001">
              <w:rPr>
                <w:rFonts w:eastAsia="Times New Roman"/>
                <w:b/>
                <w:i/>
                <w:sz w:val="24"/>
                <w:szCs w:val="24"/>
                <w:lang w:val="en-GB"/>
              </w:rPr>
              <w:t>orbitals and suborbital</w:t>
            </w:r>
          </w:p>
        </w:tc>
        <w:tc>
          <w:tcPr>
            <w:tcW w:w="2952" w:type="pct"/>
            <w:tcBorders>
              <w:top w:val="single" w:sz="4" w:space="0" w:color="auto"/>
              <w:left w:val="single" w:sz="4" w:space="0" w:color="auto"/>
              <w:bottom w:val="single" w:sz="4" w:space="0" w:color="auto"/>
              <w:right w:val="single" w:sz="4" w:space="0" w:color="auto"/>
            </w:tcBorders>
          </w:tcPr>
          <w:p w:rsidR="00365ADF" w:rsidRPr="00CE2001" w:rsidRDefault="00F34697" w:rsidP="002D24C0">
            <w:pPr>
              <w:pStyle w:val="ListParagraph"/>
              <w:numPr>
                <w:ilvl w:val="0"/>
                <w:numId w:val="76"/>
              </w:numPr>
              <w:tabs>
                <w:tab w:val="left" w:pos="432"/>
              </w:tabs>
              <w:spacing w:after="0"/>
              <w:rPr>
                <w:rFonts w:eastAsia="Times New Roman"/>
                <w:sz w:val="24"/>
                <w:szCs w:val="24"/>
                <w:lang w:val="en-GB"/>
              </w:rPr>
            </w:pPr>
            <w:r w:rsidRPr="00CE2001">
              <w:rPr>
                <w:rFonts w:eastAsia="Times New Roman"/>
                <w:sz w:val="24"/>
                <w:szCs w:val="24"/>
                <w:lang w:val="en-GB"/>
              </w:rPr>
              <w:t>regions around the nucleus in an atom or a molecule</w:t>
            </w:r>
          </w:p>
        </w:tc>
      </w:tr>
      <w:tr w:rsidR="00F34697" w:rsidRPr="00CE2001" w:rsidTr="00D91A6E">
        <w:tc>
          <w:tcPr>
            <w:tcW w:w="2048" w:type="pct"/>
            <w:tcBorders>
              <w:top w:val="single" w:sz="4" w:space="0" w:color="auto"/>
              <w:left w:val="single" w:sz="4" w:space="0" w:color="auto"/>
              <w:bottom w:val="single" w:sz="4" w:space="0" w:color="auto"/>
              <w:right w:val="single" w:sz="4" w:space="0" w:color="auto"/>
            </w:tcBorders>
          </w:tcPr>
          <w:p w:rsidR="00F34697" w:rsidRPr="00CE2001" w:rsidRDefault="00F34697" w:rsidP="002D24C0">
            <w:pPr>
              <w:pStyle w:val="ListParagraph"/>
              <w:numPr>
                <w:ilvl w:val="1"/>
                <w:numId w:val="44"/>
              </w:numPr>
              <w:tabs>
                <w:tab w:val="clear" w:pos="1440"/>
                <w:tab w:val="num" w:pos="427"/>
              </w:tabs>
              <w:spacing w:after="0"/>
              <w:ind w:left="427"/>
              <w:rPr>
                <w:rFonts w:eastAsia="Times New Roman"/>
                <w:b/>
                <w:i/>
                <w:sz w:val="24"/>
                <w:szCs w:val="24"/>
                <w:lang w:val="en-GB"/>
              </w:rPr>
            </w:pPr>
            <w:proofErr w:type="spellStart"/>
            <w:r w:rsidRPr="00CE2001">
              <w:rPr>
                <w:b/>
                <w:i/>
                <w:sz w:val="24"/>
                <w:szCs w:val="24"/>
                <w:lang w:val="en-GB"/>
              </w:rPr>
              <w:t>spdf</w:t>
            </w:r>
            <w:proofErr w:type="spellEnd"/>
            <w:r w:rsidRPr="00CE2001">
              <w:rPr>
                <w:b/>
                <w:i/>
                <w:sz w:val="24"/>
                <w:szCs w:val="24"/>
                <w:lang w:val="en-GB"/>
              </w:rPr>
              <w:t xml:space="preserve"> blocks</w:t>
            </w:r>
          </w:p>
        </w:tc>
        <w:tc>
          <w:tcPr>
            <w:tcW w:w="2952" w:type="pct"/>
            <w:tcBorders>
              <w:top w:val="single" w:sz="4" w:space="0" w:color="auto"/>
              <w:left w:val="single" w:sz="4" w:space="0" w:color="auto"/>
              <w:bottom w:val="single" w:sz="4" w:space="0" w:color="auto"/>
              <w:right w:val="single" w:sz="4" w:space="0" w:color="auto"/>
            </w:tcBorders>
          </w:tcPr>
          <w:p w:rsidR="00F34697" w:rsidRPr="00CE2001" w:rsidRDefault="00F34697" w:rsidP="002D24C0">
            <w:pPr>
              <w:pStyle w:val="ListParagraph"/>
              <w:numPr>
                <w:ilvl w:val="0"/>
                <w:numId w:val="76"/>
              </w:numPr>
              <w:tabs>
                <w:tab w:val="left" w:pos="432"/>
              </w:tabs>
              <w:spacing w:after="0"/>
              <w:rPr>
                <w:rFonts w:eastAsia="Times New Roman"/>
                <w:sz w:val="24"/>
                <w:szCs w:val="24"/>
                <w:lang w:val="en-GB"/>
              </w:rPr>
            </w:pPr>
            <w:r w:rsidRPr="00CE2001">
              <w:rPr>
                <w:rFonts w:eastAsia="Times New Roman"/>
                <w:sz w:val="24"/>
                <w:szCs w:val="24"/>
                <w:lang w:val="en-GB"/>
              </w:rPr>
              <w:t xml:space="preserve">energy levels that hold electrons in atoms </w:t>
            </w:r>
          </w:p>
          <w:p w:rsidR="00F34697" w:rsidRPr="00CE2001" w:rsidRDefault="00F34697" w:rsidP="00F34697">
            <w:pPr>
              <w:pStyle w:val="ListParagraph"/>
              <w:tabs>
                <w:tab w:val="left" w:pos="432"/>
              </w:tabs>
              <w:spacing w:after="0"/>
              <w:ind w:left="360"/>
              <w:rPr>
                <w:rFonts w:eastAsia="Times New Roman"/>
                <w:sz w:val="24"/>
                <w:szCs w:val="24"/>
                <w:lang w:val="en-GB"/>
              </w:rPr>
            </w:pPr>
            <w:r w:rsidRPr="00CE2001">
              <w:rPr>
                <w:rFonts w:eastAsia="Times New Roman"/>
                <w:sz w:val="24"/>
                <w:szCs w:val="24"/>
                <w:lang w:val="en-GB"/>
              </w:rPr>
              <w:t>s-block</w:t>
            </w:r>
          </w:p>
          <w:p w:rsidR="00F34697" w:rsidRPr="00CE2001" w:rsidRDefault="00F34697" w:rsidP="00F34697">
            <w:pPr>
              <w:pStyle w:val="ListParagraph"/>
              <w:tabs>
                <w:tab w:val="left" w:pos="432"/>
              </w:tabs>
              <w:spacing w:after="0"/>
              <w:ind w:left="360"/>
              <w:rPr>
                <w:rFonts w:eastAsia="Times New Roman"/>
                <w:sz w:val="24"/>
                <w:szCs w:val="24"/>
                <w:lang w:val="en-GB"/>
              </w:rPr>
            </w:pPr>
            <w:r w:rsidRPr="00CE2001">
              <w:rPr>
                <w:rFonts w:eastAsia="Times New Roman"/>
                <w:sz w:val="24"/>
                <w:szCs w:val="24"/>
                <w:lang w:val="en-GB"/>
              </w:rPr>
              <w:t>p-block</w:t>
            </w:r>
          </w:p>
          <w:p w:rsidR="00F34697" w:rsidRPr="00CE2001" w:rsidRDefault="00F34697" w:rsidP="00F34697">
            <w:pPr>
              <w:pStyle w:val="ListParagraph"/>
              <w:tabs>
                <w:tab w:val="left" w:pos="432"/>
              </w:tabs>
              <w:spacing w:after="0"/>
              <w:ind w:left="360"/>
              <w:rPr>
                <w:rFonts w:eastAsia="Times New Roman"/>
                <w:sz w:val="24"/>
                <w:szCs w:val="24"/>
                <w:lang w:val="en-GB"/>
              </w:rPr>
            </w:pPr>
            <w:r w:rsidRPr="00CE2001">
              <w:rPr>
                <w:rFonts w:eastAsia="Times New Roman"/>
                <w:sz w:val="24"/>
                <w:szCs w:val="24"/>
                <w:lang w:val="en-GB"/>
              </w:rPr>
              <w:t>d-block</w:t>
            </w:r>
          </w:p>
          <w:p w:rsidR="00F34697" w:rsidRPr="00CE2001" w:rsidRDefault="00F34697" w:rsidP="00F34697">
            <w:pPr>
              <w:pStyle w:val="ListParagraph"/>
              <w:tabs>
                <w:tab w:val="left" w:pos="432"/>
              </w:tabs>
              <w:spacing w:after="0"/>
              <w:ind w:left="360"/>
              <w:rPr>
                <w:rFonts w:eastAsia="Times New Roman"/>
                <w:sz w:val="24"/>
                <w:szCs w:val="24"/>
                <w:lang w:val="en-GB"/>
              </w:rPr>
            </w:pPr>
            <w:r w:rsidRPr="00CE2001">
              <w:rPr>
                <w:rFonts w:eastAsia="Times New Roman"/>
                <w:sz w:val="24"/>
                <w:szCs w:val="24"/>
                <w:lang w:val="en-GB"/>
              </w:rPr>
              <w:t>f-block</w:t>
            </w:r>
          </w:p>
        </w:tc>
      </w:tr>
      <w:tr w:rsidR="00153862" w:rsidRPr="00CE2001" w:rsidTr="00D91A6E">
        <w:tc>
          <w:tcPr>
            <w:tcW w:w="2048" w:type="pct"/>
            <w:tcBorders>
              <w:top w:val="single" w:sz="4" w:space="0" w:color="auto"/>
              <w:left w:val="single" w:sz="4" w:space="0" w:color="auto"/>
              <w:bottom w:val="single" w:sz="4" w:space="0" w:color="auto"/>
              <w:right w:val="single" w:sz="4" w:space="0" w:color="auto"/>
            </w:tcBorders>
          </w:tcPr>
          <w:p w:rsidR="00153862" w:rsidRPr="00CE2001" w:rsidRDefault="00153862" w:rsidP="002D24C0">
            <w:pPr>
              <w:pStyle w:val="ListParagraph"/>
              <w:numPr>
                <w:ilvl w:val="1"/>
                <w:numId w:val="44"/>
              </w:numPr>
              <w:tabs>
                <w:tab w:val="clear" w:pos="1440"/>
                <w:tab w:val="num" w:pos="427"/>
              </w:tabs>
              <w:spacing w:after="0"/>
              <w:ind w:left="427"/>
              <w:rPr>
                <w:b/>
                <w:i/>
                <w:sz w:val="24"/>
                <w:szCs w:val="24"/>
                <w:lang w:val="en-GB"/>
              </w:rPr>
            </w:pPr>
            <w:r w:rsidRPr="00CE2001">
              <w:rPr>
                <w:rFonts w:eastAsia="Times New Roman"/>
                <w:b/>
                <w:i/>
                <w:sz w:val="24"/>
                <w:szCs w:val="24"/>
                <w:lang w:val="en-GB"/>
              </w:rPr>
              <w:t>chemical</w:t>
            </w:r>
            <w:r w:rsidRPr="00CE2001">
              <w:rPr>
                <w:rFonts w:eastAsia="Times New Roman"/>
                <w:sz w:val="24"/>
                <w:szCs w:val="24"/>
                <w:lang w:val="en-GB"/>
              </w:rPr>
              <w:t xml:space="preserve"> </w:t>
            </w:r>
            <w:r w:rsidRPr="00CE2001">
              <w:rPr>
                <w:rFonts w:eastAsia="Times New Roman"/>
                <w:b/>
                <w:i/>
                <w:sz w:val="24"/>
                <w:szCs w:val="24"/>
                <w:lang w:val="en-GB"/>
              </w:rPr>
              <w:t>bonds</w:t>
            </w:r>
          </w:p>
        </w:tc>
        <w:tc>
          <w:tcPr>
            <w:tcW w:w="2952" w:type="pct"/>
            <w:tcBorders>
              <w:top w:val="single" w:sz="4" w:space="0" w:color="auto"/>
              <w:left w:val="single" w:sz="4" w:space="0" w:color="auto"/>
              <w:bottom w:val="single" w:sz="4" w:space="0" w:color="auto"/>
              <w:right w:val="single" w:sz="4" w:space="0" w:color="auto"/>
            </w:tcBorders>
          </w:tcPr>
          <w:p w:rsidR="00153862" w:rsidRPr="00CE2001" w:rsidRDefault="00153862" w:rsidP="002D24C0">
            <w:pPr>
              <w:pStyle w:val="ListParagraph"/>
              <w:numPr>
                <w:ilvl w:val="0"/>
                <w:numId w:val="117"/>
              </w:numPr>
              <w:tabs>
                <w:tab w:val="left" w:pos="432"/>
              </w:tabs>
              <w:spacing w:after="0"/>
              <w:rPr>
                <w:rFonts w:eastAsia="Times New Roman"/>
                <w:sz w:val="24"/>
                <w:szCs w:val="24"/>
                <w:lang w:val="en-GB"/>
              </w:rPr>
            </w:pPr>
            <w:r w:rsidRPr="00CE2001">
              <w:rPr>
                <w:rFonts w:eastAsia="Times New Roman"/>
                <w:sz w:val="24"/>
                <w:szCs w:val="24"/>
                <w:lang w:val="en-GB"/>
              </w:rPr>
              <w:t xml:space="preserve">covalent </w:t>
            </w:r>
          </w:p>
          <w:p w:rsidR="00153862" w:rsidRPr="00CE2001" w:rsidRDefault="00153862" w:rsidP="002D24C0">
            <w:pPr>
              <w:pStyle w:val="ListParagraph"/>
              <w:numPr>
                <w:ilvl w:val="0"/>
                <w:numId w:val="117"/>
              </w:numPr>
              <w:tabs>
                <w:tab w:val="left" w:pos="432"/>
              </w:tabs>
              <w:spacing w:after="0"/>
              <w:rPr>
                <w:rFonts w:eastAsia="Times New Roman"/>
                <w:sz w:val="24"/>
                <w:szCs w:val="24"/>
                <w:lang w:val="en-GB"/>
              </w:rPr>
            </w:pPr>
            <w:r w:rsidRPr="00CE2001">
              <w:rPr>
                <w:rFonts w:eastAsia="Times New Roman"/>
                <w:sz w:val="24"/>
                <w:szCs w:val="24"/>
                <w:lang w:val="en-GB"/>
              </w:rPr>
              <w:t xml:space="preserve">ionic </w:t>
            </w:r>
          </w:p>
          <w:p w:rsidR="00153862" w:rsidRPr="00CE2001" w:rsidRDefault="00153862" w:rsidP="002D24C0">
            <w:pPr>
              <w:pStyle w:val="ListParagraph"/>
              <w:numPr>
                <w:ilvl w:val="0"/>
                <w:numId w:val="117"/>
              </w:numPr>
              <w:tabs>
                <w:tab w:val="left" w:pos="432"/>
              </w:tabs>
              <w:spacing w:after="0"/>
              <w:rPr>
                <w:rFonts w:eastAsia="Times New Roman"/>
                <w:sz w:val="24"/>
                <w:szCs w:val="24"/>
                <w:lang w:val="en-GB"/>
              </w:rPr>
            </w:pPr>
            <w:r w:rsidRPr="00CE2001">
              <w:rPr>
                <w:rFonts w:eastAsia="Times New Roman"/>
                <w:sz w:val="24"/>
                <w:szCs w:val="24"/>
                <w:lang w:val="en-GB"/>
              </w:rPr>
              <w:t xml:space="preserve">metallic </w:t>
            </w:r>
          </w:p>
          <w:p w:rsidR="00153862" w:rsidRPr="00CE2001" w:rsidRDefault="00153862" w:rsidP="002D24C0">
            <w:pPr>
              <w:pStyle w:val="ListParagraph"/>
              <w:numPr>
                <w:ilvl w:val="0"/>
                <w:numId w:val="117"/>
              </w:numPr>
              <w:tabs>
                <w:tab w:val="left" w:pos="432"/>
              </w:tabs>
              <w:spacing w:after="0"/>
              <w:rPr>
                <w:rFonts w:eastAsia="Times New Roman"/>
                <w:sz w:val="24"/>
                <w:szCs w:val="24"/>
                <w:lang w:val="en-GB"/>
              </w:rPr>
            </w:pPr>
            <w:r w:rsidRPr="00CE2001">
              <w:rPr>
                <w:rFonts w:eastAsia="Times New Roman"/>
                <w:sz w:val="24"/>
                <w:szCs w:val="24"/>
                <w:lang w:val="en-GB"/>
              </w:rPr>
              <w:t>polar</w:t>
            </w:r>
          </w:p>
          <w:p w:rsidR="00153862" w:rsidRPr="00CE2001" w:rsidRDefault="00153862" w:rsidP="002D24C0">
            <w:pPr>
              <w:pStyle w:val="ListParagraph"/>
              <w:numPr>
                <w:ilvl w:val="0"/>
                <w:numId w:val="117"/>
              </w:numPr>
              <w:tabs>
                <w:tab w:val="left" w:pos="432"/>
              </w:tabs>
              <w:spacing w:after="0"/>
              <w:rPr>
                <w:rFonts w:eastAsia="Times New Roman"/>
                <w:sz w:val="24"/>
                <w:szCs w:val="24"/>
                <w:lang w:val="en-GB"/>
              </w:rPr>
            </w:pPr>
            <w:r w:rsidRPr="00CE2001">
              <w:rPr>
                <w:rFonts w:eastAsia="Times New Roman"/>
                <w:sz w:val="24"/>
                <w:szCs w:val="24"/>
                <w:lang w:val="en-GB"/>
              </w:rPr>
              <w:t xml:space="preserve"> hydrogen </w:t>
            </w:r>
          </w:p>
        </w:tc>
      </w:tr>
      <w:tr w:rsidR="00153862" w:rsidRPr="00CE2001" w:rsidTr="00D91A6E">
        <w:tc>
          <w:tcPr>
            <w:tcW w:w="2048" w:type="pct"/>
            <w:tcBorders>
              <w:top w:val="single" w:sz="4" w:space="0" w:color="auto"/>
              <w:left w:val="single" w:sz="4" w:space="0" w:color="auto"/>
              <w:bottom w:val="single" w:sz="4" w:space="0" w:color="auto"/>
              <w:right w:val="single" w:sz="4" w:space="0" w:color="auto"/>
            </w:tcBorders>
          </w:tcPr>
          <w:p w:rsidR="00153862" w:rsidRPr="00CE2001" w:rsidRDefault="00153862" w:rsidP="002D24C0">
            <w:pPr>
              <w:pStyle w:val="ListParagraph"/>
              <w:numPr>
                <w:ilvl w:val="1"/>
                <w:numId w:val="44"/>
              </w:numPr>
              <w:tabs>
                <w:tab w:val="clear" w:pos="1440"/>
                <w:tab w:val="num" w:pos="427"/>
              </w:tabs>
              <w:spacing w:after="0"/>
              <w:ind w:left="427"/>
              <w:rPr>
                <w:rFonts w:eastAsia="Times New Roman"/>
                <w:b/>
                <w:i/>
                <w:sz w:val="24"/>
                <w:szCs w:val="24"/>
                <w:lang w:val="en-GB"/>
              </w:rPr>
            </w:pPr>
            <w:r w:rsidRPr="00CE2001">
              <w:rPr>
                <w:rFonts w:eastAsia="Times New Roman"/>
                <w:b/>
                <w:i/>
                <w:sz w:val="24"/>
                <w:szCs w:val="24"/>
                <w:lang w:val="en-GB"/>
              </w:rPr>
              <w:t>pH</w:t>
            </w:r>
          </w:p>
        </w:tc>
        <w:tc>
          <w:tcPr>
            <w:tcW w:w="2952" w:type="pct"/>
            <w:tcBorders>
              <w:top w:val="single" w:sz="4" w:space="0" w:color="auto"/>
              <w:left w:val="single" w:sz="4" w:space="0" w:color="auto"/>
              <w:bottom w:val="single" w:sz="4" w:space="0" w:color="auto"/>
              <w:right w:val="single" w:sz="4" w:space="0" w:color="auto"/>
            </w:tcBorders>
          </w:tcPr>
          <w:p w:rsidR="00153862" w:rsidRPr="00CE2001" w:rsidRDefault="00153862" w:rsidP="002D24C0">
            <w:pPr>
              <w:pStyle w:val="ListParagraph"/>
              <w:numPr>
                <w:ilvl w:val="0"/>
                <w:numId w:val="118"/>
              </w:numPr>
              <w:tabs>
                <w:tab w:val="left" w:pos="432"/>
              </w:tabs>
              <w:spacing w:after="0"/>
              <w:rPr>
                <w:rFonts w:eastAsia="Times New Roman"/>
                <w:sz w:val="24"/>
                <w:szCs w:val="24"/>
                <w:lang w:val="en-GB"/>
              </w:rPr>
            </w:pPr>
            <w:r w:rsidRPr="00CE2001">
              <w:rPr>
                <w:rFonts w:eastAsia="Times New Roman"/>
                <w:sz w:val="24"/>
                <w:szCs w:val="24"/>
                <w:lang w:val="en-GB"/>
              </w:rPr>
              <w:t xml:space="preserve">potential hydrogens </w:t>
            </w:r>
          </w:p>
          <w:p w:rsidR="00153862" w:rsidRPr="00CE2001" w:rsidRDefault="00153862" w:rsidP="00153862">
            <w:pPr>
              <w:tabs>
                <w:tab w:val="left" w:pos="432"/>
              </w:tabs>
              <w:spacing w:after="0"/>
              <w:rPr>
                <w:rFonts w:eastAsia="Times New Roman"/>
                <w:lang w:val="en-GB"/>
              </w:rPr>
            </w:pPr>
          </w:p>
        </w:tc>
      </w:tr>
    </w:tbl>
    <w:p w:rsidR="00D91A6E" w:rsidRPr="00CE2001" w:rsidRDefault="00D91A6E" w:rsidP="00EF68D7">
      <w:pPr>
        <w:spacing w:before="60" w:after="0"/>
        <w:rPr>
          <w:b/>
          <w:lang w:val="en-GB"/>
        </w:rPr>
      </w:pPr>
    </w:p>
    <w:p w:rsidR="00D91A6E" w:rsidRPr="00CE2001" w:rsidRDefault="00D91A6E" w:rsidP="00EF68D7">
      <w:pPr>
        <w:spacing w:before="60" w:after="0"/>
        <w:rPr>
          <w:b/>
          <w:lang w:val="en-GB"/>
        </w:rPr>
      </w:pPr>
      <w:r w:rsidRPr="00CE2001">
        <w:rPr>
          <w:b/>
          <w:lang w:val="en-GB"/>
        </w:rPr>
        <w:t>REQUIRED SKILLS AND KNOWLEDGE</w:t>
      </w:r>
    </w:p>
    <w:p w:rsidR="00D91A6E" w:rsidRPr="00CE2001" w:rsidRDefault="00D91A6E" w:rsidP="00EF68D7">
      <w:pPr>
        <w:spacing w:before="60" w:after="0"/>
        <w:rPr>
          <w:lang w:val="en-GB"/>
        </w:rPr>
      </w:pPr>
      <w:r w:rsidRPr="00CE2001">
        <w:rPr>
          <w:lang w:val="en-GB"/>
        </w:rPr>
        <w:t>This section describes the skills and knowledge required for this unit of competency.</w:t>
      </w:r>
    </w:p>
    <w:p w:rsidR="00D91A6E" w:rsidRPr="00CE2001" w:rsidRDefault="00D91A6E" w:rsidP="00EF68D7">
      <w:pPr>
        <w:spacing w:before="60" w:after="0"/>
        <w:rPr>
          <w:b/>
          <w:lang w:val="en-GB"/>
        </w:rPr>
      </w:pPr>
      <w:r w:rsidRPr="00CE2001">
        <w:rPr>
          <w:b/>
          <w:lang w:val="en-GB"/>
        </w:rPr>
        <w:t>Required Skills</w:t>
      </w:r>
    </w:p>
    <w:p w:rsidR="00D91A6E" w:rsidRPr="00CE2001" w:rsidRDefault="00D91A6E" w:rsidP="00EF68D7">
      <w:pPr>
        <w:spacing w:before="60" w:after="0"/>
        <w:rPr>
          <w:lang w:val="en-GB"/>
        </w:rPr>
      </w:pPr>
      <w:r w:rsidRPr="00CE2001">
        <w:rPr>
          <w:lang w:val="en-GB"/>
        </w:rPr>
        <w:t>The individual needs to demonstrate the following skills:</w:t>
      </w:r>
    </w:p>
    <w:p w:rsidR="00D91A6E" w:rsidRPr="00CE2001" w:rsidRDefault="00D91A6E" w:rsidP="002D24C0">
      <w:pPr>
        <w:numPr>
          <w:ilvl w:val="0"/>
          <w:numId w:val="70"/>
        </w:numPr>
        <w:spacing w:before="60" w:after="0"/>
        <w:contextualSpacing/>
        <w:rPr>
          <w:lang w:val="en-GB" w:eastAsia="zh-CN"/>
        </w:rPr>
      </w:pPr>
      <w:r w:rsidRPr="00CE2001">
        <w:rPr>
          <w:lang w:val="en-GB" w:eastAsia="zh-CN"/>
        </w:rPr>
        <w:t>Logical thinking</w:t>
      </w:r>
    </w:p>
    <w:p w:rsidR="00D91A6E" w:rsidRPr="00CE2001" w:rsidRDefault="00D91A6E" w:rsidP="002D24C0">
      <w:pPr>
        <w:numPr>
          <w:ilvl w:val="0"/>
          <w:numId w:val="70"/>
        </w:numPr>
        <w:spacing w:before="60" w:after="0"/>
        <w:contextualSpacing/>
        <w:rPr>
          <w:lang w:val="en-GB" w:eastAsia="zh-CN"/>
        </w:rPr>
      </w:pPr>
      <w:r w:rsidRPr="00CE2001">
        <w:rPr>
          <w:lang w:val="en-GB" w:eastAsia="zh-CN"/>
        </w:rPr>
        <w:t>Problem solving</w:t>
      </w:r>
    </w:p>
    <w:p w:rsidR="00BF568E" w:rsidRPr="00CE2001" w:rsidRDefault="00BF568E" w:rsidP="002D24C0">
      <w:pPr>
        <w:numPr>
          <w:ilvl w:val="0"/>
          <w:numId w:val="70"/>
        </w:numPr>
        <w:spacing w:before="60" w:after="0"/>
        <w:contextualSpacing/>
        <w:rPr>
          <w:lang w:val="en-GB" w:eastAsia="zh-CN"/>
        </w:rPr>
      </w:pPr>
      <w:r w:rsidRPr="00CE2001">
        <w:rPr>
          <w:lang w:val="en-GB" w:eastAsia="zh-CN"/>
        </w:rPr>
        <w:t xml:space="preserve">Communication skills </w:t>
      </w:r>
    </w:p>
    <w:p w:rsidR="00153862" w:rsidRPr="00CE2001" w:rsidRDefault="00153862" w:rsidP="002D24C0">
      <w:pPr>
        <w:numPr>
          <w:ilvl w:val="0"/>
          <w:numId w:val="70"/>
        </w:numPr>
        <w:spacing w:before="60" w:after="0"/>
        <w:contextualSpacing/>
        <w:rPr>
          <w:lang w:val="en-GB" w:eastAsia="zh-CN"/>
        </w:rPr>
      </w:pPr>
    </w:p>
    <w:p w:rsidR="00D91A6E" w:rsidRPr="00CE2001" w:rsidRDefault="00D91A6E" w:rsidP="00EF68D7">
      <w:pPr>
        <w:spacing w:before="60" w:after="0"/>
        <w:rPr>
          <w:rFonts w:eastAsia="Times New Roman"/>
          <w:b/>
          <w:lang w:val="en-GB" w:eastAsia="zh-CN"/>
        </w:rPr>
      </w:pPr>
      <w:r w:rsidRPr="00CE2001">
        <w:rPr>
          <w:rFonts w:eastAsia="Times New Roman"/>
          <w:b/>
          <w:lang w:val="en-GB" w:eastAsia="zh-CN"/>
        </w:rPr>
        <w:t>Required knowledge</w:t>
      </w:r>
    </w:p>
    <w:p w:rsidR="00D91A6E" w:rsidRPr="00CE2001" w:rsidRDefault="00D91A6E" w:rsidP="00EF68D7">
      <w:pPr>
        <w:spacing w:before="60" w:after="0"/>
        <w:rPr>
          <w:rFonts w:eastAsia="Times New Roman"/>
          <w:lang w:val="en-GB" w:eastAsia="zh-CN"/>
        </w:rPr>
      </w:pPr>
      <w:r w:rsidRPr="00CE2001">
        <w:rPr>
          <w:rFonts w:eastAsia="Times New Roman"/>
          <w:lang w:val="en-GB" w:eastAsia="zh-CN"/>
        </w:rPr>
        <w:t>The individual needs to demonstrate knowledge of:</w:t>
      </w:r>
    </w:p>
    <w:p w:rsidR="00D04B0B" w:rsidRPr="00CE2001" w:rsidRDefault="00153862" w:rsidP="002D24C0">
      <w:pPr>
        <w:pStyle w:val="ListParagraph"/>
        <w:numPr>
          <w:ilvl w:val="0"/>
          <w:numId w:val="119"/>
        </w:numPr>
        <w:spacing w:before="60" w:after="0"/>
        <w:rPr>
          <w:rFonts w:eastAsia="Times New Roman"/>
          <w:sz w:val="24"/>
          <w:szCs w:val="24"/>
          <w:lang w:val="en-GB" w:eastAsia="zh-CN"/>
        </w:rPr>
      </w:pPr>
      <w:r w:rsidRPr="00CE2001">
        <w:rPr>
          <w:rFonts w:eastAsia="Times New Roman"/>
          <w:sz w:val="24"/>
          <w:szCs w:val="24"/>
          <w:lang w:val="en-GB" w:eastAsia="zh-CN"/>
        </w:rPr>
        <w:lastRenderedPageBreak/>
        <w:t>Atomicity and periodicity</w:t>
      </w:r>
    </w:p>
    <w:p w:rsidR="00153862" w:rsidRPr="00CE2001" w:rsidRDefault="000128A0" w:rsidP="002D24C0">
      <w:pPr>
        <w:pStyle w:val="ListParagraph"/>
        <w:numPr>
          <w:ilvl w:val="0"/>
          <w:numId w:val="119"/>
        </w:numPr>
        <w:spacing w:before="60" w:after="0"/>
        <w:rPr>
          <w:rFonts w:eastAsia="Times New Roman"/>
          <w:sz w:val="24"/>
          <w:szCs w:val="24"/>
          <w:lang w:val="en-GB" w:eastAsia="zh-CN"/>
        </w:rPr>
      </w:pPr>
      <w:r w:rsidRPr="00CE2001">
        <w:rPr>
          <w:rFonts w:eastAsia="Times New Roman"/>
          <w:sz w:val="24"/>
          <w:szCs w:val="24"/>
          <w:lang w:val="en-GB" w:eastAsia="zh-CN"/>
        </w:rPr>
        <w:t>Structure and bonding</w:t>
      </w:r>
    </w:p>
    <w:p w:rsidR="000128A0" w:rsidRPr="00CE2001" w:rsidRDefault="000128A0" w:rsidP="002D24C0">
      <w:pPr>
        <w:pStyle w:val="ListParagraph"/>
        <w:numPr>
          <w:ilvl w:val="0"/>
          <w:numId w:val="119"/>
        </w:numPr>
        <w:spacing w:before="60" w:after="0"/>
        <w:rPr>
          <w:rFonts w:eastAsia="Times New Roman"/>
          <w:sz w:val="24"/>
          <w:szCs w:val="24"/>
          <w:lang w:val="en-GB" w:eastAsia="zh-CN"/>
        </w:rPr>
      </w:pPr>
      <w:r w:rsidRPr="00CE2001">
        <w:rPr>
          <w:rFonts w:eastAsia="Times New Roman"/>
          <w:sz w:val="24"/>
          <w:szCs w:val="24"/>
          <w:lang w:val="en-GB" w:eastAsia="zh-CN"/>
        </w:rPr>
        <w:t xml:space="preserve">Balancing of chemical equations </w:t>
      </w:r>
    </w:p>
    <w:p w:rsidR="000128A0" w:rsidRPr="00CE2001" w:rsidRDefault="000128A0" w:rsidP="002D24C0">
      <w:pPr>
        <w:pStyle w:val="ListParagraph"/>
        <w:numPr>
          <w:ilvl w:val="0"/>
          <w:numId w:val="119"/>
        </w:numPr>
        <w:spacing w:before="60" w:after="0"/>
        <w:rPr>
          <w:rFonts w:eastAsia="Times New Roman"/>
          <w:sz w:val="24"/>
          <w:szCs w:val="24"/>
          <w:lang w:val="en-GB" w:eastAsia="zh-CN"/>
        </w:rPr>
      </w:pPr>
      <w:r w:rsidRPr="00CE2001">
        <w:rPr>
          <w:rFonts w:eastAsia="Times New Roman"/>
          <w:sz w:val="24"/>
          <w:szCs w:val="24"/>
          <w:lang w:val="en-GB" w:eastAsia="zh-CN"/>
        </w:rPr>
        <w:t xml:space="preserve">Reaction mechanisms </w:t>
      </w:r>
    </w:p>
    <w:p w:rsidR="000128A0" w:rsidRPr="00CE2001" w:rsidRDefault="000128A0" w:rsidP="002D24C0">
      <w:pPr>
        <w:pStyle w:val="ListParagraph"/>
        <w:numPr>
          <w:ilvl w:val="0"/>
          <w:numId w:val="119"/>
        </w:numPr>
        <w:spacing w:before="60" w:after="0"/>
        <w:rPr>
          <w:rFonts w:eastAsia="Times New Roman"/>
          <w:sz w:val="24"/>
          <w:szCs w:val="24"/>
          <w:lang w:val="en-GB" w:eastAsia="zh-CN"/>
        </w:rPr>
      </w:pPr>
      <w:r w:rsidRPr="00CE2001">
        <w:rPr>
          <w:rFonts w:eastAsia="Times New Roman"/>
          <w:sz w:val="24"/>
          <w:szCs w:val="24"/>
          <w:lang w:val="en-GB"/>
        </w:rPr>
        <w:t>Qualitative and quantitative analysis</w:t>
      </w:r>
    </w:p>
    <w:p w:rsidR="0044182C" w:rsidRPr="00CE2001" w:rsidRDefault="0044182C" w:rsidP="002D24C0">
      <w:pPr>
        <w:pStyle w:val="ListParagraph"/>
        <w:numPr>
          <w:ilvl w:val="0"/>
          <w:numId w:val="119"/>
        </w:numPr>
        <w:spacing w:before="60" w:after="0"/>
        <w:rPr>
          <w:rFonts w:eastAsia="Times New Roman"/>
          <w:sz w:val="24"/>
          <w:szCs w:val="24"/>
          <w:lang w:val="en-GB" w:eastAsia="zh-CN"/>
        </w:rPr>
      </w:pPr>
      <w:r w:rsidRPr="00CE2001">
        <w:rPr>
          <w:rFonts w:eastAsia="Times New Roman"/>
          <w:sz w:val="24"/>
          <w:szCs w:val="24"/>
          <w:lang w:val="en-GB"/>
        </w:rPr>
        <w:t xml:space="preserve">Radio activity </w:t>
      </w:r>
    </w:p>
    <w:p w:rsidR="000128A0" w:rsidRPr="00CE2001" w:rsidRDefault="000128A0" w:rsidP="000128A0">
      <w:pPr>
        <w:pStyle w:val="ListParagraph"/>
        <w:spacing w:before="60" w:after="0"/>
        <w:ind w:left="1083"/>
        <w:rPr>
          <w:rFonts w:eastAsia="Times New Roman"/>
          <w:sz w:val="24"/>
          <w:szCs w:val="24"/>
          <w:lang w:val="en-GB" w:eastAsia="zh-CN"/>
        </w:rPr>
      </w:pPr>
    </w:p>
    <w:p w:rsidR="00153862" w:rsidRPr="00CE2001" w:rsidRDefault="00153862" w:rsidP="00EF68D7">
      <w:pPr>
        <w:spacing w:before="60" w:after="0"/>
        <w:ind w:left="363"/>
        <w:contextualSpacing/>
        <w:rPr>
          <w:rFonts w:eastAsia="Times New Roman"/>
          <w:lang w:val="en-GB" w:eastAsia="zh-CN"/>
        </w:rPr>
      </w:pPr>
    </w:p>
    <w:p w:rsidR="00153862" w:rsidRPr="00CE2001" w:rsidRDefault="00153862" w:rsidP="00EF68D7">
      <w:pPr>
        <w:spacing w:before="60" w:after="0"/>
        <w:ind w:left="363"/>
        <w:contextualSpacing/>
        <w:rPr>
          <w:rFonts w:eastAsia="Times New Roman"/>
          <w:color w:val="FF0000"/>
          <w:lang w:val="en-GB" w:eastAsia="zh-CN"/>
        </w:rPr>
      </w:pPr>
    </w:p>
    <w:p w:rsidR="00D04B0B" w:rsidRPr="00CE2001" w:rsidRDefault="00D04B0B" w:rsidP="00EF68D7">
      <w:pPr>
        <w:spacing w:before="60" w:after="0"/>
        <w:ind w:left="363"/>
        <w:contextualSpacing/>
        <w:rPr>
          <w:rFonts w:eastAsia="Times New Roman"/>
          <w:color w:val="FF0000"/>
          <w:lang w:val="en-GB" w:eastAsia="zh-CN"/>
        </w:rPr>
      </w:pPr>
    </w:p>
    <w:p w:rsidR="00D04B0B" w:rsidRPr="00CE2001" w:rsidRDefault="00D04B0B" w:rsidP="00EF68D7">
      <w:pPr>
        <w:spacing w:before="60" w:after="0"/>
        <w:ind w:left="363"/>
        <w:contextualSpacing/>
        <w:rPr>
          <w:rFonts w:eastAsia="Times New Roman"/>
          <w:color w:val="FF0000"/>
          <w:lang w:val="en-GB" w:eastAsia="zh-CN"/>
        </w:rPr>
      </w:pPr>
    </w:p>
    <w:p w:rsidR="00D91A6E" w:rsidRPr="00CE2001" w:rsidRDefault="00D91A6E" w:rsidP="00EF68D7">
      <w:pPr>
        <w:keepNext/>
        <w:keepLines/>
        <w:spacing w:after="0"/>
        <w:rPr>
          <w:rFonts w:eastAsia="Times New Roman"/>
          <w:b/>
          <w:lang w:val="en-GB"/>
        </w:rPr>
      </w:pPr>
      <w:r w:rsidRPr="00CE2001">
        <w:rPr>
          <w:rFonts w:eastAsia="Times New Roman"/>
          <w:b/>
          <w:lang w:val="en-GB"/>
        </w:rPr>
        <w:t>EVIDENCE GUIDE</w:t>
      </w:r>
    </w:p>
    <w:p w:rsidR="00D91A6E" w:rsidRPr="00CE2001" w:rsidRDefault="00D91A6E" w:rsidP="00EF68D7">
      <w:pPr>
        <w:spacing w:after="0"/>
        <w:rPr>
          <w:lang w:val="en-GB"/>
        </w:rPr>
      </w:pPr>
      <w:r w:rsidRPr="00CE2001">
        <w:rPr>
          <w:lang w:val="en-GB"/>
        </w:rPr>
        <w:t>This provides advice on assessment and must be read in conjunction with the performance criteria, required skills and knowledge and range.</w:t>
      </w:r>
    </w:p>
    <w:p w:rsidR="00A210E8" w:rsidRPr="00CE2001" w:rsidRDefault="00A210E8" w:rsidP="00EF68D7">
      <w:pPr>
        <w:spacing w:after="0"/>
        <w:rPr>
          <w:color w:val="FF000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0"/>
        <w:gridCol w:w="5040"/>
      </w:tblGrid>
      <w:tr w:rsidR="00140279" w:rsidRPr="00CE2001" w:rsidTr="00D91A6E">
        <w:tc>
          <w:tcPr>
            <w:tcW w:w="1330" w:type="pct"/>
          </w:tcPr>
          <w:p w:rsidR="00D91A6E" w:rsidRPr="00CE2001" w:rsidRDefault="00D91A6E" w:rsidP="002D24C0">
            <w:pPr>
              <w:pStyle w:val="ListParagraph"/>
              <w:numPr>
                <w:ilvl w:val="2"/>
                <w:numId w:val="44"/>
              </w:numPr>
              <w:tabs>
                <w:tab w:val="clear" w:pos="2160"/>
                <w:tab w:val="num" w:pos="337"/>
              </w:tabs>
              <w:spacing w:after="0"/>
              <w:ind w:hanging="2003"/>
              <w:rPr>
                <w:sz w:val="24"/>
                <w:szCs w:val="24"/>
                <w:lang w:val="en-GB"/>
              </w:rPr>
            </w:pPr>
            <w:r w:rsidRPr="00CE2001">
              <w:rPr>
                <w:sz w:val="24"/>
                <w:szCs w:val="24"/>
                <w:lang w:val="en-GB"/>
              </w:rPr>
              <w:t>Critical aspects of Competency</w:t>
            </w:r>
          </w:p>
        </w:tc>
        <w:tc>
          <w:tcPr>
            <w:tcW w:w="3670" w:type="pct"/>
          </w:tcPr>
          <w:p w:rsidR="00D91A6E" w:rsidRPr="00CE2001" w:rsidRDefault="00D91A6E" w:rsidP="00EF68D7">
            <w:pPr>
              <w:spacing w:after="0"/>
              <w:rPr>
                <w:b/>
                <w:lang w:val="en-GB"/>
              </w:rPr>
            </w:pPr>
            <w:r w:rsidRPr="00CE2001">
              <w:rPr>
                <w:b/>
                <w:lang w:val="en-GB"/>
              </w:rPr>
              <w:t xml:space="preserve">Assessment requires evidence that the candidate: </w:t>
            </w:r>
          </w:p>
          <w:p w:rsidR="00140279" w:rsidRPr="00CE2001" w:rsidRDefault="006056AD" w:rsidP="002D24C0">
            <w:pPr>
              <w:pStyle w:val="ListParagraph"/>
              <w:numPr>
                <w:ilvl w:val="1"/>
                <w:numId w:val="120"/>
              </w:numPr>
              <w:spacing w:after="0"/>
              <w:rPr>
                <w:rFonts w:eastAsia="Times New Roman"/>
                <w:sz w:val="24"/>
                <w:szCs w:val="24"/>
                <w:lang w:val="en-GB"/>
              </w:rPr>
            </w:pPr>
            <w:r w:rsidRPr="00CE2001">
              <w:rPr>
                <w:sz w:val="24"/>
                <w:szCs w:val="24"/>
                <w:lang w:val="en-GB"/>
              </w:rPr>
              <w:t xml:space="preserve"> </w:t>
            </w:r>
            <w:r w:rsidR="00140279" w:rsidRPr="00CE2001">
              <w:rPr>
                <w:rFonts w:eastAsia="Times New Roman"/>
                <w:sz w:val="24"/>
                <w:szCs w:val="24"/>
                <w:lang w:val="en-GB"/>
              </w:rPr>
              <w:t xml:space="preserve">Knowledge of writing of </w:t>
            </w:r>
            <w:r w:rsidR="00140279" w:rsidRPr="00CE2001">
              <w:rPr>
                <w:rFonts w:eastAsia="Times New Roman"/>
                <w:b/>
                <w:i/>
                <w:sz w:val="24"/>
                <w:szCs w:val="24"/>
                <w:lang w:val="en-GB"/>
              </w:rPr>
              <w:t>electronic configuration</w:t>
            </w:r>
            <w:r w:rsidR="00140279" w:rsidRPr="00CE2001">
              <w:rPr>
                <w:rFonts w:eastAsia="Times New Roman"/>
                <w:sz w:val="24"/>
                <w:szCs w:val="24"/>
                <w:lang w:val="en-GB"/>
              </w:rPr>
              <w:t xml:space="preserve"> </w:t>
            </w:r>
            <w:r w:rsidR="00312FAC" w:rsidRPr="00CE2001">
              <w:rPr>
                <w:rFonts w:eastAsia="Times New Roman"/>
                <w:sz w:val="24"/>
                <w:szCs w:val="24"/>
                <w:lang w:val="en-GB"/>
              </w:rPr>
              <w:t>of elements</w:t>
            </w:r>
            <w:r w:rsidR="00140279" w:rsidRPr="00CE2001">
              <w:rPr>
                <w:rFonts w:eastAsia="Times New Roman"/>
                <w:sz w:val="24"/>
                <w:szCs w:val="24"/>
                <w:lang w:val="en-GB"/>
              </w:rPr>
              <w:t xml:space="preserve"> is demonstrated as per the procedures </w:t>
            </w:r>
          </w:p>
          <w:p w:rsidR="00140279" w:rsidRPr="00CE2001" w:rsidRDefault="00140279" w:rsidP="002D24C0">
            <w:pPr>
              <w:pStyle w:val="ListParagraph"/>
              <w:numPr>
                <w:ilvl w:val="1"/>
                <w:numId w:val="120"/>
              </w:numPr>
              <w:spacing w:after="0"/>
              <w:rPr>
                <w:rFonts w:eastAsia="Times New Roman"/>
                <w:sz w:val="24"/>
                <w:szCs w:val="24"/>
                <w:lang w:val="en-GB"/>
              </w:rPr>
            </w:pPr>
            <w:r w:rsidRPr="00CE2001">
              <w:rPr>
                <w:rFonts w:eastAsia="Times New Roman"/>
                <w:sz w:val="24"/>
                <w:szCs w:val="24"/>
                <w:lang w:val="en-GB"/>
              </w:rPr>
              <w:t xml:space="preserve">Knowledge of classification of elements in </w:t>
            </w:r>
            <w:r w:rsidRPr="00CE2001">
              <w:rPr>
                <w:sz w:val="24"/>
                <w:szCs w:val="24"/>
                <w:lang w:val="en-GB"/>
              </w:rPr>
              <w:t>1s, 2s, 2p, 3s, 3p, 4s, and 3d blocks is demonstrated as per the orbitals</w:t>
            </w:r>
          </w:p>
          <w:p w:rsidR="00140279" w:rsidRPr="00CE2001" w:rsidRDefault="00140279" w:rsidP="002D24C0">
            <w:pPr>
              <w:pStyle w:val="ListParagraph"/>
              <w:numPr>
                <w:ilvl w:val="1"/>
                <w:numId w:val="120"/>
              </w:numPr>
              <w:spacing w:after="0"/>
              <w:rPr>
                <w:rFonts w:eastAsia="Times New Roman"/>
                <w:sz w:val="24"/>
                <w:szCs w:val="24"/>
                <w:lang w:val="en-GB"/>
              </w:rPr>
            </w:pPr>
            <w:r w:rsidRPr="00CE2001">
              <w:rPr>
                <w:sz w:val="24"/>
                <w:szCs w:val="24"/>
                <w:lang w:val="en-GB"/>
              </w:rPr>
              <w:t xml:space="preserve">Knowledge of writing the electronic configuration of elements using the </w:t>
            </w:r>
            <w:proofErr w:type="spellStart"/>
            <w:r w:rsidRPr="00CE2001">
              <w:rPr>
                <w:b/>
                <w:i/>
                <w:sz w:val="24"/>
                <w:szCs w:val="24"/>
                <w:lang w:val="en-GB"/>
              </w:rPr>
              <w:t>spdf</w:t>
            </w:r>
            <w:proofErr w:type="spellEnd"/>
            <w:r w:rsidRPr="00CE2001">
              <w:rPr>
                <w:b/>
                <w:i/>
                <w:sz w:val="24"/>
                <w:szCs w:val="24"/>
                <w:lang w:val="en-GB"/>
              </w:rPr>
              <w:t xml:space="preserve"> blocks</w:t>
            </w:r>
            <w:r w:rsidRPr="00CE2001">
              <w:rPr>
                <w:sz w:val="24"/>
                <w:szCs w:val="24"/>
                <w:lang w:val="en-GB"/>
              </w:rPr>
              <w:t xml:space="preserve"> is demonstrated as per the energy levels. </w:t>
            </w:r>
          </w:p>
          <w:p w:rsidR="00140279" w:rsidRPr="00CE2001" w:rsidRDefault="00140279" w:rsidP="002D24C0">
            <w:pPr>
              <w:pStyle w:val="ListParagraph"/>
              <w:keepNext/>
              <w:numPr>
                <w:ilvl w:val="1"/>
                <w:numId w:val="120"/>
              </w:numPr>
              <w:spacing w:after="0"/>
              <w:rPr>
                <w:rFonts w:eastAsia="Times New Roman"/>
                <w:sz w:val="24"/>
                <w:szCs w:val="24"/>
                <w:lang w:val="en-GB"/>
              </w:rPr>
            </w:pPr>
            <w:r w:rsidRPr="00CE2001">
              <w:rPr>
                <w:rFonts w:eastAsia="Times New Roman"/>
                <w:sz w:val="24"/>
                <w:szCs w:val="24"/>
                <w:lang w:val="en-GB"/>
              </w:rPr>
              <w:lastRenderedPageBreak/>
              <w:t xml:space="preserve">Chemical bonds are </w:t>
            </w:r>
            <w:r w:rsidR="00312FAC" w:rsidRPr="00CE2001">
              <w:rPr>
                <w:rFonts w:eastAsia="Times New Roman"/>
                <w:sz w:val="24"/>
                <w:szCs w:val="24"/>
                <w:lang w:val="en-GB"/>
              </w:rPr>
              <w:t>drawn as</w:t>
            </w:r>
            <w:r w:rsidRPr="00CE2001">
              <w:rPr>
                <w:rFonts w:eastAsia="Times New Roman"/>
                <w:sz w:val="24"/>
                <w:szCs w:val="24"/>
                <w:lang w:val="en-GB"/>
              </w:rPr>
              <w:t xml:space="preserve"> per the structures </w:t>
            </w:r>
          </w:p>
          <w:p w:rsidR="00140279" w:rsidRPr="00CE2001" w:rsidRDefault="00140279" w:rsidP="002D24C0">
            <w:pPr>
              <w:pStyle w:val="ListParagraph"/>
              <w:keepNext/>
              <w:numPr>
                <w:ilvl w:val="1"/>
                <w:numId w:val="120"/>
              </w:numPr>
              <w:spacing w:after="0"/>
              <w:rPr>
                <w:rFonts w:eastAsia="Times New Roman"/>
                <w:sz w:val="24"/>
                <w:szCs w:val="24"/>
                <w:lang w:val="en-GB"/>
              </w:rPr>
            </w:pPr>
            <w:r w:rsidRPr="00CE2001">
              <w:rPr>
                <w:rFonts w:eastAsia="Times New Roman"/>
                <w:sz w:val="24"/>
                <w:szCs w:val="24"/>
                <w:lang w:val="en-GB"/>
              </w:rPr>
              <w:t>Demonstrate knowledge of chemical and physical properties of chemical structures as per the bonding type</w:t>
            </w:r>
          </w:p>
          <w:p w:rsidR="00140279" w:rsidRPr="00CE2001" w:rsidRDefault="00140279" w:rsidP="002D24C0">
            <w:pPr>
              <w:pStyle w:val="ListParagraph"/>
              <w:keepNext/>
              <w:numPr>
                <w:ilvl w:val="1"/>
                <w:numId w:val="120"/>
              </w:numPr>
              <w:spacing w:after="0"/>
              <w:rPr>
                <w:rFonts w:eastAsia="Times New Roman"/>
                <w:sz w:val="24"/>
                <w:szCs w:val="24"/>
                <w:lang w:val="en-GB"/>
              </w:rPr>
            </w:pPr>
            <w:r w:rsidRPr="00CE2001">
              <w:rPr>
                <w:rFonts w:eastAsia="Times New Roman"/>
                <w:sz w:val="24"/>
                <w:szCs w:val="24"/>
                <w:lang w:val="en-GB"/>
              </w:rPr>
              <w:t>Knowledge of chemical bonds and structures is applied in compounds as per the elements present</w:t>
            </w:r>
          </w:p>
          <w:p w:rsidR="00140279" w:rsidRPr="00CE2001" w:rsidRDefault="00140279" w:rsidP="002D24C0">
            <w:pPr>
              <w:pStyle w:val="ListParagraph"/>
              <w:keepNext/>
              <w:numPr>
                <w:ilvl w:val="1"/>
                <w:numId w:val="120"/>
              </w:numPr>
              <w:spacing w:after="0"/>
              <w:rPr>
                <w:rFonts w:eastAsia="Times New Roman"/>
                <w:sz w:val="24"/>
                <w:szCs w:val="24"/>
                <w:lang w:val="en-GB"/>
              </w:rPr>
            </w:pPr>
            <w:r w:rsidRPr="00CE2001">
              <w:rPr>
                <w:rFonts w:eastAsia="Times New Roman"/>
                <w:sz w:val="24"/>
                <w:szCs w:val="24"/>
                <w:lang w:val="en-GB"/>
              </w:rPr>
              <w:t xml:space="preserve">Chemical equations are </w:t>
            </w:r>
            <w:r w:rsidR="00312FAC" w:rsidRPr="00CE2001">
              <w:rPr>
                <w:rFonts w:eastAsia="Times New Roman"/>
                <w:sz w:val="24"/>
                <w:szCs w:val="24"/>
                <w:lang w:val="en-GB"/>
              </w:rPr>
              <w:t>balanced as</w:t>
            </w:r>
            <w:r w:rsidRPr="00CE2001">
              <w:rPr>
                <w:rFonts w:eastAsia="Times New Roman"/>
                <w:sz w:val="24"/>
                <w:szCs w:val="24"/>
                <w:lang w:val="en-GB"/>
              </w:rPr>
              <w:t xml:space="preserve"> per the procedure </w:t>
            </w:r>
          </w:p>
          <w:p w:rsidR="00140279" w:rsidRPr="00CE2001" w:rsidRDefault="00140279" w:rsidP="002D24C0">
            <w:pPr>
              <w:pStyle w:val="ListParagraph"/>
              <w:keepNext/>
              <w:numPr>
                <w:ilvl w:val="1"/>
                <w:numId w:val="120"/>
              </w:numPr>
              <w:spacing w:after="0"/>
              <w:rPr>
                <w:rFonts w:eastAsia="Times New Roman"/>
                <w:sz w:val="24"/>
                <w:szCs w:val="24"/>
                <w:lang w:val="en-GB"/>
              </w:rPr>
            </w:pPr>
            <w:r w:rsidRPr="00CE2001">
              <w:rPr>
                <w:rFonts w:eastAsia="Times New Roman"/>
                <w:sz w:val="24"/>
                <w:szCs w:val="24"/>
                <w:lang w:val="en-GB"/>
              </w:rPr>
              <w:t>Demonstrate knowledge of flame test in determining the identity of the elements or compound as per standards</w:t>
            </w:r>
          </w:p>
          <w:p w:rsidR="006056AD" w:rsidRPr="00CE2001" w:rsidRDefault="00140279" w:rsidP="002D24C0">
            <w:pPr>
              <w:pStyle w:val="ListParagraph"/>
              <w:keepNext/>
              <w:numPr>
                <w:ilvl w:val="1"/>
                <w:numId w:val="120"/>
              </w:numPr>
              <w:spacing w:after="0"/>
              <w:rPr>
                <w:rFonts w:eastAsia="Times New Roman"/>
                <w:sz w:val="24"/>
                <w:szCs w:val="24"/>
                <w:lang w:val="en-GB"/>
              </w:rPr>
            </w:pPr>
            <w:r w:rsidRPr="00CE2001">
              <w:rPr>
                <w:rFonts w:eastAsia="Times New Roman"/>
                <w:sz w:val="24"/>
                <w:szCs w:val="24"/>
                <w:lang w:val="en-GB"/>
              </w:rPr>
              <w:t xml:space="preserve">Demonstrate knowledge test for anions and cations as per the procedure </w:t>
            </w:r>
          </w:p>
          <w:p w:rsidR="003031B6" w:rsidRPr="00CE2001" w:rsidRDefault="003031B6" w:rsidP="002D24C0">
            <w:pPr>
              <w:pStyle w:val="ListParagraph"/>
              <w:keepNext/>
              <w:numPr>
                <w:ilvl w:val="1"/>
                <w:numId w:val="120"/>
              </w:numPr>
              <w:spacing w:after="0"/>
              <w:rPr>
                <w:rFonts w:eastAsia="Times New Roman"/>
                <w:sz w:val="24"/>
                <w:szCs w:val="24"/>
                <w:lang w:val="en-GB"/>
              </w:rPr>
            </w:pPr>
            <w:r w:rsidRPr="00CE2001">
              <w:rPr>
                <w:rFonts w:eastAsia="Times New Roman"/>
                <w:sz w:val="24"/>
                <w:szCs w:val="24"/>
                <w:lang w:val="en-GB"/>
              </w:rPr>
              <w:t xml:space="preserve">Calculations involving half-life is performed as per the procedure </w:t>
            </w:r>
          </w:p>
          <w:p w:rsidR="003031B6" w:rsidRPr="00CE2001" w:rsidRDefault="003031B6" w:rsidP="002D24C0">
            <w:pPr>
              <w:pStyle w:val="ListParagraph"/>
              <w:keepNext/>
              <w:numPr>
                <w:ilvl w:val="1"/>
                <w:numId w:val="120"/>
              </w:numPr>
              <w:spacing w:after="0"/>
              <w:rPr>
                <w:rFonts w:eastAsia="Times New Roman"/>
                <w:sz w:val="24"/>
                <w:szCs w:val="24"/>
                <w:lang w:val="en-GB"/>
              </w:rPr>
            </w:pPr>
            <w:r w:rsidRPr="00CE2001">
              <w:rPr>
                <w:rFonts w:eastAsia="Times New Roman"/>
                <w:sz w:val="24"/>
                <w:szCs w:val="24"/>
                <w:lang w:val="en-GB"/>
              </w:rPr>
              <w:t xml:space="preserve">Radioactive equations are balanced as per the procedure </w:t>
            </w:r>
          </w:p>
          <w:p w:rsidR="003031B6" w:rsidRPr="00CE2001" w:rsidRDefault="003031B6" w:rsidP="002D24C0">
            <w:pPr>
              <w:pStyle w:val="ListParagraph"/>
              <w:keepNext/>
              <w:numPr>
                <w:ilvl w:val="1"/>
                <w:numId w:val="120"/>
              </w:numPr>
              <w:spacing w:after="0"/>
              <w:rPr>
                <w:rFonts w:eastAsia="Times New Roman"/>
                <w:sz w:val="24"/>
                <w:szCs w:val="24"/>
                <w:lang w:val="en-GB"/>
              </w:rPr>
            </w:pPr>
            <w:r w:rsidRPr="00CE2001">
              <w:rPr>
                <w:rFonts w:eastAsia="Times New Roman"/>
                <w:sz w:val="24"/>
                <w:szCs w:val="24"/>
                <w:lang w:val="en-GB"/>
              </w:rPr>
              <w:t xml:space="preserve">Demonstrate knowledge tests for radio activity or radioactive materials </w:t>
            </w:r>
          </w:p>
        </w:tc>
      </w:tr>
      <w:tr w:rsidR="0044182C" w:rsidRPr="00CE2001" w:rsidTr="00D91A6E">
        <w:tc>
          <w:tcPr>
            <w:tcW w:w="1330" w:type="pct"/>
          </w:tcPr>
          <w:p w:rsidR="00D91A6E" w:rsidRPr="00CE2001" w:rsidRDefault="00785835" w:rsidP="002D24C0">
            <w:pPr>
              <w:pStyle w:val="ListParagraph"/>
              <w:numPr>
                <w:ilvl w:val="2"/>
                <w:numId w:val="44"/>
              </w:numPr>
              <w:tabs>
                <w:tab w:val="clear" w:pos="2160"/>
                <w:tab w:val="num" w:pos="337"/>
              </w:tabs>
              <w:spacing w:after="0"/>
              <w:ind w:hanging="2003"/>
              <w:rPr>
                <w:sz w:val="24"/>
                <w:szCs w:val="24"/>
                <w:lang w:val="en-GB"/>
              </w:rPr>
            </w:pPr>
            <w:r w:rsidRPr="00CE2001">
              <w:rPr>
                <w:sz w:val="24"/>
                <w:szCs w:val="24"/>
                <w:lang w:val="en-GB"/>
              </w:rPr>
              <w:t xml:space="preserve"> </w:t>
            </w:r>
            <w:r w:rsidR="00D91A6E" w:rsidRPr="00CE2001">
              <w:rPr>
                <w:sz w:val="24"/>
                <w:szCs w:val="24"/>
                <w:lang w:val="en-GB"/>
              </w:rPr>
              <w:t>Resource Implications</w:t>
            </w:r>
          </w:p>
        </w:tc>
        <w:tc>
          <w:tcPr>
            <w:tcW w:w="3670" w:type="pct"/>
          </w:tcPr>
          <w:p w:rsidR="00D91A6E" w:rsidRPr="00CE2001" w:rsidRDefault="00D91A6E" w:rsidP="00EF68D7">
            <w:pPr>
              <w:spacing w:after="0"/>
              <w:rPr>
                <w:lang w:val="en-GB"/>
              </w:rPr>
            </w:pPr>
            <w:r w:rsidRPr="00CE2001">
              <w:rPr>
                <w:lang w:val="en-GB"/>
              </w:rPr>
              <w:t xml:space="preserve">The following resources should be provided: </w:t>
            </w:r>
          </w:p>
          <w:p w:rsidR="00D91A6E" w:rsidRPr="00CE2001" w:rsidRDefault="00D91A6E" w:rsidP="002D24C0">
            <w:pPr>
              <w:pStyle w:val="ListParagraph"/>
              <w:numPr>
                <w:ilvl w:val="0"/>
                <w:numId w:val="86"/>
              </w:numPr>
              <w:spacing w:after="0"/>
              <w:rPr>
                <w:sz w:val="24"/>
                <w:szCs w:val="24"/>
                <w:lang w:val="en-GB"/>
              </w:rPr>
            </w:pPr>
            <w:r w:rsidRPr="00CE2001">
              <w:rPr>
                <w:sz w:val="24"/>
                <w:szCs w:val="24"/>
                <w:lang w:val="en-GB"/>
              </w:rPr>
              <w:t xml:space="preserve">Access to relevant workplace or appropriately simulated environment where assessment can take place </w:t>
            </w:r>
          </w:p>
          <w:p w:rsidR="00303F1A" w:rsidRPr="00CE2001" w:rsidRDefault="00140279" w:rsidP="002D24C0">
            <w:pPr>
              <w:pStyle w:val="ListParagraph"/>
              <w:numPr>
                <w:ilvl w:val="0"/>
                <w:numId w:val="86"/>
              </w:numPr>
              <w:spacing w:after="0"/>
              <w:rPr>
                <w:sz w:val="24"/>
                <w:szCs w:val="24"/>
                <w:lang w:val="en-GB"/>
              </w:rPr>
            </w:pPr>
            <w:r w:rsidRPr="00CE2001">
              <w:rPr>
                <w:sz w:val="24"/>
                <w:szCs w:val="24"/>
                <w:lang w:val="en-GB"/>
              </w:rPr>
              <w:t xml:space="preserve">Laboratory and its fixtures </w:t>
            </w:r>
          </w:p>
          <w:p w:rsidR="00303F1A" w:rsidRPr="00CE2001" w:rsidRDefault="00303F1A" w:rsidP="002D24C0">
            <w:pPr>
              <w:pStyle w:val="ListParagraph"/>
              <w:numPr>
                <w:ilvl w:val="0"/>
                <w:numId w:val="86"/>
              </w:numPr>
              <w:spacing w:after="0"/>
              <w:rPr>
                <w:sz w:val="24"/>
                <w:szCs w:val="24"/>
                <w:lang w:val="en-GB"/>
              </w:rPr>
            </w:pPr>
            <w:r w:rsidRPr="00CE2001">
              <w:rPr>
                <w:sz w:val="24"/>
                <w:szCs w:val="24"/>
                <w:lang w:val="en-GB"/>
              </w:rPr>
              <w:t xml:space="preserve">Stationary </w:t>
            </w:r>
          </w:p>
          <w:p w:rsidR="00140279" w:rsidRPr="00CE2001" w:rsidRDefault="00140279" w:rsidP="002D24C0">
            <w:pPr>
              <w:pStyle w:val="ListParagraph"/>
              <w:numPr>
                <w:ilvl w:val="0"/>
                <w:numId w:val="86"/>
              </w:numPr>
              <w:spacing w:after="0"/>
              <w:rPr>
                <w:sz w:val="24"/>
                <w:szCs w:val="24"/>
                <w:lang w:val="en-GB"/>
              </w:rPr>
            </w:pPr>
            <w:r w:rsidRPr="00CE2001">
              <w:rPr>
                <w:sz w:val="24"/>
                <w:szCs w:val="24"/>
                <w:lang w:val="en-GB"/>
              </w:rPr>
              <w:t xml:space="preserve">Reagents/ chemicals </w:t>
            </w:r>
          </w:p>
          <w:p w:rsidR="00140279" w:rsidRPr="00CE2001" w:rsidRDefault="00140279" w:rsidP="002D24C0">
            <w:pPr>
              <w:pStyle w:val="ListParagraph"/>
              <w:numPr>
                <w:ilvl w:val="0"/>
                <w:numId w:val="86"/>
              </w:numPr>
              <w:spacing w:after="0"/>
              <w:rPr>
                <w:sz w:val="24"/>
                <w:szCs w:val="24"/>
                <w:lang w:val="en-GB"/>
              </w:rPr>
            </w:pPr>
            <w:r w:rsidRPr="00CE2001">
              <w:rPr>
                <w:sz w:val="24"/>
                <w:szCs w:val="24"/>
                <w:lang w:val="en-GB"/>
              </w:rPr>
              <w:t>Period table</w:t>
            </w:r>
          </w:p>
          <w:p w:rsidR="00140279" w:rsidRPr="00CE2001" w:rsidRDefault="00140279" w:rsidP="002D24C0">
            <w:pPr>
              <w:pStyle w:val="ListParagraph"/>
              <w:numPr>
                <w:ilvl w:val="0"/>
                <w:numId w:val="86"/>
              </w:numPr>
              <w:spacing w:after="0"/>
              <w:rPr>
                <w:sz w:val="24"/>
                <w:szCs w:val="24"/>
                <w:lang w:val="en-GB"/>
              </w:rPr>
            </w:pPr>
            <w:r w:rsidRPr="00CE2001">
              <w:rPr>
                <w:sz w:val="24"/>
                <w:szCs w:val="24"/>
                <w:lang w:val="en-GB"/>
              </w:rPr>
              <w:t xml:space="preserve">pH scale </w:t>
            </w:r>
          </w:p>
          <w:p w:rsidR="00140279" w:rsidRPr="00CE2001" w:rsidRDefault="00140279" w:rsidP="002D24C0">
            <w:pPr>
              <w:pStyle w:val="ListParagraph"/>
              <w:numPr>
                <w:ilvl w:val="0"/>
                <w:numId w:val="86"/>
              </w:numPr>
              <w:spacing w:after="0"/>
              <w:rPr>
                <w:sz w:val="24"/>
                <w:szCs w:val="24"/>
                <w:lang w:val="en-GB"/>
              </w:rPr>
            </w:pPr>
            <w:r w:rsidRPr="00CE2001">
              <w:rPr>
                <w:sz w:val="24"/>
                <w:szCs w:val="24"/>
                <w:lang w:val="en-GB"/>
              </w:rPr>
              <w:t xml:space="preserve">models </w:t>
            </w:r>
          </w:p>
          <w:p w:rsidR="00581D8F" w:rsidRPr="00CE2001" w:rsidRDefault="0044182C" w:rsidP="002D24C0">
            <w:pPr>
              <w:pStyle w:val="ListParagraph"/>
              <w:numPr>
                <w:ilvl w:val="0"/>
                <w:numId w:val="86"/>
              </w:numPr>
              <w:spacing w:after="0"/>
              <w:rPr>
                <w:sz w:val="24"/>
                <w:szCs w:val="24"/>
                <w:lang w:val="en-GB"/>
              </w:rPr>
            </w:pPr>
            <w:r w:rsidRPr="00CE2001">
              <w:rPr>
                <w:sz w:val="24"/>
                <w:szCs w:val="24"/>
                <w:lang w:val="en-GB"/>
              </w:rPr>
              <w:t xml:space="preserve">GM tube </w:t>
            </w:r>
          </w:p>
        </w:tc>
      </w:tr>
      <w:tr w:rsidR="00D91A6E" w:rsidRPr="00CE2001" w:rsidTr="00D91A6E">
        <w:tc>
          <w:tcPr>
            <w:tcW w:w="1330" w:type="pct"/>
          </w:tcPr>
          <w:p w:rsidR="00D91A6E" w:rsidRPr="00CE2001" w:rsidRDefault="00D91A6E" w:rsidP="002D24C0">
            <w:pPr>
              <w:pStyle w:val="ListParagraph"/>
              <w:numPr>
                <w:ilvl w:val="2"/>
                <w:numId w:val="44"/>
              </w:numPr>
              <w:tabs>
                <w:tab w:val="clear" w:pos="2160"/>
                <w:tab w:val="num" w:pos="337"/>
              </w:tabs>
              <w:spacing w:after="0"/>
              <w:ind w:hanging="2003"/>
              <w:rPr>
                <w:sz w:val="24"/>
                <w:szCs w:val="24"/>
                <w:lang w:val="en-GB"/>
              </w:rPr>
            </w:pPr>
            <w:r w:rsidRPr="00CE2001">
              <w:rPr>
                <w:sz w:val="24"/>
                <w:szCs w:val="24"/>
                <w:lang w:val="en-GB"/>
              </w:rPr>
              <w:t>Methods of Assessment</w:t>
            </w:r>
          </w:p>
        </w:tc>
        <w:tc>
          <w:tcPr>
            <w:tcW w:w="3670" w:type="pct"/>
          </w:tcPr>
          <w:p w:rsidR="00D91A6E" w:rsidRPr="00CE2001" w:rsidRDefault="00D91A6E" w:rsidP="00EF68D7">
            <w:pPr>
              <w:spacing w:after="0"/>
              <w:rPr>
                <w:lang w:val="en-GB"/>
              </w:rPr>
            </w:pPr>
            <w:r w:rsidRPr="00CE2001">
              <w:rPr>
                <w:lang w:val="en-GB"/>
              </w:rPr>
              <w:t xml:space="preserve">Competency in this unit may be assessed through: </w:t>
            </w:r>
          </w:p>
          <w:p w:rsidR="00D91A6E" w:rsidRPr="00CE2001" w:rsidRDefault="00D91A6E" w:rsidP="002D24C0">
            <w:pPr>
              <w:pStyle w:val="ListParagraph"/>
              <w:numPr>
                <w:ilvl w:val="0"/>
                <w:numId w:val="112"/>
              </w:numPr>
              <w:spacing w:after="0"/>
              <w:rPr>
                <w:sz w:val="24"/>
                <w:szCs w:val="24"/>
                <w:lang w:val="en-GB"/>
              </w:rPr>
            </w:pPr>
            <w:r w:rsidRPr="00CE2001">
              <w:rPr>
                <w:sz w:val="24"/>
                <w:szCs w:val="24"/>
                <w:lang w:val="en-GB"/>
              </w:rPr>
              <w:t>Direct Observation</w:t>
            </w:r>
          </w:p>
          <w:p w:rsidR="00D91A6E" w:rsidRPr="00CE2001" w:rsidRDefault="00D91A6E" w:rsidP="002D24C0">
            <w:pPr>
              <w:pStyle w:val="ListParagraph"/>
              <w:numPr>
                <w:ilvl w:val="0"/>
                <w:numId w:val="112"/>
              </w:numPr>
              <w:spacing w:after="0"/>
              <w:rPr>
                <w:sz w:val="24"/>
                <w:szCs w:val="24"/>
                <w:lang w:val="en-GB"/>
              </w:rPr>
            </w:pPr>
            <w:r w:rsidRPr="00CE2001">
              <w:rPr>
                <w:sz w:val="24"/>
                <w:szCs w:val="24"/>
                <w:lang w:val="en-GB"/>
              </w:rPr>
              <w:t xml:space="preserve">Demonstration with Oral Questioning </w:t>
            </w:r>
          </w:p>
          <w:p w:rsidR="00D91A6E" w:rsidRPr="00CE2001" w:rsidRDefault="00D91A6E" w:rsidP="002D24C0">
            <w:pPr>
              <w:pStyle w:val="ListParagraph"/>
              <w:numPr>
                <w:ilvl w:val="0"/>
                <w:numId w:val="112"/>
              </w:numPr>
              <w:spacing w:after="0"/>
              <w:rPr>
                <w:sz w:val="24"/>
                <w:szCs w:val="24"/>
                <w:lang w:val="en-GB"/>
              </w:rPr>
            </w:pPr>
            <w:r w:rsidRPr="00CE2001">
              <w:rPr>
                <w:sz w:val="24"/>
                <w:szCs w:val="24"/>
                <w:lang w:val="en-GB"/>
              </w:rPr>
              <w:lastRenderedPageBreak/>
              <w:t>Written tests</w:t>
            </w:r>
          </w:p>
        </w:tc>
      </w:tr>
      <w:tr w:rsidR="00D91A6E" w:rsidRPr="00CE2001" w:rsidTr="00D91A6E">
        <w:tc>
          <w:tcPr>
            <w:tcW w:w="1330" w:type="pct"/>
          </w:tcPr>
          <w:p w:rsidR="00D91A6E" w:rsidRPr="00CE2001" w:rsidRDefault="00D91A6E" w:rsidP="002D24C0">
            <w:pPr>
              <w:pStyle w:val="ListParagraph"/>
              <w:numPr>
                <w:ilvl w:val="2"/>
                <w:numId w:val="44"/>
              </w:numPr>
              <w:tabs>
                <w:tab w:val="clear" w:pos="2160"/>
                <w:tab w:val="num" w:pos="337"/>
              </w:tabs>
              <w:spacing w:after="0"/>
              <w:ind w:hanging="2003"/>
              <w:rPr>
                <w:sz w:val="24"/>
                <w:szCs w:val="24"/>
                <w:lang w:val="en-GB"/>
              </w:rPr>
            </w:pPr>
            <w:r w:rsidRPr="00CE2001">
              <w:rPr>
                <w:sz w:val="24"/>
                <w:szCs w:val="24"/>
                <w:lang w:val="en-GB"/>
              </w:rPr>
              <w:t>Context of Assessment</w:t>
            </w:r>
          </w:p>
        </w:tc>
        <w:tc>
          <w:tcPr>
            <w:tcW w:w="3670" w:type="pct"/>
          </w:tcPr>
          <w:p w:rsidR="00D91A6E" w:rsidRPr="00CE2001" w:rsidRDefault="00D91A6E" w:rsidP="00EF68D7">
            <w:pPr>
              <w:rPr>
                <w:lang w:val="en-GB"/>
              </w:rPr>
            </w:pPr>
            <w:r w:rsidRPr="00CE2001">
              <w:rPr>
                <w:lang w:val="en-GB"/>
              </w:rPr>
              <w:t>Competency may be assessed individu</w:t>
            </w:r>
            <w:r w:rsidR="00303F1A" w:rsidRPr="00CE2001">
              <w:rPr>
                <w:lang w:val="en-GB"/>
              </w:rPr>
              <w:t xml:space="preserve">ally in the actual workplace or </w:t>
            </w:r>
            <w:r w:rsidRPr="00CE2001">
              <w:rPr>
                <w:lang w:val="en-GB"/>
              </w:rPr>
              <w:t xml:space="preserve">through accredited institution     </w:t>
            </w:r>
          </w:p>
        </w:tc>
      </w:tr>
      <w:tr w:rsidR="0044182C" w:rsidRPr="00CE2001" w:rsidTr="0044182C">
        <w:trPr>
          <w:trHeight w:val="1043"/>
        </w:trPr>
        <w:tc>
          <w:tcPr>
            <w:tcW w:w="1330" w:type="pct"/>
          </w:tcPr>
          <w:p w:rsidR="00D91A6E" w:rsidRPr="00CE2001" w:rsidRDefault="00D91A6E" w:rsidP="002D24C0">
            <w:pPr>
              <w:pStyle w:val="ListParagraph"/>
              <w:numPr>
                <w:ilvl w:val="2"/>
                <w:numId w:val="44"/>
              </w:numPr>
              <w:tabs>
                <w:tab w:val="clear" w:pos="2160"/>
                <w:tab w:val="num" w:pos="337"/>
              </w:tabs>
              <w:spacing w:after="0"/>
              <w:ind w:left="337" w:hanging="180"/>
              <w:rPr>
                <w:sz w:val="24"/>
                <w:szCs w:val="24"/>
                <w:lang w:val="en-GB"/>
              </w:rPr>
            </w:pPr>
            <w:r w:rsidRPr="00CE2001">
              <w:rPr>
                <w:sz w:val="24"/>
                <w:szCs w:val="24"/>
                <w:lang w:val="en-GB"/>
              </w:rPr>
              <w:t>Guidance information for assessment</w:t>
            </w:r>
          </w:p>
        </w:tc>
        <w:tc>
          <w:tcPr>
            <w:tcW w:w="3670" w:type="pct"/>
          </w:tcPr>
          <w:p w:rsidR="00D91A6E" w:rsidRPr="00CE2001" w:rsidRDefault="00D91A6E" w:rsidP="0044182C">
            <w:pPr>
              <w:rPr>
                <w:lang w:val="en-GB"/>
              </w:rPr>
            </w:pPr>
            <w:r w:rsidRPr="00CE2001">
              <w:rPr>
                <w:lang w:val="en-GB"/>
              </w:rPr>
              <w:t>Holistic assessment with other units relevant to the industry sector, workplace and job role is recommended.</w:t>
            </w:r>
          </w:p>
        </w:tc>
      </w:tr>
    </w:tbl>
    <w:p w:rsidR="00556B40" w:rsidRPr="00CE2001" w:rsidRDefault="00556B40" w:rsidP="00EF68D7">
      <w:pPr>
        <w:rPr>
          <w:color w:val="FF0000"/>
          <w:lang w:val="en-GB"/>
        </w:rPr>
      </w:pPr>
    </w:p>
    <w:p w:rsidR="00B35549" w:rsidRPr="00CE2001" w:rsidRDefault="00B35549">
      <w:pPr>
        <w:spacing w:after="160" w:line="259" w:lineRule="auto"/>
        <w:rPr>
          <w:color w:val="FF0000"/>
          <w:lang w:val="en-GB"/>
        </w:rPr>
      </w:pPr>
      <w:r w:rsidRPr="00CE2001">
        <w:rPr>
          <w:color w:val="FF0000"/>
          <w:lang w:val="en-GB"/>
        </w:rPr>
        <w:br w:type="page"/>
      </w:r>
    </w:p>
    <w:p w:rsidR="00B172D1" w:rsidRPr="00CE2001" w:rsidRDefault="00B35549" w:rsidP="002D24C0">
      <w:pPr>
        <w:pStyle w:val="Heading2"/>
        <w:numPr>
          <w:ilvl w:val="0"/>
          <w:numId w:val="136"/>
        </w:numPr>
        <w:rPr>
          <w:rFonts w:cs="Times New Roman"/>
          <w:color w:val="FF0000"/>
          <w:sz w:val="24"/>
          <w:lang w:val="en-GB"/>
        </w:rPr>
      </w:pPr>
      <w:bookmarkStart w:id="54" w:name="_Toc29821750"/>
      <w:bookmarkStart w:id="55" w:name="_Toc530562926"/>
      <w:bookmarkStart w:id="56" w:name="_Toc531727005"/>
      <w:bookmarkStart w:id="57" w:name="_Toc534269552"/>
      <w:r w:rsidRPr="00CE2001">
        <w:rPr>
          <w:rFonts w:cs="Times New Roman"/>
          <w:sz w:val="24"/>
          <w:lang w:val="en-GB"/>
        </w:rPr>
        <w:lastRenderedPageBreak/>
        <w:t>APPLY PHYSICAL CHEMISTRY</w:t>
      </w:r>
      <w:bookmarkEnd w:id="54"/>
    </w:p>
    <w:p w:rsidR="00CE72CE" w:rsidRPr="00CE2001" w:rsidRDefault="00CE72CE" w:rsidP="00EF68D7">
      <w:pPr>
        <w:tabs>
          <w:tab w:val="left" w:pos="0"/>
        </w:tabs>
        <w:spacing w:before="120" w:after="0"/>
        <w:rPr>
          <w:lang w:val="en-GB"/>
        </w:rPr>
      </w:pPr>
      <w:r w:rsidRPr="00CE2001">
        <w:rPr>
          <w:b/>
          <w:lang w:val="en-GB"/>
        </w:rPr>
        <w:t xml:space="preserve">UNIT CODE: </w:t>
      </w:r>
      <w:r w:rsidR="00B35549" w:rsidRPr="00CE2001">
        <w:rPr>
          <w:lang w:val="en-GB"/>
        </w:rPr>
        <w:t>ASC</w:t>
      </w:r>
      <w:r w:rsidRPr="00CE2001">
        <w:rPr>
          <w:lang w:val="en-GB"/>
        </w:rPr>
        <w:t>/OS/</w:t>
      </w:r>
      <w:r w:rsidR="00B35549" w:rsidRPr="00CE2001">
        <w:rPr>
          <w:lang w:val="en-GB"/>
        </w:rPr>
        <w:t>ACHEM</w:t>
      </w:r>
      <w:r w:rsidRPr="00CE2001">
        <w:rPr>
          <w:lang w:val="en-GB"/>
        </w:rPr>
        <w:t>/CC/0</w:t>
      </w:r>
      <w:r w:rsidR="006265F7" w:rsidRPr="00CE2001">
        <w:rPr>
          <w:lang w:val="en-GB"/>
        </w:rPr>
        <w:t>4</w:t>
      </w:r>
      <w:r w:rsidRPr="00CE2001">
        <w:rPr>
          <w:lang w:val="en-GB"/>
        </w:rPr>
        <w:t>/6</w:t>
      </w:r>
      <w:r w:rsidR="00F74DF1" w:rsidRPr="00CE2001">
        <w:rPr>
          <w:lang w:val="en-GB"/>
        </w:rPr>
        <w:t>/A</w:t>
      </w:r>
    </w:p>
    <w:p w:rsidR="00B35549" w:rsidRPr="00CE2001" w:rsidRDefault="00B35549" w:rsidP="00EF68D7">
      <w:pPr>
        <w:tabs>
          <w:tab w:val="left" w:pos="0"/>
        </w:tabs>
        <w:spacing w:before="120" w:after="0"/>
        <w:rPr>
          <w:b/>
          <w:color w:val="FF0000"/>
          <w:u w:val="single"/>
          <w:lang w:val="en-GB"/>
        </w:rPr>
      </w:pPr>
    </w:p>
    <w:p w:rsidR="00CE72CE" w:rsidRPr="00CE2001" w:rsidRDefault="00CE72CE" w:rsidP="00EF68D7">
      <w:pPr>
        <w:tabs>
          <w:tab w:val="left" w:pos="0"/>
          <w:tab w:val="left" w:pos="2880"/>
        </w:tabs>
        <w:spacing w:before="120" w:after="0"/>
        <w:jc w:val="both"/>
        <w:rPr>
          <w:b/>
          <w:lang w:val="en-GB"/>
        </w:rPr>
      </w:pPr>
      <w:r w:rsidRPr="00CE2001">
        <w:rPr>
          <w:b/>
          <w:lang w:val="en-GB"/>
        </w:rPr>
        <w:t>UNIT DESCRIPTION</w:t>
      </w:r>
    </w:p>
    <w:p w:rsidR="00CE72CE" w:rsidRPr="00CE2001" w:rsidRDefault="00CE72CE" w:rsidP="0028377F">
      <w:pPr>
        <w:jc w:val="both"/>
        <w:rPr>
          <w:lang w:val="en-GB"/>
        </w:rPr>
      </w:pPr>
      <w:r w:rsidRPr="00CE2001">
        <w:rPr>
          <w:lang w:val="en-GB"/>
        </w:rPr>
        <w:t xml:space="preserve">This unit covers the competencies required to </w:t>
      </w:r>
      <w:r w:rsidR="00326122" w:rsidRPr="00CE2001">
        <w:rPr>
          <w:lang w:val="en-GB"/>
        </w:rPr>
        <w:t xml:space="preserve">apply physical chemistry. It involves </w:t>
      </w:r>
      <w:r w:rsidR="001D5ED2" w:rsidRPr="00CE2001">
        <w:rPr>
          <w:lang w:val="en-GB"/>
        </w:rPr>
        <w:t>Demonstrating</w:t>
      </w:r>
      <w:r w:rsidR="00326122" w:rsidRPr="00CE2001">
        <w:rPr>
          <w:lang w:val="en-GB"/>
        </w:rPr>
        <w:t xml:space="preserve"> the knowledge of gas behaviour, </w:t>
      </w:r>
      <w:r w:rsidR="001D5ED2" w:rsidRPr="00CE2001">
        <w:rPr>
          <w:lang w:val="en-GB"/>
        </w:rPr>
        <w:t>Demonstrating</w:t>
      </w:r>
      <w:r w:rsidR="00326122" w:rsidRPr="00CE2001">
        <w:rPr>
          <w:lang w:val="en-GB"/>
        </w:rPr>
        <w:t xml:space="preserve"> the knowledge of phase diagrams, </w:t>
      </w:r>
      <w:r w:rsidR="001D5ED2" w:rsidRPr="00CE2001">
        <w:rPr>
          <w:lang w:val="en-GB"/>
        </w:rPr>
        <w:t>Demonstrating</w:t>
      </w:r>
      <w:r w:rsidR="00326122" w:rsidRPr="00CE2001">
        <w:rPr>
          <w:lang w:val="en-GB"/>
        </w:rPr>
        <w:t xml:space="preserve"> the knowledge of thermodynamics, </w:t>
      </w:r>
      <w:r w:rsidR="001D5ED2" w:rsidRPr="00CE2001">
        <w:rPr>
          <w:lang w:val="en-GB"/>
        </w:rPr>
        <w:t>Demonstrating</w:t>
      </w:r>
      <w:r w:rsidR="00326122" w:rsidRPr="00CE2001">
        <w:rPr>
          <w:lang w:val="en-GB"/>
        </w:rPr>
        <w:t xml:space="preserve"> the knowledge of the states of matter, Demonstrat</w:t>
      </w:r>
      <w:r w:rsidR="001D5ED2" w:rsidRPr="00CE2001">
        <w:rPr>
          <w:lang w:val="en-GB"/>
        </w:rPr>
        <w:t>ing</w:t>
      </w:r>
      <w:r w:rsidR="00326122" w:rsidRPr="00CE2001">
        <w:rPr>
          <w:lang w:val="en-GB"/>
        </w:rPr>
        <w:t xml:space="preserve"> the knowledge of Rate reactions, </w:t>
      </w:r>
      <w:r w:rsidR="001D5ED2" w:rsidRPr="00CE2001">
        <w:rPr>
          <w:lang w:val="en-GB"/>
        </w:rPr>
        <w:t>demonstrating</w:t>
      </w:r>
      <w:r w:rsidR="00326122" w:rsidRPr="00CE2001">
        <w:rPr>
          <w:lang w:val="en-GB"/>
        </w:rPr>
        <w:t xml:space="preserve"> the knowledge of Electrochemistry, Demonstrat</w:t>
      </w:r>
      <w:r w:rsidR="001D5ED2" w:rsidRPr="00CE2001">
        <w:rPr>
          <w:lang w:val="en-GB"/>
        </w:rPr>
        <w:t xml:space="preserve">ing the knowledge of Molarity and </w:t>
      </w:r>
      <w:r w:rsidR="00326122" w:rsidRPr="00CE2001">
        <w:rPr>
          <w:lang w:val="en-GB"/>
        </w:rPr>
        <w:t>Demonstrat</w:t>
      </w:r>
      <w:r w:rsidR="001D5ED2" w:rsidRPr="00CE2001">
        <w:rPr>
          <w:lang w:val="en-GB"/>
        </w:rPr>
        <w:t>ing</w:t>
      </w:r>
      <w:r w:rsidR="00326122" w:rsidRPr="00CE2001">
        <w:rPr>
          <w:lang w:val="en-GB"/>
        </w:rPr>
        <w:t xml:space="preserve"> the knowledge of thermometric analysis</w:t>
      </w:r>
    </w:p>
    <w:p w:rsidR="00CE72CE" w:rsidRPr="00CE2001" w:rsidRDefault="00CE72CE" w:rsidP="00EF68D7">
      <w:pPr>
        <w:tabs>
          <w:tab w:val="left" w:pos="0"/>
          <w:tab w:val="left" w:pos="2880"/>
        </w:tabs>
        <w:spacing w:before="120" w:after="0"/>
        <w:jc w:val="both"/>
        <w:rPr>
          <w:b/>
          <w:lang w:val="en-GB"/>
        </w:rPr>
      </w:pPr>
      <w:r w:rsidRPr="00CE2001">
        <w:rPr>
          <w:b/>
          <w:lang w:val="en-GB"/>
        </w:rPr>
        <w:t xml:space="preserve">ELEMENTS AND PERFORMANCE CRITERIA </w:t>
      </w:r>
    </w:p>
    <w:p w:rsidR="00BD54D8" w:rsidRPr="00CE2001" w:rsidRDefault="00BD54D8" w:rsidP="00EF68D7">
      <w:pPr>
        <w:tabs>
          <w:tab w:val="left" w:pos="0"/>
          <w:tab w:val="left" w:pos="2880"/>
        </w:tabs>
        <w:spacing w:before="120" w:after="0"/>
        <w:jc w:val="both"/>
        <w:rPr>
          <w:b/>
          <w:lang w:val="en-GB"/>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A52DA6" w:rsidRPr="00CE2001" w:rsidTr="005514E4">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rsidR="00CE72CE" w:rsidRPr="00CE2001" w:rsidRDefault="00CE72CE" w:rsidP="00EF68D7">
            <w:pPr>
              <w:tabs>
                <w:tab w:val="left" w:pos="0"/>
              </w:tabs>
              <w:spacing w:before="60" w:after="0"/>
              <w:rPr>
                <w:lang w:val="en-GB"/>
              </w:rPr>
            </w:pPr>
            <w:r w:rsidRPr="00CE2001">
              <w:rPr>
                <w:b/>
                <w:lang w:val="en-GB"/>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CE72CE" w:rsidRPr="00CE2001" w:rsidRDefault="00CE72CE" w:rsidP="00EF68D7">
            <w:pPr>
              <w:tabs>
                <w:tab w:val="left" w:pos="0"/>
              </w:tabs>
              <w:spacing w:before="60" w:after="0"/>
              <w:rPr>
                <w:b/>
                <w:lang w:val="en-GB"/>
              </w:rPr>
            </w:pPr>
            <w:r w:rsidRPr="00CE2001">
              <w:rPr>
                <w:b/>
                <w:lang w:val="en-GB"/>
              </w:rPr>
              <w:t>PERFORMANCE CRITERIA</w:t>
            </w:r>
          </w:p>
          <w:p w:rsidR="00CE72CE" w:rsidRPr="00CE2001" w:rsidRDefault="00CE72CE" w:rsidP="00EF68D7">
            <w:pPr>
              <w:tabs>
                <w:tab w:val="left" w:pos="0"/>
              </w:tabs>
              <w:spacing w:before="60" w:after="0"/>
              <w:rPr>
                <w:b/>
                <w:lang w:val="en-GB"/>
              </w:rPr>
            </w:pPr>
            <w:r w:rsidRPr="00CE2001">
              <w:rPr>
                <w:b/>
                <w:i/>
                <w:lang w:val="en-GB"/>
              </w:rPr>
              <w:t>(Bold and italicised terms are elaborated in the Range)</w:t>
            </w:r>
          </w:p>
        </w:tc>
      </w:tr>
      <w:tr w:rsidR="00A52DA6" w:rsidRPr="00CE2001" w:rsidTr="005514E4">
        <w:tc>
          <w:tcPr>
            <w:tcW w:w="3239" w:type="dxa"/>
            <w:tcBorders>
              <w:top w:val="single" w:sz="4" w:space="0" w:color="auto"/>
              <w:left w:val="single" w:sz="4" w:space="0" w:color="auto"/>
              <w:bottom w:val="single" w:sz="4" w:space="0" w:color="auto"/>
              <w:right w:val="single" w:sz="4" w:space="0" w:color="auto"/>
            </w:tcBorders>
          </w:tcPr>
          <w:p w:rsidR="001D5ED2" w:rsidRPr="00CE2001" w:rsidRDefault="001D5ED2" w:rsidP="002D24C0">
            <w:pPr>
              <w:numPr>
                <w:ilvl w:val="0"/>
                <w:numId w:val="72"/>
              </w:numPr>
              <w:tabs>
                <w:tab w:val="left" w:pos="0"/>
              </w:tabs>
              <w:spacing w:before="60" w:after="0"/>
              <w:ind w:right="72"/>
              <w:rPr>
                <w:lang w:val="en-GB"/>
              </w:rPr>
            </w:pPr>
            <w:r w:rsidRPr="00CE2001">
              <w:rPr>
                <w:lang w:val="en-GB"/>
              </w:rPr>
              <w:t>Demonstrate the knowledge of gas behaviour</w:t>
            </w:r>
            <w:r w:rsidRPr="00CE2001">
              <w:rPr>
                <w:lang w:val="en-GB"/>
              </w:rPr>
              <w:tab/>
            </w:r>
          </w:p>
          <w:p w:rsidR="00CE72CE" w:rsidRPr="00CE2001" w:rsidRDefault="00CE72CE" w:rsidP="001D5ED2">
            <w:pPr>
              <w:tabs>
                <w:tab w:val="left" w:pos="0"/>
              </w:tabs>
              <w:spacing w:before="60" w:after="0"/>
              <w:ind w:left="360" w:right="72"/>
              <w:contextualSpacing/>
              <w:rPr>
                <w:lang w:val="en-GB"/>
              </w:rPr>
            </w:pPr>
          </w:p>
        </w:tc>
        <w:tc>
          <w:tcPr>
            <w:tcW w:w="5671" w:type="dxa"/>
            <w:tcBorders>
              <w:top w:val="single" w:sz="4" w:space="0" w:color="auto"/>
              <w:left w:val="single" w:sz="4" w:space="0" w:color="auto"/>
              <w:bottom w:val="single" w:sz="4" w:space="0" w:color="auto"/>
              <w:right w:val="single" w:sz="4" w:space="0" w:color="auto"/>
            </w:tcBorders>
          </w:tcPr>
          <w:p w:rsidR="005C2C6C" w:rsidRPr="00CE2001" w:rsidRDefault="005C2C6C" w:rsidP="002D24C0">
            <w:pPr>
              <w:pStyle w:val="ListParagraph"/>
              <w:numPr>
                <w:ilvl w:val="1"/>
                <w:numId w:val="78"/>
              </w:numPr>
              <w:tabs>
                <w:tab w:val="left" w:pos="-6318"/>
                <w:tab w:val="left" w:pos="0"/>
              </w:tabs>
              <w:spacing w:before="60" w:after="0"/>
              <w:rPr>
                <w:sz w:val="24"/>
                <w:szCs w:val="24"/>
                <w:lang w:val="en-GB"/>
              </w:rPr>
            </w:pPr>
            <w:r w:rsidRPr="00CE2001">
              <w:rPr>
                <w:sz w:val="24"/>
                <w:szCs w:val="24"/>
                <w:lang w:val="en-GB"/>
              </w:rPr>
              <w:t xml:space="preserve"> knowledge of the </w:t>
            </w:r>
            <w:r w:rsidRPr="00CE2001">
              <w:rPr>
                <w:b/>
                <w:i/>
                <w:sz w:val="24"/>
                <w:szCs w:val="24"/>
                <w:lang w:val="en-GB"/>
              </w:rPr>
              <w:t>states of matter</w:t>
            </w:r>
            <w:r w:rsidRPr="00CE2001">
              <w:rPr>
                <w:sz w:val="24"/>
                <w:szCs w:val="24"/>
                <w:lang w:val="en-GB"/>
              </w:rPr>
              <w:t xml:space="preserve"> is demonstrated as per set standards</w:t>
            </w:r>
          </w:p>
          <w:p w:rsidR="00906551" w:rsidRPr="00CE2001" w:rsidRDefault="00EB693D" w:rsidP="002D24C0">
            <w:pPr>
              <w:pStyle w:val="ListParagraph"/>
              <w:numPr>
                <w:ilvl w:val="1"/>
                <w:numId w:val="78"/>
              </w:numPr>
              <w:tabs>
                <w:tab w:val="left" w:pos="-6318"/>
                <w:tab w:val="left" w:pos="0"/>
              </w:tabs>
              <w:spacing w:before="60" w:after="0"/>
              <w:rPr>
                <w:sz w:val="24"/>
                <w:szCs w:val="24"/>
                <w:lang w:val="en-GB"/>
              </w:rPr>
            </w:pPr>
            <w:r w:rsidRPr="00CE2001">
              <w:rPr>
                <w:sz w:val="24"/>
                <w:szCs w:val="24"/>
                <w:lang w:val="en-GB"/>
              </w:rPr>
              <w:t xml:space="preserve">Knowledge of </w:t>
            </w:r>
            <w:r w:rsidRPr="00CE2001">
              <w:rPr>
                <w:b/>
                <w:i/>
                <w:sz w:val="24"/>
                <w:szCs w:val="24"/>
                <w:lang w:val="en-GB"/>
              </w:rPr>
              <w:t>gas laws</w:t>
            </w:r>
            <w:r w:rsidR="00281945" w:rsidRPr="00CE2001">
              <w:rPr>
                <w:sz w:val="24"/>
                <w:szCs w:val="24"/>
                <w:lang w:val="en-GB"/>
              </w:rPr>
              <w:t xml:space="preserve"> is demonstrated as per set standards</w:t>
            </w:r>
          </w:p>
          <w:p w:rsidR="00EB693D" w:rsidRPr="00CE2001" w:rsidRDefault="00EB693D" w:rsidP="002D24C0">
            <w:pPr>
              <w:pStyle w:val="ListParagraph"/>
              <w:numPr>
                <w:ilvl w:val="1"/>
                <w:numId w:val="78"/>
              </w:numPr>
              <w:tabs>
                <w:tab w:val="left" w:pos="-6318"/>
                <w:tab w:val="left" w:pos="0"/>
              </w:tabs>
              <w:spacing w:before="60" w:after="0"/>
              <w:rPr>
                <w:sz w:val="24"/>
                <w:szCs w:val="24"/>
                <w:lang w:val="en-GB"/>
              </w:rPr>
            </w:pPr>
            <w:r w:rsidRPr="00CE2001">
              <w:rPr>
                <w:sz w:val="24"/>
                <w:szCs w:val="24"/>
                <w:lang w:val="en-GB"/>
              </w:rPr>
              <w:t>Knowledge of k</w:t>
            </w:r>
            <w:r w:rsidR="00281945" w:rsidRPr="00CE2001">
              <w:rPr>
                <w:sz w:val="24"/>
                <w:szCs w:val="24"/>
                <w:lang w:val="en-GB"/>
              </w:rPr>
              <w:t>inetic theory i</w:t>
            </w:r>
            <w:r w:rsidRPr="00CE2001">
              <w:rPr>
                <w:sz w:val="24"/>
                <w:szCs w:val="24"/>
                <w:lang w:val="en-GB"/>
              </w:rPr>
              <w:t xml:space="preserve">s demonstrated </w:t>
            </w:r>
            <w:r w:rsidR="00281945" w:rsidRPr="00CE2001">
              <w:rPr>
                <w:sz w:val="24"/>
                <w:szCs w:val="24"/>
                <w:lang w:val="en-GB"/>
              </w:rPr>
              <w:t>as</w:t>
            </w:r>
            <w:r w:rsidRPr="00CE2001">
              <w:rPr>
                <w:sz w:val="24"/>
                <w:szCs w:val="24"/>
                <w:lang w:val="en-GB"/>
              </w:rPr>
              <w:t xml:space="preserve"> the kinetic gas equation</w:t>
            </w:r>
          </w:p>
          <w:p w:rsidR="00EB693D" w:rsidRPr="00CE2001" w:rsidRDefault="00EB693D" w:rsidP="002D24C0">
            <w:pPr>
              <w:pStyle w:val="ListParagraph"/>
              <w:numPr>
                <w:ilvl w:val="1"/>
                <w:numId w:val="78"/>
              </w:numPr>
              <w:tabs>
                <w:tab w:val="left" w:pos="-6318"/>
                <w:tab w:val="left" w:pos="0"/>
              </w:tabs>
              <w:spacing w:before="60" w:after="0"/>
              <w:rPr>
                <w:sz w:val="24"/>
                <w:szCs w:val="24"/>
                <w:lang w:val="en-GB"/>
              </w:rPr>
            </w:pPr>
            <w:r w:rsidRPr="00CE2001">
              <w:rPr>
                <w:sz w:val="24"/>
                <w:szCs w:val="24"/>
                <w:lang w:val="en-GB"/>
              </w:rPr>
              <w:t xml:space="preserve">Knowledge </w:t>
            </w:r>
            <w:r w:rsidR="00281945" w:rsidRPr="00CE2001">
              <w:rPr>
                <w:sz w:val="24"/>
                <w:szCs w:val="24"/>
                <w:lang w:val="en-GB"/>
              </w:rPr>
              <w:t>of behaviour of real gases is demonstrated as per</w:t>
            </w:r>
            <w:r w:rsidRPr="00CE2001">
              <w:rPr>
                <w:sz w:val="24"/>
                <w:szCs w:val="24"/>
                <w:lang w:val="en-GB"/>
              </w:rPr>
              <w:t xml:space="preserve"> van der </w:t>
            </w:r>
            <w:r w:rsidR="00281945" w:rsidRPr="00CE2001">
              <w:rPr>
                <w:sz w:val="24"/>
                <w:szCs w:val="24"/>
                <w:lang w:val="en-GB"/>
              </w:rPr>
              <w:t>Waals</w:t>
            </w:r>
            <w:r w:rsidRPr="00CE2001">
              <w:rPr>
                <w:sz w:val="24"/>
                <w:szCs w:val="24"/>
                <w:lang w:val="en-GB"/>
              </w:rPr>
              <w:t xml:space="preserve"> equation</w:t>
            </w:r>
          </w:p>
          <w:p w:rsidR="00EB693D" w:rsidRPr="00CE2001" w:rsidRDefault="00EB693D" w:rsidP="002D24C0">
            <w:pPr>
              <w:pStyle w:val="ListParagraph"/>
              <w:numPr>
                <w:ilvl w:val="1"/>
                <w:numId w:val="78"/>
              </w:numPr>
              <w:tabs>
                <w:tab w:val="left" w:pos="-6318"/>
                <w:tab w:val="left" w:pos="0"/>
              </w:tabs>
              <w:spacing w:before="60" w:after="0"/>
              <w:rPr>
                <w:sz w:val="24"/>
                <w:szCs w:val="24"/>
                <w:lang w:val="en-GB"/>
              </w:rPr>
            </w:pPr>
            <w:r w:rsidRPr="00CE2001">
              <w:rPr>
                <w:sz w:val="24"/>
                <w:szCs w:val="24"/>
                <w:lang w:val="en-GB"/>
              </w:rPr>
              <w:t>Knowledge of heat capacities at constant pressure and constant volume</w:t>
            </w:r>
            <w:r w:rsidR="00281945" w:rsidRPr="00CE2001">
              <w:rPr>
                <w:sz w:val="24"/>
                <w:szCs w:val="24"/>
                <w:lang w:val="en-GB"/>
              </w:rPr>
              <w:t xml:space="preserve"> is demonstrated as per set standards</w:t>
            </w:r>
          </w:p>
        </w:tc>
      </w:tr>
      <w:tr w:rsidR="00F051ED" w:rsidRPr="00CE2001" w:rsidTr="005514E4">
        <w:tc>
          <w:tcPr>
            <w:tcW w:w="3239" w:type="dxa"/>
            <w:tcBorders>
              <w:top w:val="single" w:sz="4" w:space="0" w:color="auto"/>
              <w:left w:val="single" w:sz="4" w:space="0" w:color="auto"/>
              <w:bottom w:val="single" w:sz="4" w:space="0" w:color="auto"/>
              <w:right w:val="single" w:sz="4" w:space="0" w:color="auto"/>
            </w:tcBorders>
          </w:tcPr>
          <w:p w:rsidR="00F051ED" w:rsidRPr="00CE2001" w:rsidRDefault="00F051ED" w:rsidP="002D24C0">
            <w:pPr>
              <w:numPr>
                <w:ilvl w:val="0"/>
                <w:numId w:val="72"/>
              </w:numPr>
              <w:tabs>
                <w:tab w:val="left" w:pos="0"/>
              </w:tabs>
              <w:spacing w:before="60" w:after="0"/>
              <w:ind w:right="72"/>
              <w:rPr>
                <w:rFonts w:eastAsia="Times New Roman"/>
                <w:lang w:val="en-GB"/>
              </w:rPr>
            </w:pPr>
            <w:r w:rsidRPr="00CE2001">
              <w:rPr>
                <w:rFonts w:eastAsia="Times New Roman"/>
                <w:lang w:val="en-GB"/>
              </w:rPr>
              <w:t>Demonstrate knowledge of chemical reactions</w:t>
            </w:r>
          </w:p>
        </w:tc>
        <w:tc>
          <w:tcPr>
            <w:tcW w:w="5671" w:type="dxa"/>
            <w:tcBorders>
              <w:top w:val="single" w:sz="4" w:space="0" w:color="auto"/>
              <w:left w:val="single" w:sz="4" w:space="0" w:color="auto"/>
              <w:bottom w:val="single" w:sz="4" w:space="0" w:color="auto"/>
              <w:right w:val="single" w:sz="4" w:space="0" w:color="auto"/>
            </w:tcBorders>
          </w:tcPr>
          <w:p w:rsidR="00F051ED" w:rsidRPr="00CE2001" w:rsidRDefault="00F051ED" w:rsidP="002D24C0">
            <w:pPr>
              <w:pStyle w:val="ListParagraph"/>
              <w:numPr>
                <w:ilvl w:val="1"/>
                <w:numId w:val="115"/>
              </w:numPr>
              <w:tabs>
                <w:tab w:val="left" w:pos="-6318"/>
                <w:tab w:val="left" w:pos="0"/>
              </w:tabs>
              <w:spacing w:before="60" w:after="0"/>
              <w:rPr>
                <w:rFonts w:eastAsia="Times New Roman"/>
                <w:sz w:val="24"/>
                <w:szCs w:val="24"/>
                <w:lang w:val="en-GB"/>
              </w:rPr>
            </w:pPr>
            <w:r w:rsidRPr="00CE2001">
              <w:rPr>
                <w:rFonts w:eastAsia="Times New Roman"/>
                <w:sz w:val="24"/>
                <w:szCs w:val="24"/>
                <w:lang w:val="en-GB"/>
              </w:rPr>
              <w:t>Knowledge of reversible and irreversible is demonstrated as per the type of reactions</w:t>
            </w:r>
          </w:p>
          <w:p w:rsidR="00F051ED" w:rsidRPr="00CE2001" w:rsidRDefault="00F051ED" w:rsidP="002D24C0">
            <w:pPr>
              <w:pStyle w:val="ListParagraph"/>
              <w:keepNext/>
              <w:numPr>
                <w:ilvl w:val="1"/>
                <w:numId w:val="115"/>
              </w:numPr>
              <w:spacing w:after="0"/>
              <w:rPr>
                <w:rFonts w:eastAsia="Times New Roman"/>
                <w:sz w:val="24"/>
                <w:szCs w:val="24"/>
                <w:lang w:val="en-GB"/>
              </w:rPr>
            </w:pPr>
            <w:r w:rsidRPr="00CE2001">
              <w:rPr>
                <w:rFonts w:eastAsia="Times New Roman"/>
                <w:sz w:val="24"/>
                <w:szCs w:val="24"/>
                <w:lang w:val="en-GB"/>
              </w:rPr>
              <w:lastRenderedPageBreak/>
              <w:t>Knowledge of equilibrium is demonstrated as per the reaction type</w:t>
            </w:r>
          </w:p>
          <w:p w:rsidR="00F051ED" w:rsidRPr="00CE2001" w:rsidRDefault="00F051ED" w:rsidP="002D24C0">
            <w:pPr>
              <w:pStyle w:val="ListParagraph"/>
              <w:keepNext/>
              <w:numPr>
                <w:ilvl w:val="1"/>
                <w:numId w:val="115"/>
              </w:numPr>
              <w:spacing w:after="0"/>
              <w:rPr>
                <w:rFonts w:eastAsia="Times New Roman"/>
                <w:sz w:val="24"/>
                <w:szCs w:val="24"/>
                <w:lang w:val="en-GB"/>
              </w:rPr>
            </w:pPr>
            <w:r w:rsidRPr="00CE2001">
              <w:rPr>
                <w:rFonts w:eastAsia="Times New Roman"/>
                <w:b/>
                <w:i/>
                <w:sz w:val="24"/>
                <w:szCs w:val="24"/>
                <w:lang w:val="en-GB"/>
              </w:rPr>
              <w:t>Equilibrium constant</w:t>
            </w:r>
            <w:r w:rsidRPr="00CE2001">
              <w:rPr>
                <w:rFonts w:eastAsia="Times New Roman"/>
                <w:sz w:val="24"/>
                <w:szCs w:val="24"/>
                <w:lang w:val="en-GB"/>
              </w:rPr>
              <w:t xml:space="preserve"> is calculated as per the procedures</w:t>
            </w:r>
          </w:p>
          <w:p w:rsidR="00F051ED" w:rsidRPr="00CE2001" w:rsidRDefault="00F051ED" w:rsidP="002D24C0">
            <w:pPr>
              <w:pStyle w:val="ListParagraph"/>
              <w:keepNext/>
              <w:numPr>
                <w:ilvl w:val="1"/>
                <w:numId w:val="115"/>
              </w:numPr>
              <w:spacing w:after="0"/>
              <w:rPr>
                <w:rFonts w:eastAsia="Times New Roman"/>
                <w:sz w:val="24"/>
                <w:szCs w:val="24"/>
                <w:lang w:val="en-GB"/>
              </w:rPr>
            </w:pPr>
            <w:r w:rsidRPr="00CE2001">
              <w:rPr>
                <w:rFonts w:eastAsia="Times New Roman"/>
                <w:sz w:val="24"/>
                <w:szCs w:val="24"/>
                <w:lang w:val="en-GB"/>
              </w:rPr>
              <w:t xml:space="preserve">Knowledge of Le </w:t>
            </w:r>
            <w:proofErr w:type="spellStart"/>
            <w:r w:rsidR="00236D6C" w:rsidRPr="00CE2001">
              <w:rPr>
                <w:rFonts w:eastAsia="Times New Roman"/>
                <w:sz w:val="24"/>
                <w:szCs w:val="24"/>
                <w:lang w:val="en-GB"/>
              </w:rPr>
              <w:t>chateli</w:t>
            </w:r>
            <w:r w:rsidRPr="00CE2001">
              <w:rPr>
                <w:rFonts w:eastAsia="Times New Roman"/>
                <w:sz w:val="24"/>
                <w:szCs w:val="24"/>
                <w:lang w:val="en-GB"/>
              </w:rPr>
              <w:t>er’s</w:t>
            </w:r>
            <w:proofErr w:type="spellEnd"/>
            <w:r w:rsidRPr="00CE2001">
              <w:rPr>
                <w:rFonts w:eastAsia="Times New Roman"/>
                <w:sz w:val="24"/>
                <w:szCs w:val="24"/>
                <w:lang w:val="en-GB"/>
              </w:rPr>
              <w:t xml:space="preserve"> principle is demonstrate as per the reaction</w:t>
            </w:r>
            <w:r w:rsidR="001A40FA" w:rsidRPr="00CE2001">
              <w:rPr>
                <w:rFonts w:eastAsia="Times New Roman"/>
                <w:sz w:val="24"/>
                <w:szCs w:val="24"/>
                <w:lang w:val="en-GB"/>
              </w:rPr>
              <w:t xml:space="preserve"> type. </w:t>
            </w:r>
          </w:p>
          <w:p w:rsidR="001A40FA" w:rsidRPr="00CE2001" w:rsidRDefault="001A40FA" w:rsidP="002D24C0">
            <w:pPr>
              <w:pStyle w:val="ListParagraph"/>
              <w:keepNext/>
              <w:numPr>
                <w:ilvl w:val="1"/>
                <w:numId w:val="115"/>
              </w:numPr>
              <w:spacing w:after="0"/>
              <w:rPr>
                <w:rFonts w:eastAsia="Times New Roman"/>
                <w:sz w:val="24"/>
                <w:szCs w:val="24"/>
                <w:lang w:val="en-GB"/>
              </w:rPr>
            </w:pPr>
            <w:r w:rsidRPr="00CE2001">
              <w:rPr>
                <w:rFonts w:eastAsia="Times New Roman"/>
                <w:b/>
                <w:i/>
                <w:sz w:val="24"/>
                <w:szCs w:val="24"/>
                <w:lang w:val="en-GB"/>
              </w:rPr>
              <w:t xml:space="preserve">Application of Le </w:t>
            </w:r>
            <w:proofErr w:type="spellStart"/>
            <w:r w:rsidR="00236D6C" w:rsidRPr="00CE2001">
              <w:rPr>
                <w:rFonts w:eastAsia="Times New Roman"/>
                <w:b/>
                <w:i/>
                <w:sz w:val="24"/>
                <w:szCs w:val="24"/>
                <w:lang w:val="en-GB"/>
              </w:rPr>
              <w:t>chatel</w:t>
            </w:r>
            <w:r w:rsidRPr="00CE2001">
              <w:rPr>
                <w:rFonts w:eastAsia="Times New Roman"/>
                <w:b/>
                <w:i/>
                <w:sz w:val="24"/>
                <w:szCs w:val="24"/>
                <w:lang w:val="en-GB"/>
              </w:rPr>
              <w:t>ier’s</w:t>
            </w:r>
            <w:proofErr w:type="spellEnd"/>
            <w:r w:rsidRPr="00CE2001">
              <w:rPr>
                <w:rFonts w:eastAsia="Times New Roman"/>
                <w:b/>
                <w:i/>
                <w:sz w:val="24"/>
                <w:szCs w:val="24"/>
                <w:lang w:val="en-GB"/>
              </w:rPr>
              <w:t xml:space="preserve"> principle</w:t>
            </w:r>
            <w:r w:rsidRPr="00CE2001">
              <w:rPr>
                <w:rFonts w:eastAsia="Times New Roman"/>
                <w:sz w:val="24"/>
                <w:szCs w:val="24"/>
                <w:lang w:val="en-GB"/>
              </w:rPr>
              <w:t xml:space="preserve"> is demonstrated as per the chemical process </w:t>
            </w:r>
          </w:p>
        </w:tc>
      </w:tr>
      <w:tr w:rsidR="00F051ED" w:rsidRPr="00CE2001" w:rsidTr="005514E4">
        <w:tc>
          <w:tcPr>
            <w:tcW w:w="3239" w:type="dxa"/>
            <w:tcBorders>
              <w:top w:val="single" w:sz="4" w:space="0" w:color="auto"/>
              <w:left w:val="single" w:sz="4" w:space="0" w:color="auto"/>
              <w:bottom w:val="single" w:sz="4" w:space="0" w:color="auto"/>
              <w:right w:val="single" w:sz="4" w:space="0" w:color="auto"/>
            </w:tcBorders>
          </w:tcPr>
          <w:p w:rsidR="00F051ED" w:rsidRPr="00CE2001" w:rsidRDefault="00F051ED" w:rsidP="002D24C0">
            <w:pPr>
              <w:numPr>
                <w:ilvl w:val="0"/>
                <w:numId w:val="72"/>
              </w:numPr>
              <w:tabs>
                <w:tab w:val="left" w:pos="0"/>
              </w:tabs>
              <w:spacing w:before="60" w:after="0"/>
              <w:ind w:right="72"/>
              <w:rPr>
                <w:lang w:val="en-GB"/>
              </w:rPr>
            </w:pPr>
            <w:r w:rsidRPr="00CE2001">
              <w:rPr>
                <w:lang w:val="en-GB"/>
              </w:rPr>
              <w:t xml:space="preserve">Demonstrate the knowledge of phase diagrams </w:t>
            </w:r>
          </w:p>
        </w:tc>
        <w:tc>
          <w:tcPr>
            <w:tcW w:w="5671" w:type="dxa"/>
            <w:tcBorders>
              <w:top w:val="single" w:sz="4" w:space="0" w:color="auto"/>
              <w:left w:val="single" w:sz="4" w:space="0" w:color="auto"/>
              <w:bottom w:val="single" w:sz="4" w:space="0" w:color="auto"/>
              <w:right w:val="single" w:sz="4" w:space="0" w:color="auto"/>
            </w:tcBorders>
          </w:tcPr>
          <w:p w:rsidR="00F051ED" w:rsidRPr="00CE2001" w:rsidRDefault="00F051ED" w:rsidP="002D24C0">
            <w:pPr>
              <w:pStyle w:val="ListParagraph"/>
              <w:numPr>
                <w:ilvl w:val="1"/>
                <w:numId w:val="157"/>
              </w:numPr>
              <w:tabs>
                <w:tab w:val="left" w:pos="-6318"/>
                <w:tab w:val="left" w:pos="0"/>
              </w:tabs>
              <w:spacing w:before="60" w:after="0"/>
              <w:ind w:left="410"/>
              <w:rPr>
                <w:sz w:val="24"/>
                <w:szCs w:val="24"/>
                <w:lang w:val="en-GB"/>
              </w:rPr>
            </w:pPr>
            <w:r w:rsidRPr="00CE2001">
              <w:rPr>
                <w:sz w:val="24"/>
                <w:szCs w:val="24"/>
                <w:lang w:val="en-GB"/>
              </w:rPr>
              <w:t xml:space="preserve"> </w:t>
            </w:r>
            <w:r w:rsidR="006D41BE" w:rsidRPr="00CE2001">
              <w:rPr>
                <w:sz w:val="24"/>
                <w:szCs w:val="24"/>
                <w:lang w:val="en-GB"/>
              </w:rPr>
              <w:t xml:space="preserve">Knowledge phase rule </w:t>
            </w:r>
            <w:r w:rsidR="0037091A" w:rsidRPr="00CE2001">
              <w:rPr>
                <w:sz w:val="24"/>
                <w:szCs w:val="24"/>
                <w:lang w:val="en-GB"/>
              </w:rPr>
              <w:t>is</w:t>
            </w:r>
            <w:r w:rsidR="006D41BE" w:rsidRPr="00CE2001">
              <w:rPr>
                <w:sz w:val="24"/>
                <w:szCs w:val="24"/>
                <w:lang w:val="en-GB"/>
              </w:rPr>
              <w:t xml:space="preserve"> demonstrated </w:t>
            </w:r>
            <w:r w:rsidR="0037091A" w:rsidRPr="00CE2001">
              <w:rPr>
                <w:sz w:val="24"/>
                <w:szCs w:val="24"/>
                <w:lang w:val="en-GB"/>
              </w:rPr>
              <w:t>as per</w:t>
            </w:r>
            <w:r w:rsidR="006D41BE" w:rsidRPr="00CE2001">
              <w:rPr>
                <w:sz w:val="24"/>
                <w:szCs w:val="24"/>
                <w:lang w:val="en-GB"/>
              </w:rPr>
              <w:t xml:space="preserve"> Gibbs equation</w:t>
            </w:r>
          </w:p>
          <w:p w:rsidR="006D41BE" w:rsidRPr="00CE2001" w:rsidRDefault="006D41BE" w:rsidP="002D24C0">
            <w:pPr>
              <w:pStyle w:val="ListParagraph"/>
              <w:numPr>
                <w:ilvl w:val="1"/>
                <w:numId w:val="157"/>
              </w:numPr>
              <w:tabs>
                <w:tab w:val="left" w:pos="-6318"/>
                <w:tab w:val="left" w:pos="0"/>
              </w:tabs>
              <w:spacing w:before="60" w:after="0"/>
              <w:ind w:left="410"/>
              <w:rPr>
                <w:sz w:val="24"/>
                <w:szCs w:val="24"/>
                <w:lang w:val="en-GB"/>
              </w:rPr>
            </w:pPr>
            <w:r w:rsidRPr="00CE2001">
              <w:rPr>
                <w:sz w:val="24"/>
                <w:szCs w:val="24"/>
                <w:lang w:val="en-GB"/>
              </w:rPr>
              <w:t xml:space="preserve">Knowledge of </w:t>
            </w:r>
            <w:r w:rsidR="0037091A" w:rsidRPr="00CE2001">
              <w:rPr>
                <w:sz w:val="24"/>
                <w:szCs w:val="24"/>
                <w:lang w:val="en-GB"/>
              </w:rPr>
              <w:t>phase equilibrium diagrams</w:t>
            </w:r>
          </w:p>
          <w:p w:rsidR="0037091A" w:rsidRPr="00CE2001" w:rsidRDefault="0037091A" w:rsidP="002D24C0">
            <w:pPr>
              <w:pStyle w:val="ListParagraph"/>
              <w:numPr>
                <w:ilvl w:val="1"/>
                <w:numId w:val="157"/>
              </w:numPr>
              <w:tabs>
                <w:tab w:val="left" w:pos="-6318"/>
                <w:tab w:val="left" w:pos="0"/>
              </w:tabs>
              <w:spacing w:before="60" w:after="0"/>
              <w:ind w:left="410"/>
              <w:rPr>
                <w:sz w:val="24"/>
                <w:szCs w:val="24"/>
                <w:lang w:val="en-GB"/>
              </w:rPr>
            </w:pPr>
            <w:r w:rsidRPr="00CE2001">
              <w:rPr>
                <w:sz w:val="24"/>
                <w:szCs w:val="24"/>
                <w:lang w:val="en-GB"/>
              </w:rPr>
              <w:t xml:space="preserve">Knowledge of features and characteristics of allotropes is demonstrated </w:t>
            </w:r>
          </w:p>
          <w:p w:rsidR="0037091A" w:rsidRPr="00CE2001" w:rsidRDefault="0037091A" w:rsidP="002D24C0">
            <w:pPr>
              <w:pStyle w:val="ListParagraph"/>
              <w:numPr>
                <w:ilvl w:val="1"/>
                <w:numId w:val="157"/>
              </w:numPr>
              <w:tabs>
                <w:tab w:val="left" w:pos="-6318"/>
                <w:tab w:val="left" w:pos="0"/>
              </w:tabs>
              <w:spacing w:before="60" w:after="0"/>
              <w:ind w:left="410"/>
              <w:rPr>
                <w:sz w:val="24"/>
                <w:szCs w:val="24"/>
                <w:lang w:val="en-GB"/>
              </w:rPr>
            </w:pPr>
            <w:r w:rsidRPr="00CE2001">
              <w:rPr>
                <w:sz w:val="24"/>
                <w:szCs w:val="24"/>
                <w:lang w:val="en-GB"/>
              </w:rPr>
              <w:t>Knowledge of eutectic mixtures as demonstrated by two component systems</w:t>
            </w:r>
          </w:p>
          <w:p w:rsidR="0037091A" w:rsidRPr="00CE2001" w:rsidRDefault="0037091A" w:rsidP="002D24C0">
            <w:pPr>
              <w:pStyle w:val="ListParagraph"/>
              <w:numPr>
                <w:ilvl w:val="1"/>
                <w:numId w:val="157"/>
              </w:numPr>
              <w:tabs>
                <w:tab w:val="left" w:pos="-6318"/>
                <w:tab w:val="left" w:pos="0"/>
              </w:tabs>
              <w:spacing w:before="60" w:after="0"/>
              <w:ind w:left="410"/>
              <w:rPr>
                <w:sz w:val="24"/>
                <w:szCs w:val="24"/>
                <w:lang w:val="en-GB"/>
              </w:rPr>
            </w:pPr>
            <w:r w:rsidRPr="00CE2001">
              <w:rPr>
                <w:sz w:val="24"/>
                <w:szCs w:val="24"/>
                <w:lang w:val="en-GB"/>
              </w:rPr>
              <w:t xml:space="preserve">Knowledge of vapour </w:t>
            </w:r>
            <w:r w:rsidR="00FA4F70" w:rsidRPr="00CE2001">
              <w:rPr>
                <w:sz w:val="24"/>
                <w:szCs w:val="24"/>
                <w:lang w:val="en-GB"/>
              </w:rPr>
              <w:t>pressure of ideal solutions is demonstrated as per</w:t>
            </w:r>
            <w:r w:rsidRPr="00CE2001">
              <w:rPr>
                <w:sz w:val="24"/>
                <w:szCs w:val="24"/>
                <w:lang w:val="en-GB"/>
              </w:rPr>
              <w:t xml:space="preserve"> </w:t>
            </w:r>
            <w:proofErr w:type="spellStart"/>
            <w:r w:rsidRPr="00CE2001">
              <w:rPr>
                <w:sz w:val="24"/>
                <w:szCs w:val="24"/>
                <w:lang w:val="en-GB"/>
              </w:rPr>
              <w:t>Raoults</w:t>
            </w:r>
            <w:proofErr w:type="spellEnd"/>
            <w:r w:rsidRPr="00CE2001">
              <w:rPr>
                <w:sz w:val="24"/>
                <w:szCs w:val="24"/>
                <w:lang w:val="en-GB"/>
              </w:rPr>
              <w:t xml:space="preserve"> law</w:t>
            </w:r>
            <w:r w:rsidR="00FA4F70" w:rsidRPr="00CE2001">
              <w:rPr>
                <w:sz w:val="24"/>
                <w:szCs w:val="24"/>
                <w:lang w:val="en-GB"/>
              </w:rPr>
              <w:t xml:space="preserve"> and composition diagrams</w:t>
            </w:r>
          </w:p>
          <w:p w:rsidR="00FA4F70" w:rsidRPr="00CE2001" w:rsidRDefault="00FA4F70" w:rsidP="002D24C0">
            <w:pPr>
              <w:pStyle w:val="ListParagraph"/>
              <w:numPr>
                <w:ilvl w:val="1"/>
                <w:numId w:val="157"/>
              </w:numPr>
              <w:tabs>
                <w:tab w:val="left" w:pos="-6318"/>
                <w:tab w:val="left" w:pos="0"/>
              </w:tabs>
              <w:spacing w:before="60" w:after="0"/>
              <w:ind w:left="410"/>
              <w:rPr>
                <w:sz w:val="24"/>
                <w:szCs w:val="24"/>
                <w:lang w:val="en-GB"/>
              </w:rPr>
            </w:pPr>
            <w:r w:rsidRPr="00CE2001">
              <w:rPr>
                <w:sz w:val="24"/>
                <w:szCs w:val="24"/>
                <w:lang w:val="en-GB"/>
              </w:rPr>
              <w:t>Knowledge of steam distillation is demonstrated as per solubility of liquids</w:t>
            </w:r>
          </w:p>
          <w:p w:rsidR="00FA4F70" w:rsidRPr="00CE2001" w:rsidRDefault="00FA4F70" w:rsidP="002D24C0">
            <w:pPr>
              <w:pStyle w:val="ListParagraph"/>
              <w:numPr>
                <w:ilvl w:val="1"/>
                <w:numId w:val="157"/>
              </w:numPr>
              <w:tabs>
                <w:tab w:val="left" w:pos="-6318"/>
                <w:tab w:val="left" w:pos="0"/>
              </w:tabs>
              <w:spacing w:before="60" w:after="0"/>
              <w:ind w:left="410"/>
              <w:rPr>
                <w:sz w:val="24"/>
                <w:szCs w:val="24"/>
                <w:lang w:val="en-GB"/>
              </w:rPr>
            </w:pPr>
            <w:r w:rsidRPr="00CE2001">
              <w:rPr>
                <w:sz w:val="24"/>
                <w:szCs w:val="24"/>
                <w:lang w:val="en-GB"/>
              </w:rPr>
              <w:t>Knowledge of solubility of gases is demonstrated as per Henrys law</w:t>
            </w:r>
          </w:p>
          <w:p w:rsidR="0037091A" w:rsidRPr="00CE2001" w:rsidRDefault="0037091A" w:rsidP="0037091A">
            <w:pPr>
              <w:pStyle w:val="ListParagraph"/>
              <w:tabs>
                <w:tab w:val="left" w:pos="-6318"/>
                <w:tab w:val="left" w:pos="0"/>
              </w:tabs>
              <w:spacing w:before="60" w:after="0"/>
              <w:ind w:left="757"/>
              <w:rPr>
                <w:sz w:val="24"/>
                <w:szCs w:val="24"/>
                <w:lang w:val="en-GB"/>
              </w:rPr>
            </w:pPr>
          </w:p>
        </w:tc>
      </w:tr>
      <w:tr w:rsidR="00F051ED" w:rsidRPr="00CE2001" w:rsidTr="005514E4">
        <w:tc>
          <w:tcPr>
            <w:tcW w:w="3239" w:type="dxa"/>
            <w:tcBorders>
              <w:top w:val="single" w:sz="4" w:space="0" w:color="auto"/>
              <w:left w:val="single" w:sz="4" w:space="0" w:color="auto"/>
              <w:bottom w:val="single" w:sz="4" w:space="0" w:color="auto"/>
              <w:right w:val="single" w:sz="4" w:space="0" w:color="auto"/>
            </w:tcBorders>
          </w:tcPr>
          <w:p w:rsidR="00F051ED" w:rsidRPr="00CE2001" w:rsidRDefault="00F051ED" w:rsidP="002D24C0">
            <w:pPr>
              <w:numPr>
                <w:ilvl w:val="0"/>
                <w:numId w:val="72"/>
              </w:numPr>
              <w:tabs>
                <w:tab w:val="left" w:pos="0"/>
              </w:tabs>
              <w:spacing w:before="60" w:after="0"/>
              <w:ind w:right="72"/>
              <w:rPr>
                <w:lang w:val="en-GB"/>
              </w:rPr>
            </w:pPr>
            <w:r w:rsidRPr="00CE2001">
              <w:rPr>
                <w:lang w:val="en-GB"/>
              </w:rPr>
              <w:t>Demonstrate the knowledge of thermodynamics</w:t>
            </w:r>
          </w:p>
        </w:tc>
        <w:tc>
          <w:tcPr>
            <w:tcW w:w="5671" w:type="dxa"/>
            <w:tcBorders>
              <w:top w:val="single" w:sz="4" w:space="0" w:color="auto"/>
              <w:left w:val="single" w:sz="4" w:space="0" w:color="auto"/>
              <w:bottom w:val="single" w:sz="4" w:space="0" w:color="auto"/>
              <w:right w:val="single" w:sz="4" w:space="0" w:color="auto"/>
            </w:tcBorders>
          </w:tcPr>
          <w:p w:rsidR="00FA4F70" w:rsidRPr="00CE2001" w:rsidRDefault="00FA4F70" w:rsidP="002D24C0">
            <w:pPr>
              <w:numPr>
                <w:ilvl w:val="1"/>
                <w:numId w:val="85"/>
              </w:numPr>
              <w:tabs>
                <w:tab w:val="left" w:pos="0"/>
              </w:tabs>
              <w:spacing w:before="60" w:after="0"/>
              <w:ind w:left="500" w:hanging="450"/>
              <w:contextualSpacing/>
              <w:rPr>
                <w:lang w:val="en-GB"/>
              </w:rPr>
            </w:pPr>
            <w:r w:rsidRPr="00CE2001">
              <w:rPr>
                <w:lang w:val="en-GB"/>
              </w:rPr>
              <w:t>Knowledge of systems is demonstrated as per the types</w:t>
            </w:r>
          </w:p>
          <w:p w:rsidR="00F051ED" w:rsidRPr="00CE2001" w:rsidRDefault="00F051ED" w:rsidP="002D24C0">
            <w:pPr>
              <w:numPr>
                <w:ilvl w:val="1"/>
                <w:numId w:val="85"/>
              </w:numPr>
              <w:tabs>
                <w:tab w:val="left" w:pos="0"/>
              </w:tabs>
              <w:spacing w:before="60" w:after="0"/>
              <w:ind w:left="500" w:hanging="450"/>
              <w:contextualSpacing/>
              <w:rPr>
                <w:lang w:val="en-GB"/>
              </w:rPr>
            </w:pPr>
            <w:r w:rsidRPr="00CE2001">
              <w:rPr>
                <w:lang w:val="en-GB"/>
              </w:rPr>
              <w:t xml:space="preserve"> </w:t>
            </w:r>
            <w:r w:rsidR="004F7BB5" w:rsidRPr="00CE2001">
              <w:rPr>
                <w:lang w:val="en-GB"/>
              </w:rPr>
              <w:t xml:space="preserve">Knowledge of the </w:t>
            </w:r>
            <w:r w:rsidR="004F7BB5" w:rsidRPr="00CE2001">
              <w:rPr>
                <w:b/>
                <w:i/>
                <w:lang w:val="en-GB"/>
              </w:rPr>
              <w:t>laws of thermodynamics</w:t>
            </w:r>
            <w:r w:rsidR="004F7BB5" w:rsidRPr="00CE2001">
              <w:rPr>
                <w:lang w:val="en-GB"/>
              </w:rPr>
              <w:t xml:space="preserve"> are demonstrated as per the set standards</w:t>
            </w:r>
          </w:p>
          <w:p w:rsidR="004F7BB5" w:rsidRPr="00CE2001" w:rsidRDefault="004F7BB5" w:rsidP="002D24C0">
            <w:pPr>
              <w:numPr>
                <w:ilvl w:val="1"/>
                <w:numId w:val="85"/>
              </w:numPr>
              <w:tabs>
                <w:tab w:val="left" w:pos="0"/>
              </w:tabs>
              <w:spacing w:before="60" w:after="0"/>
              <w:ind w:left="500" w:hanging="450"/>
              <w:contextualSpacing/>
              <w:rPr>
                <w:lang w:val="en-GB"/>
              </w:rPr>
            </w:pPr>
            <w:r w:rsidRPr="00CE2001">
              <w:rPr>
                <w:lang w:val="en-GB"/>
              </w:rPr>
              <w:t>Knowledge of entropy and free energy is demonstrated as per the laws of thermodynamics</w:t>
            </w:r>
          </w:p>
          <w:p w:rsidR="004F7BB5" w:rsidRPr="00CE2001" w:rsidRDefault="004F7BB5" w:rsidP="002D24C0">
            <w:pPr>
              <w:numPr>
                <w:ilvl w:val="1"/>
                <w:numId w:val="85"/>
              </w:numPr>
              <w:tabs>
                <w:tab w:val="left" w:pos="0"/>
              </w:tabs>
              <w:spacing w:before="60" w:after="0"/>
              <w:ind w:left="500" w:hanging="450"/>
              <w:contextualSpacing/>
              <w:rPr>
                <w:lang w:val="en-GB"/>
              </w:rPr>
            </w:pPr>
            <w:r w:rsidRPr="00CE2001">
              <w:rPr>
                <w:lang w:val="en-GB"/>
              </w:rPr>
              <w:t>Knowledge of expansion of gases</w:t>
            </w:r>
            <w:r w:rsidR="006A1699" w:rsidRPr="00CE2001">
              <w:rPr>
                <w:lang w:val="en-GB"/>
              </w:rPr>
              <w:t xml:space="preserve"> when work is done</w:t>
            </w:r>
            <w:r w:rsidRPr="00CE2001">
              <w:rPr>
                <w:lang w:val="en-GB"/>
              </w:rPr>
              <w:t xml:space="preserve"> is demonstrated as per the procedures</w:t>
            </w:r>
          </w:p>
          <w:p w:rsidR="006A1699" w:rsidRPr="00CE2001" w:rsidRDefault="006A1699" w:rsidP="002D24C0">
            <w:pPr>
              <w:numPr>
                <w:ilvl w:val="1"/>
                <w:numId w:val="85"/>
              </w:numPr>
              <w:tabs>
                <w:tab w:val="left" w:pos="0"/>
              </w:tabs>
              <w:spacing w:before="60" w:after="0"/>
              <w:ind w:left="500" w:hanging="450"/>
              <w:contextualSpacing/>
              <w:rPr>
                <w:lang w:val="en-GB"/>
              </w:rPr>
            </w:pPr>
            <w:r w:rsidRPr="00CE2001">
              <w:rPr>
                <w:lang w:val="en-GB"/>
              </w:rPr>
              <w:t>Knowledge of bond dissociation energies is demonstrated as per Hess’s law</w:t>
            </w:r>
          </w:p>
          <w:p w:rsidR="006A1699" w:rsidRPr="00CE2001" w:rsidRDefault="006A1699" w:rsidP="002D24C0">
            <w:pPr>
              <w:numPr>
                <w:ilvl w:val="1"/>
                <w:numId w:val="85"/>
              </w:numPr>
              <w:tabs>
                <w:tab w:val="left" w:pos="0"/>
              </w:tabs>
              <w:spacing w:before="60" w:after="0"/>
              <w:ind w:left="500" w:hanging="450"/>
              <w:contextualSpacing/>
              <w:rPr>
                <w:lang w:val="en-GB"/>
              </w:rPr>
            </w:pPr>
            <w:r w:rsidRPr="00CE2001">
              <w:rPr>
                <w:lang w:val="en-GB"/>
              </w:rPr>
              <w:lastRenderedPageBreak/>
              <w:t xml:space="preserve">Calculation involving enthalpy changes are </w:t>
            </w:r>
            <w:r w:rsidR="00312FAC" w:rsidRPr="00CE2001">
              <w:rPr>
                <w:lang w:val="en-GB"/>
              </w:rPr>
              <w:t>performed as</w:t>
            </w:r>
            <w:r w:rsidRPr="00CE2001">
              <w:rPr>
                <w:lang w:val="en-GB"/>
              </w:rPr>
              <w:t xml:space="preserve"> per procedure</w:t>
            </w:r>
          </w:p>
        </w:tc>
      </w:tr>
      <w:tr w:rsidR="00F051ED" w:rsidRPr="00CE2001" w:rsidTr="005514E4">
        <w:tc>
          <w:tcPr>
            <w:tcW w:w="3239" w:type="dxa"/>
            <w:tcBorders>
              <w:top w:val="single" w:sz="4" w:space="0" w:color="auto"/>
              <w:left w:val="single" w:sz="4" w:space="0" w:color="auto"/>
              <w:bottom w:val="single" w:sz="4" w:space="0" w:color="auto"/>
              <w:right w:val="single" w:sz="4" w:space="0" w:color="auto"/>
            </w:tcBorders>
          </w:tcPr>
          <w:p w:rsidR="00F051ED" w:rsidRPr="00CE2001" w:rsidRDefault="00F051ED" w:rsidP="002D24C0">
            <w:pPr>
              <w:numPr>
                <w:ilvl w:val="0"/>
                <w:numId w:val="72"/>
              </w:numPr>
              <w:tabs>
                <w:tab w:val="left" w:pos="0"/>
              </w:tabs>
              <w:spacing w:before="60" w:after="0"/>
              <w:ind w:right="72"/>
              <w:rPr>
                <w:lang w:val="en-GB"/>
              </w:rPr>
            </w:pPr>
            <w:r w:rsidRPr="00CE2001">
              <w:rPr>
                <w:lang w:val="en-GB"/>
              </w:rPr>
              <w:t>Demonstrate the knowledge of Rate reactions</w:t>
            </w:r>
          </w:p>
        </w:tc>
        <w:tc>
          <w:tcPr>
            <w:tcW w:w="5671" w:type="dxa"/>
            <w:tcBorders>
              <w:top w:val="single" w:sz="4" w:space="0" w:color="auto"/>
              <w:left w:val="single" w:sz="4" w:space="0" w:color="auto"/>
              <w:bottom w:val="single" w:sz="4" w:space="0" w:color="auto"/>
              <w:right w:val="single" w:sz="4" w:space="0" w:color="auto"/>
            </w:tcBorders>
          </w:tcPr>
          <w:p w:rsidR="00F051ED" w:rsidRPr="00CE2001" w:rsidRDefault="006A1699" w:rsidP="0031179F">
            <w:pPr>
              <w:pStyle w:val="ListParagraph"/>
              <w:numPr>
                <w:ilvl w:val="1"/>
                <w:numId w:val="24"/>
              </w:numPr>
              <w:tabs>
                <w:tab w:val="left" w:pos="0"/>
              </w:tabs>
              <w:spacing w:before="60" w:after="0"/>
              <w:rPr>
                <w:sz w:val="24"/>
                <w:szCs w:val="24"/>
                <w:lang w:val="en-GB"/>
              </w:rPr>
            </w:pPr>
            <w:r w:rsidRPr="00CE2001">
              <w:rPr>
                <w:sz w:val="24"/>
                <w:szCs w:val="24"/>
                <w:lang w:val="en-GB"/>
              </w:rPr>
              <w:t xml:space="preserve">knowledge of </w:t>
            </w:r>
            <w:r w:rsidRPr="00CE2001">
              <w:rPr>
                <w:b/>
                <w:i/>
                <w:sz w:val="24"/>
                <w:szCs w:val="24"/>
                <w:lang w:val="en-GB"/>
              </w:rPr>
              <w:t>order of reaction</w:t>
            </w:r>
            <w:r w:rsidRPr="00CE2001">
              <w:rPr>
                <w:sz w:val="24"/>
                <w:szCs w:val="24"/>
                <w:lang w:val="en-GB"/>
              </w:rPr>
              <w:t xml:space="preserve"> is demonstrated as per the rate equation</w:t>
            </w:r>
            <w:r w:rsidR="000A34F0" w:rsidRPr="00CE2001">
              <w:rPr>
                <w:sz w:val="24"/>
                <w:szCs w:val="24"/>
                <w:lang w:val="en-GB"/>
              </w:rPr>
              <w:t xml:space="preserve"> </w:t>
            </w:r>
          </w:p>
          <w:p w:rsidR="006A1699" w:rsidRPr="00CE2001" w:rsidRDefault="006A1699" w:rsidP="0031179F">
            <w:pPr>
              <w:pStyle w:val="ListParagraph"/>
              <w:numPr>
                <w:ilvl w:val="1"/>
                <w:numId w:val="24"/>
              </w:numPr>
              <w:tabs>
                <w:tab w:val="left" w:pos="0"/>
              </w:tabs>
              <w:spacing w:before="60" w:after="0"/>
              <w:rPr>
                <w:sz w:val="24"/>
                <w:szCs w:val="24"/>
                <w:lang w:val="en-GB"/>
              </w:rPr>
            </w:pPr>
            <w:r w:rsidRPr="00CE2001">
              <w:rPr>
                <w:sz w:val="24"/>
                <w:szCs w:val="24"/>
                <w:lang w:val="en-GB"/>
              </w:rPr>
              <w:t xml:space="preserve">Knowledge of variation of reaction rate with time is demonstrated as per </w:t>
            </w:r>
            <w:r w:rsidR="000A34F0" w:rsidRPr="00CE2001">
              <w:rPr>
                <w:sz w:val="24"/>
                <w:szCs w:val="24"/>
                <w:lang w:val="en-GB"/>
              </w:rPr>
              <w:t>the set standards</w:t>
            </w:r>
          </w:p>
          <w:p w:rsidR="000A34F0" w:rsidRPr="00CE2001" w:rsidRDefault="00AC7FA3" w:rsidP="0031179F">
            <w:pPr>
              <w:pStyle w:val="ListParagraph"/>
              <w:numPr>
                <w:ilvl w:val="1"/>
                <w:numId w:val="24"/>
              </w:numPr>
              <w:tabs>
                <w:tab w:val="left" w:pos="0"/>
              </w:tabs>
              <w:spacing w:before="60" w:after="0"/>
              <w:rPr>
                <w:sz w:val="24"/>
                <w:szCs w:val="24"/>
                <w:lang w:val="en-GB"/>
              </w:rPr>
            </w:pPr>
            <w:r w:rsidRPr="00CE2001">
              <w:rPr>
                <w:sz w:val="24"/>
                <w:szCs w:val="24"/>
                <w:lang w:val="en-GB"/>
              </w:rPr>
              <w:t xml:space="preserve">Knowledge </w:t>
            </w:r>
            <w:r w:rsidR="000A34F0" w:rsidRPr="00CE2001">
              <w:rPr>
                <w:sz w:val="24"/>
                <w:szCs w:val="24"/>
                <w:lang w:val="en-GB"/>
              </w:rPr>
              <w:t xml:space="preserve">of half-life of </w:t>
            </w:r>
            <w:r w:rsidR="00312FAC" w:rsidRPr="00CE2001">
              <w:rPr>
                <w:sz w:val="24"/>
                <w:szCs w:val="24"/>
                <w:lang w:val="en-GB"/>
              </w:rPr>
              <w:t>reactions is</w:t>
            </w:r>
            <w:r w:rsidR="000A34F0" w:rsidRPr="00CE2001">
              <w:rPr>
                <w:sz w:val="24"/>
                <w:szCs w:val="24"/>
                <w:lang w:val="en-GB"/>
              </w:rPr>
              <w:t xml:space="preserve"> demonstrated as per the reaction type</w:t>
            </w:r>
          </w:p>
          <w:p w:rsidR="000A34F0" w:rsidRPr="00CE2001" w:rsidRDefault="00AC7FA3" w:rsidP="0031179F">
            <w:pPr>
              <w:pStyle w:val="ListParagraph"/>
              <w:numPr>
                <w:ilvl w:val="1"/>
                <w:numId w:val="24"/>
              </w:numPr>
              <w:tabs>
                <w:tab w:val="left" w:pos="0"/>
              </w:tabs>
              <w:spacing w:before="60" w:after="0"/>
              <w:rPr>
                <w:sz w:val="24"/>
                <w:szCs w:val="24"/>
                <w:lang w:val="en-GB"/>
              </w:rPr>
            </w:pPr>
            <w:r w:rsidRPr="00CE2001">
              <w:rPr>
                <w:sz w:val="24"/>
                <w:szCs w:val="24"/>
                <w:lang w:val="en-GB"/>
              </w:rPr>
              <w:t xml:space="preserve">Knowledge </w:t>
            </w:r>
            <w:r w:rsidR="000A34F0" w:rsidRPr="00CE2001">
              <w:rPr>
                <w:sz w:val="24"/>
                <w:szCs w:val="24"/>
                <w:lang w:val="en-GB"/>
              </w:rPr>
              <w:t>of activation energy is demonstrated as per Arrhenius equation</w:t>
            </w:r>
          </w:p>
          <w:p w:rsidR="000A34F0" w:rsidRPr="00CE2001" w:rsidRDefault="00AC7FA3" w:rsidP="0031179F">
            <w:pPr>
              <w:pStyle w:val="ListParagraph"/>
              <w:numPr>
                <w:ilvl w:val="1"/>
                <w:numId w:val="24"/>
              </w:numPr>
              <w:tabs>
                <w:tab w:val="left" w:pos="0"/>
              </w:tabs>
              <w:spacing w:before="60" w:after="0"/>
              <w:rPr>
                <w:sz w:val="24"/>
                <w:szCs w:val="24"/>
                <w:lang w:val="en-GB"/>
              </w:rPr>
            </w:pPr>
            <w:r w:rsidRPr="00CE2001">
              <w:rPr>
                <w:sz w:val="24"/>
                <w:szCs w:val="24"/>
                <w:lang w:val="en-GB"/>
              </w:rPr>
              <w:t xml:space="preserve">Knowledge </w:t>
            </w:r>
            <w:r w:rsidR="000A34F0" w:rsidRPr="00CE2001">
              <w:rPr>
                <w:sz w:val="24"/>
                <w:szCs w:val="24"/>
                <w:lang w:val="en-GB"/>
              </w:rPr>
              <w:t xml:space="preserve">of collision theory of gases is demonstrated as per the set standards </w:t>
            </w:r>
          </w:p>
          <w:p w:rsidR="000A34F0" w:rsidRPr="00CE2001" w:rsidRDefault="00AC7FA3" w:rsidP="0031179F">
            <w:pPr>
              <w:pStyle w:val="ListParagraph"/>
              <w:numPr>
                <w:ilvl w:val="1"/>
                <w:numId w:val="24"/>
              </w:numPr>
              <w:tabs>
                <w:tab w:val="left" w:pos="0"/>
              </w:tabs>
              <w:spacing w:before="60" w:after="0"/>
              <w:rPr>
                <w:sz w:val="24"/>
                <w:szCs w:val="24"/>
                <w:lang w:val="en-GB"/>
              </w:rPr>
            </w:pPr>
            <w:r w:rsidRPr="00CE2001">
              <w:rPr>
                <w:sz w:val="24"/>
                <w:szCs w:val="24"/>
                <w:lang w:val="en-GB"/>
              </w:rPr>
              <w:t xml:space="preserve">Knowledge </w:t>
            </w:r>
            <w:r w:rsidR="000A34F0" w:rsidRPr="00CE2001">
              <w:rPr>
                <w:sz w:val="24"/>
                <w:szCs w:val="24"/>
                <w:lang w:val="en-GB"/>
              </w:rPr>
              <w:t>of Maxwell distribution of kinetic energy is demonstrated as per the set standards</w:t>
            </w:r>
          </w:p>
          <w:p w:rsidR="000A34F0" w:rsidRPr="00CE2001" w:rsidRDefault="00AC7FA3" w:rsidP="0031179F">
            <w:pPr>
              <w:pStyle w:val="ListParagraph"/>
              <w:numPr>
                <w:ilvl w:val="1"/>
                <w:numId w:val="24"/>
              </w:numPr>
              <w:tabs>
                <w:tab w:val="left" w:pos="0"/>
              </w:tabs>
              <w:spacing w:before="60" w:after="0"/>
              <w:rPr>
                <w:sz w:val="24"/>
                <w:szCs w:val="24"/>
                <w:lang w:val="en-GB"/>
              </w:rPr>
            </w:pPr>
            <w:r w:rsidRPr="00CE2001">
              <w:rPr>
                <w:sz w:val="24"/>
                <w:szCs w:val="24"/>
                <w:lang w:val="en-GB"/>
              </w:rPr>
              <w:t xml:space="preserve">Knowledge </w:t>
            </w:r>
            <w:r w:rsidR="00563E1F" w:rsidRPr="00CE2001">
              <w:rPr>
                <w:sz w:val="24"/>
                <w:szCs w:val="24"/>
                <w:lang w:val="en-GB"/>
              </w:rPr>
              <w:t xml:space="preserve">of </w:t>
            </w:r>
            <w:r w:rsidR="008810DC" w:rsidRPr="00CE2001">
              <w:rPr>
                <w:sz w:val="24"/>
                <w:szCs w:val="24"/>
                <w:lang w:val="en-GB"/>
              </w:rPr>
              <w:t>catalyst, inhibitors</w:t>
            </w:r>
            <w:r w:rsidR="00563E1F" w:rsidRPr="00CE2001">
              <w:rPr>
                <w:sz w:val="24"/>
                <w:szCs w:val="24"/>
                <w:lang w:val="en-GB"/>
              </w:rPr>
              <w:t xml:space="preserve"> and enzymes</w:t>
            </w:r>
            <w:r w:rsidR="008810DC" w:rsidRPr="00CE2001">
              <w:rPr>
                <w:sz w:val="24"/>
                <w:szCs w:val="24"/>
                <w:lang w:val="en-GB"/>
              </w:rPr>
              <w:t xml:space="preserve"> is demonstrated as per application industrial processes</w:t>
            </w:r>
          </w:p>
          <w:p w:rsidR="008810DC" w:rsidRPr="00CE2001" w:rsidRDefault="00AC7FA3" w:rsidP="0031179F">
            <w:pPr>
              <w:pStyle w:val="ListParagraph"/>
              <w:numPr>
                <w:ilvl w:val="1"/>
                <w:numId w:val="24"/>
              </w:numPr>
              <w:tabs>
                <w:tab w:val="left" w:pos="0"/>
              </w:tabs>
              <w:spacing w:before="60" w:after="0"/>
              <w:rPr>
                <w:sz w:val="24"/>
                <w:szCs w:val="24"/>
                <w:lang w:val="en-GB"/>
              </w:rPr>
            </w:pPr>
            <w:r w:rsidRPr="00CE2001">
              <w:rPr>
                <w:sz w:val="24"/>
                <w:szCs w:val="24"/>
                <w:lang w:val="en-GB"/>
              </w:rPr>
              <w:t xml:space="preserve">Knowledge </w:t>
            </w:r>
            <w:r w:rsidR="008810DC" w:rsidRPr="00CE2001">
              <w:rPr>
                <w:sz w:val="24"/>
                <w:szCs w:val="24"/>
                <w:lang w:val="en-GB"/>
              </w:rPr>
              <w:t>of chain reaction is demonstrated as per the photochemical activation</w:t>
            </w:r>
          </w:p>
          <w:p w:rsidR="006A1699" w:rsidRPr="00CE2001" w:rsidRDefault="006A1699" w:rsidP="006A1699">
            <w:pPr>
              <w:pStyle w:val="ListParagraph"/>
              <w:tabs>
                <w:tab w:val="left" w:pos="0"/>
              </w:tabs>
              <w:spacing w:before="60" w:after="0"/>
              <w:ind w:left="360"/>
              <w:rPr>
                <w:sz w:val="24"/>
                <w:szCs w:val="24"/>
                <w:lang w:val="en-GB"/>
              </w:rPr>
            </w:pPr>
          </w:p>
        </w:tc>
      </w:tr>
      <w:tr w:rsidR="00F051ED" w:rsidRPr="00CE2001" w:rsidTr="005514E4">
        <w:tc>
          <w:tcPr>
            <w:tcW w:w="3239" w:type="dxa"/>
            <w:tcBorders>
              <w:top w:val="single" w:sz="4" w:space="0" w:color="auto"/>
              <w:left w:val="single" w:sz="4" w:space="0" w:color="auto"/>
              <w:bottom w:val="single" w:sz="4" w:space="0" w:color="auto"/>
              <w:right w:val="single" w:sz="4" w:space="0" w:color="auto"/>
            </w:tcBorders>
          </w:tcPr>
          <w:p w:rsidR="00F051ED" w:rsidRPr="00CE2001" w:rsidRDefault="00F051ED" w:rsidP="002D24C0">
            <w:pPr>
              <w:numPr>
                <w:ilvl w:val="0"/>
                <w:numId w:val="72"/>
              </w:numPr>
              <w:tabs>
                <w:tab w:val="left" w:pos="0"/>
              </w:tabs>
              <w:spacing w:before="60" w:after="0"/>
              <w:ind w:right="72"/>
              <w:rPr>
                <w:lang w:val="en-GB"/>
              </w:rPr>
            </w:pPr>
            <w:r w:rsidRPr="00CE2001">
              <w:rPr>
                <w:lang w:val="en-GB"/>
              </w:rPr>
              <w:t>Demonstrate the knowledge of Electrochemistry</w:t>
            </w:r>
          </w:p>
        </w:tc>
        <w:tc>
          <w:tcPr>
            <w:tcW w:w="5671" w:type="dxa"/>
            <w:tcBorders>
              <w:top w:val="single" w:sz="4" w:space="0" w:color="auto"/>
              <w:left w:val="single" w:sz="4" w:space="0" w:color="auto"/>
              <w:bottom w:val="single" w:sz="4" w:space="0" w:color="auto"/>
              <w:right w:val="single" w:sz="4" w:space="0" w:color="auto"/>
            </w:tcBorders>
          </w:tcPr>
          <w:p w:rsidR="00F051ED" w:rsidRPr="00CE2001" w:rsidRDefault="00AC7FA3" w:rsidP="002D24C0">
            <w:pPr>
              <w:pStyle w:val="ListParagraph"/>
              <w:numPr>
                <w:ilvl w:val="1"/>
                <w:numId w:val="158"/>
              </w:numPr>
              <w:tabs>
                <w:tab w:val="left" w:pos="0"/>
              </w:tabs>
              <w:spacing w:before="60" w:after="0"/>
              <w:ind w:left="410"/>
              <w:rPr>
                <w:sz w:val="24"/>
                <w:szCs w:val="24"/>
                <w:lang w:val="en-GB"/>
              </w:rPr>
            </w:pPr>
            <w:r w:rsidRPr="00CE2001">
              <w:rPr>
                <w:sz w:val="24"/>
                <w:szCs w:val="24"/>
                <w:lang w:val="en-GB"/>
              </w:rPr>
              <w:t xml:space="preserve">Knowledge </w:t>
            </w:r>
            <w:r w:rsidR="008810DC" w:rsidRPr="00CE2001">
              <w:rPr>
                <w:sz w:val="24"/>
                <w:szCs w:val="24"/>
                <w:lang w:val="en-GB"/>
              </w:rPr>
              <w:t>of effect of electricity is demonstrated as per the set standards</w:t>
            </w:r>
          </w:p>
          <w:p w:rsidR="008810DC" w:rsidRPr="00CE2001" w:rsidRDefault="00F64B51" w:rsidP="002D24C0">
            <w:pPr>
              <w:pStyle w:val="ListParagraph"/>
              <w:numPr>
                <w:ilvl w:val="1"/>
                <w:numId w:val="158"/>
              </w:numPr>
              <w:tabs>
                <w:tab w:val="left" w:pos="0"/>
              </w:tabs>
              <w:spacing w:before="60" w:after="0"/>
              <w:ind w:left="410"/>
              <w:rPr>
                <w:sz w:val="24"/>
                <w:szCs w:val="24"/>
                <w:lang w:val="en-GB"/>
              </w:rPr>
            </w:pPr>
            <w:r w:rsidRPr="00CE2001">
              <w:rPr>
                <w:sz w:val="24"/>
                <w:szCs w:val="24"/>
                <w:lang w:val="en-GB"/>
              </w:rPr>
              <w:t>M</w:t>
            </w:r>
            <w:r w:rsidR="008810DC" w:rsidRPr="00CE2001">
              <w:rPr>
                <w:sz w:val="24"/>
                <w:szCs w:val="24"/>
                <w:lang w:val="en-GB"/>
              </w:rPr>
              <w:t>easurement of conductivity of electrolytes is performed as</w:t>
            </w:r>
            <w:r w:rsidRPr="00CE2001">
              <w:rPr>
                <w:sz w:val="24"/>
                <w:szCs w:val="24"/>
                <w:lang w:val="en-GB"/>
              </w:rPr>
              <w:t xml:space="preserve"> per</w:t>
            </w:r>
            <w:r w:rsidR="008810DC" w:rsidRPr="00CE2001">
              <w:rPr>
                <w:sz w:val="24"/>
                <w:szCs w:val="24"/>
                <w:lang w:val="en-GB"/>
              </w:rPr>
              <w:t xml:space="preserve"> set standards</w:t>
            </w:r>
          </w:p>
          <w:p w:rsidR="00ED0862" w:rsidRPr="00CE2001" w:rsidRDefault="00AC7FA3" w:rsidP="002D24C0">
            <w:pPr>
              <w:pStyle w:val="ListParagraph"/>
              <w:numPr>
                <w:ilvl w:val="1"/>
                <w:numId w:val="158"/>
              </w:numPr>
              <w:tabs>
                <w:tab w:val="left" w:pos="0"/>
              </w:tabs>
              <w:spacing w:before="60" w:after="0"/>
              <w:ind w:left="410"/>
              <w:rPr>
                <w:sz w:val="24"/>
                <w:szCs w:val="24"/>
                <w:lang w:val="en-GB"/>
              </w:rPr>
            </w:pPr>
            <w:r w:rsidRPr="00CE2001">
              <w:rPr>
                <w:sz w:val="24"/>
                <w:szCs w:val="24"/>
                <w:lang w:val="en-GB"/>
              </w:rPr>
              <w:t xml:space="preserve">Knowledge </w:t>
            </w:r>
            <w:r w:rsidR="00ED0862" w:rsidRPr="00CE2001">
              <w:rPr>
                <w:sz w:val="24"/>
                <w:szCs w:val="24"/>
                <w:lang w:val="en-GB"/>
              </w:rPr>
              <w:t>of variation of conductivity with temperature and concentration is demonstrated as per the set procedures</w:t>
            </w:r>
          </w:p>
          <w:p w:rsidR="00ED0862" w:rsidRPr="00CE2001" w:rsidRDefault="00AC7FA3" w:rsidP="002D24C0">
            <w:pPr>
              <w:pStyle w:val="ListParagraph"/>
              <w:numPr>
                <w:ilvl w:val="1"/>
                <w:numId w:val="158"/>
              </w:numPr>
              <w:tabs>
                <w:tab w:val="left" w:pos="0"/>
              </w:tabs>
              <w:spacing w:before="60" w:after="0"/>
              <w:ind w:left="410"/>
              <w:rPr>
                <w:sz w:val="24"/>
                <w:szCs w:val="24"/>
                <w:lang w:val="en-GB"/>
              </w:rPr>
            </w:pPr>
            <w:r w:rsidRPr="00CE2001">
              <w:rPr>
                <w:sz w:val="24"/>
                <w:szCs w:val="24"/>
                <w:lang w:val="en-GB"/>
              </w:rPr>
              <w:t xml:space="preserve">Knowledge </w:t>
            </w:r>
            <w:r w:rsidR="00ED0862" w:rsidRPr="00CE2001">
              <w:rPr>
                <w:sz w:val="24"/>
                <w:szCs w:val="24"/>
                <w:lang w:val="en-GB"/>
              </w:rPr>
              <w:t>of conductimetric titrations is demonstrated as per the set procedures</w:t>
            </w:r>
          </w:p>
          <w:p w:rsidR="00ED0862" w:rsidRPr="00CE2001" w:rsidRDefault="00AC7FA3" w:rsidP="002D24C0">
            <w:pPr>
              <w:pStyle w:val="ListParagraph"/>
              <w:numPr>
                <w:ilvl w:val="1"/>
                <w:numId w:val="158"/>
              </w:numPr>
              <w:tabs>
                <w:tab w:val="left" w:pos="0"/>
              </w:tabs>
              <w:spacing w:before="60" w:after="0"/>
              <w:ind w:left="410"/>
              <w:rPr>
                <w:sz w:val="24"/>
                <w:szCs w:val="24"/>
                <w:lang w:val="en-GB"/>
              </w:rPr>
            </w:pPr>
            <w:r w:rsidRPr="00CE2001">
              <w:rPr>
                <w:sz w:val="24"/>
                <w:szCs w:val="24"/>
                <w:lang w:val="en-GB"/>
              </w:rPr>
              <w:t xml:space="preserve">Knowledge </w:t>
            </w:r>
            <w:r w:rsidR="00ED0862" w:rsidRPr="00CE2001">
              <w:rPr>
                <w:sz w:val="24"/>
                <w:szCs w:val="24"/>
                <w:lang w:val="en-GB"/>
              </w:rPr>
              <w:t xml:space="preserve">of Kohlrausch’s law </w:t>
            </w:r>
            <w:r w:rsidR="000712A2" w:rsidRPr="00CE2001">
              <w:rPr>
                <w:sz w:val="24"/>
                <w:szCs w:val="24"/>
                <w:lang w:val="en-GB"/>
              </w:rPr>
              <w:t xml:space="preserve">Ostwald’s dilution law </w:t>
            </w:r>
            <w:r w:rsidR="00ED0862" w:rsidRPr="00CE2001">
              <w:rPr>
                <w:sz w:val="24"/>
                <w:szCs w:val="24"/>
                <w:lang w:val="en-GB"/>
              </w:rPr>
              <w:t>is demonstrated as per the set standards</w:t>
            </w:r>
          </w:p>
          <w:p w:rsidR="00ED0862" w:rsidRPr="00CE2001" w:rsidRDefault="00AC7FA3" w:rsidP="002D24C0">
            <w:pPr>
              <w:pStyle w:val="ListParagraph"/>
              <w:numPr>
                <w:ilvl w:val="1"/>
                <w:numId w:val="158"/>
              </w:numPr>
              <w:tabs>
                <w:tab w:val="left" w:pos="0"/>
              </w:tabs>
              <w:spacing w:before="60" w:after="0"/>
              <w:ind w:left="410"/>
              <w:rPr>
                <w:sz w:val="24"/>
                <w:szCs w:val="24"/>
                <w:lang w:val="en-GB"/>
              </w:rPr>
            </w:pPr>
            <w:r w:rsidRPr="00CE2001">
              <w:rPr>
                <w:sz w:val="24"/>
                <w:szCs w:val="24"/>
                <w:lang w:val="en-GB"/>
              </w:rPr>
              <w:t xml:space="preserve">Knowledge </w:t>
            </w:r>
            <w:r w:rsidR="00ED0862" w:rsidRPr="00CE2001">
              <w:rPr>
                <w:sz w:val="24"/>
                <w:szCs w:val="24"/>
                <w:lang w:val="en-GB"/>
              </w:rPr>
              <w:t>of is demonstrated as per the set procedures</w:t>
            </w:r>
          </w:p>
          <w:p w:rsidR="008810DC" w:rsidRPr="00CE2001" w:rsidRDefault="00AC7FA3" w:rsidP="002D24C0">
            <w:pPr>
              <w:pStyle w:val="ListParagraph"/>
              <w:numPr>
                <w:ilvl w:val="1"/>
                <w:numId w:val="158"/>
              </w:numPr>
              <w:tabs>
                <w:tab w:val="left" w:pos="0"/>
              </w:tabs>
              <w:spacing w:before="60" w:after="0"/>
              <w:ind w:left="410"/>
              <w:rPr>
                <w:sz w:val="24"/>
                <w:szCs w:val="24"/>
                <w:lang w:val="en-GB"/>
              </w:rPr>
            </w:pPr>
            <w:r w:rsidRPr="00CE2001">
              <w:rPr>
                <w:sz w:val="24"/>
                <w:szCs w:val="24"/>
                <w:lang w:val="en-GB"/>
              </w:rPr>
              <w:lastRenderedPageBreak/>
              <w:t xml:space="preserve">Knowledge </w:t>
            </w:r>
            <w:r w:rsidR="000712A2" w:rsidRPr="00CE2001">
              <w:rPr>
                <w:sz w:val="24"/>
                <w:szCs w:val="24"/>
                <w:lang w:val="en-GB"/>
              </w:rPr>
              <w:t>of electrochemical cells and redox reactions is demonstrated as per the set standards</w:t>
            </w:r>
          </w:p>
          <w:p w:rsidR="000712A2" w:rsidRPr="00CE2001" w:rsidRDefault="00AC7FA3" w:rsidP="002D24C0">
            <w:pPr>
              <w:pStyle w:val="ListParagraph"/>
              <w:numPr>
                <w:ilvl w:val="1"/>
                <w:numId w:val="158"/>
              </w:numPr>
              <w:tabs>
                <w:tab w:val="left" w:pos="0"/>
              </w:tabs>
              <w:spacing w:before="60" w:after="0"/>
              <w:ind w:left="410"/>
              <w:rPr>
                <w:sz w:val="24"/>
                <w:szCs w:val="24"/>
                <w:lang w:val="en-GB"/>
              </w:rPr>
            </w:pPr>
            <w:r w:rsidRPr="00CE2001">
              <w:rPr>
                <w:sz w:val="24"/>
                <w:szCs w:val="24"/>
                <w:lang w:val="en-GB"/>
              </w:rPr>
              <w:t xml:space="preserve">Knowledge </w:t>
            </w:r>
            <w:r w:rsidR="000712A2" w:rsidRPr="00CE2001">
              <w:rPr>
                <w:sz w:val="24"/>
                <w:szCs w:val="24"/>
                <w:lang w:val="en-GB"/>
              </w:rPr>
              <w:t>of electrode potential and EMF of a cell is demonstrated as per the set standards</w:t>
            </w:r>
          </w:p>
          <w:p w:rsidR="000712A2" w:rsidRPr="00CE2001" w:rsidRDefault="00AC7FA3" w:rsidP="002D24C0">
            <w:pPr>
              <w:pStyle w:val="ListParagraph"/>
              <w:numPr>
                <w:ilvl w:val="1"/>
                <w:numId w:val="158"/>
              </w:numPr>
              <w:tabs>
                <w:tab w:val="left" w:pos="0"/>
              </w:tabs>
              <w:spacing w:before="60" w:after="0"/>
              <w:ind w:left="410"/>
              <w:rPr>
                <w:sz w:val="24"/>
                <w:szCs w:val="24"/>
                <w:lang w:val="en-GB"/>
              </w:rPr>
            </w:pPr>
            <w:r w:rsidRPr="00CE2001">
              <w:rPr>
                <w:sz w:val="24"/>
                <w:szCs w:val="24"/>
                <w:lang w:val="en-GB"/>
              </w:rPr>
              <w:t xml:space="preserve">Knowledge </w:t>
            </w:r>
            <w:r w:rsidR="000712A2" w:rsidRPr="00CE2001">
              <w:rPr>
                <w:sz w:val="24"/>
                <w:szCs w:val="24"/>
                <w:lang w:val="en-GB"/>
              </w:rPr>
              <w:t>of standard electrodes</w:t>
            </w:r>
            <w:r w:rsidR="004D4182" w:rsidRPr="00CE2001">
              <w:rPr>
                <w:sz w:val="24"/>
                <w:szCs w:val="24"/>
                <w:lang w:val="en-GB"/>
              </w:rPr>
              <w:t xml:space="preserve"> and measurement of pH</w:t>
            </w:r>
            <w:r w:rsidR="000712A2" w:rsidRPr="00CE2001">
              <w:rPr>
                <w:sz w:val="24"/>
                <w:szCs w:val="24"/>
                <w:lang w:val="en-GB"/>
              </w:rPr>
              <w:t xml:space="preserve"> is demonstrated as per the set standards</w:t>
            </w:r>
          </w:p>
          <w:p w:rsidR="004D4182" w:rsidRPr="00CE2001" w:rsidRDefault="00660252" w:rsidP="002D24C0">
            <w:pPr>
              <w:pStyle w:val="ListParagraph"/>
              <w:numPr>
                <w:ilvl w:val="1"/>
                <w:numId w:val="158"/>
              </w:numPr>
              <w:tabs>
                <w:tab w:val="left" w:pos="0"/>
              </w:tabs>
              <w:spacing w:before="60" w:after="0"/>
              <w:ind w:left="410"/>
              <w:rPr>
                <w:sz w:val="24"/>
                <w:szCs w:val="24"/>
                <w:lang w:val="en-GB"/>
              </w:rPr>
            </w:pPr>
            <w:r w:rsidRPr="00CE2001">
              <w:rPr>
                <w:sz w:val="24"/>
                <w:szCs w:val="24"/>
                <w:lang w:val="en-GB"/>
              </w:rPr>
              <w:t xml:space="preserve"> </w:t>
            </w:r>
            <w:r w:rsidR="00AC7FA3" w:rsidRPr="00CE2001">
              <w:rPr>
                <w:sz w:val="24"/>
                <w:szCs w:val="24"/>
                <w:lang w:val="en-GB"/>
              </w:rPr>
              <w:t xml:space="preserve">Knowledge </w:t>
            </w:r>
            <w:r w:rsidR="004D4182" w:rsidRPr="00CE2001">
              <w:rPr>
                <w:sz w:val="24"/>
                <w:szCs w:val="24"/>
                <w:lang w:val="en-GB"/>
              </w:rPr>
              <w:t>of Ner</w:t>
            </w:r>
            <w:r w:rsidR="00B15C03" w:rsidRPr="00CE2001">
              <w:rPr>
                <w:sz w:val="24"/>
                <w:szCs w:val="24"/>
                <w:lang w:val="en-GB"/>
              </w:rPr>
              <w:t>n</w:t>
            </w:r>
            <w:r w:rsidR="004D4182" w:rsidRPr="00CE2001">
              <w:rPr>
                <w:sz w:val="24"/>
                <w:szCs w:val="24"/>
                <w:lang w:val="en-GB"/>
              </w:rPr>
              <w:t>st equation is demonstrated as per the set standards</w:t>
            </w:r>
          </w:p>
          <w:p w:rsidR="008810DC" w:rsidRPr="00CE2001" w:rsidRDefault="00660252" w:rsidP="002D24C0">
            <w:pPr>
              <w:pStyle w:val="ListParagraph"/>
              <w:numPr>
                <w:ilvl w:val="1"/>
                <w:numId w:val="158"/>
              </w:numPr>
              <w:tabs>
                <w:tab w:val="left" w:pos="0"/>
              </w:tabs>
              <w:spacing w:before="60" w:after="0"/>
              <w:ind w:left="410"/>
              <w:rPr>
                <w:sz w:val="24"/>
                <w:szCs w:val="24"/>
                <w:lang w:val="en-GB"/>
              </w:rPr>
            </w:pPr>
            <w:r w:rsidRPr="00CE2001">
              <w:rPr>
                <w:sz w:val="24"/>
                <w:szCs w:val="24"/>
                <w:lang w:val="en-GB"/>
              </w:rPr>
              <w:t xml:space="preserve"> </w:t>
            </w:r>
            <w:r w:rsidR="00AC7FA3" w:rsidRPr="00CE2001">
              <w:rPr>
                <w:sz w:val="24"/>
                <w:szCs w:val="24"/>
                <w:lang w:val="en-GB"/>
              </w:rPr>
              <w:t xml:space="preserve">Knowledge </w:t>
            </w:r>
            <w:r w:rsidR="004D4182" w:rsidRPr="00CE2001">
              <w:rPr>
                <w:sz w:val="24"/>
                <w:szCs w:val="24"/>
                <w:lang w:val="en-GB"/>
              </w:rPr>
              <w:t xml:space="preserve">of polarisation and </w:t>
            </w:r>
            <w:proofErr w:type="spellStart"/>
            <w:r w:rsidR="004D4182" w:rsidRPr="00CE2001">
              <w:rPr>
                <w:sz w:val="24"/>
                <w:szCs w:val="24"/>
                <w:lang w:val="en-GB"/>
              </w:rPr>
              <w:t>polagraphy</w:t>
            </w:r>
            <w:proofErr w:type="spellEnd"/>
            <w:r w:rsidR="004D4182" w:rsidRPr="00CE2001">
              <w:rPr>
                <w:sz w:val="24"/>
                <w:szCs w:val="24"/>
                <w:lang w:val="en-GB"/>
              </w:rPr>
              <w:t xml:space="preserve"> and </w:t>
            </w:r>
            <w:r w:rsidR="00312FAC" w:rsidRPr="00CE2001">
              <w:rPr>
                <w:sz w:val="24"/>
                <w:szCs w:val="24"/>
                <w:lang w:val="en-GB"/>
              </w:rPr>
              <w:t>voltammetry is</w:t>
            </w:r>
            <w:r w:rsidR="004D4182" w:rsidRPr="00CE2001">
              <w:rPr>
                <w:sz w:val="24"/>
                <w:szCs w:val="24"/>
                <w:lang w:val="en-GB"/>
              </w:rPr>
              <w:t xml:space="preserve"> demonstrated as per the set standards</w:t>
            </w:r>
          </w:p>
        </w:tc>
      </w:tr>
      <w:tr w:rsidR="00F051ED" w:rsidRPr="00CE2001" w:rsidTr="005514E4">
        <w:tc>
          <w:tcPr>
            <w:tcW w:w="3239" w:type="dxa"/>
            <w:tcBorders>
              <w:top w:val="single" w:sz="4" w:space="0" w:color="auto"/>
              <w:left w:val="single" w:sz="4" w:space="0" w:color="auto"/>
              <w:bottom w:val="single" w:sz="4" w:space="0" w:color="auto"/>
              <w:right w:val="single" w:sz="4" w:space="0" w:color="auto"/>
            </w:tcBorders>
          </w:tcPr>
          <w:p w:rsidR="00F051ED" w:rsidRPr="00CE2001" w:rsidRDefault="00F051ED" w:rsidP="002D24C0">
            <w:pPr>
              <w:numPr>
                <w:ilvl w:val="0"/>
                <w:numId w:val="72"/>
              </w:numPr>
              <w:tabs>
                <w:tab w:val="left" w:pos="0"/>
              </w:tabs>
              <w:spacing w:before="60" w:after="0"/>
              <w:ind w:right="72"/>
              <w:rPr>
                <w:lang w:val="en-GB"/>
              </w:rPr>
            </w:pPr>
            <w:r w:rsidRPr="00CE2001">
              <w:rPr>
                <w:lang w:val="en-GB"/>
              </w:rPr>
              <w:t>Demonstrate the knowledge of thermometric analysis</w:t>
            </w:r>
          </w:p>
        </w:tc>
        <w:tc>
          <w:tcPr>
            <w:tcW w:w="5671" w:type="dxa"/>
            <w:tcBorders>
              <w:top w:val="single" w:sz="4" w:space="0" w:color="auto"/>
              <w:left w:val="single" w:sz="4" w:space="0" w:color="auto"/>
              <w:bottom w:val="single" w:sz="4" w:space="0" w:color="auto"/>
              <w:right w:val="single" w:sz="4" w:space="0" w:color="auto"/>
            </w:tcBorders>
          </w:tcPr>
          <w:p w:rsidR="00F051ED" w:rsidRPr="00CE2001" w:rsidRDefault="00F86488" w:rsidP="002D24C0">
            <w:pPr>
              <w:pStyle w:val="ListParagraph"/>
              <w:numPr>
                <w:ilvl w:val="1"/>
                <w:numId w:val="121"/>
              </w:numPr>
              <w:tabs>
                <w:tab w:val="left" w:pos="0"/>
              </w:tabs>
              <w:spacing w:before="60" w:after="0"/>
              <w:rPr>
                <w:sz w:val="24"/>
                <w:szCs w:val="24"/>
                <w:lang w:val="en-GB"/>
              </w:rPr>
            </w:pPr>
            <w:r w:rsidRPr="00CE2001">
              <w:rPr>
                <w:sz w:val="24"/>
                <w:szCs w:val="24"/>
                <w:lang w:val="en-GB"/>
              </w:rPr>
              <w:t xml:space="preserve">Knowledge of effect </w:t>
            </w:r>
            <w:r w:rsidR="007B69D5" w:rsidRPr="00CE2001">
              <w:rPr>
                <w:sz w:val="24"/>
                <w:szCs w:val="24"/>
                <w:lang w:val="en-GB"/>
              </w:rPr>
              <w:t xml:space="preserve">of temperature on a substance </w:t>
            </w:r>
            <w:r w:rsidRPr="00CE2001">
              <w:rPr>
                <w:sz w:val="24"/>
                <w:szCs w:val="24"/>
                <w:lang w:val="en-GB"/>
              </w:rPr>
              <w:t>is demonstrated as per the set standards.</w:t>
            </w:r>
          </w:p>
          <w:p w:rsidR="007B69D5" w:rsidRPr="00CE2001" w:rsidRDefault="00F86488" w:rsidP="002D24C0">
            <w:pPr>
              <w:pStyle w:val="ListParagraph"/>
              <w:numPr>
                <w:ilvl w:val="1"/>
                <w:numId w:val="121"/>
              </w:numPr>
              <w:tabs>
                <w:tab w:val="left" w:pos="0"/>
              </w:tabs>
              <w:spacing w:before="60" w:after="0"/>
              <w:rPr>
                <w:sz w:val="24"/>
                <w:szCs w:val="24"/>
                <w:lang w:val="en-GB"/>
              </w:rPr>
            </w:pPr>
            <w:r w:rsidRPr="00CE2001">
              <w:rPr>
                <w:sz w:val="24"/>
                <w:szCs w:val="24"/>
                <w:lang w:val="en-GB"/>
              </w:rPr>
              <w:t xml:space="preserve">Knowledge </w:t>
            </w:r>
            <w:r w:rsidR="000E6F52" w:rsidRPr="00CE2001">
              <w:rPr>
                <w:sz w:val="24"/>
                <w:szCs w:val="24"/>
                <w:lang w:val="en-GB"/>
              </w:rPr>
              <w:t>of Freezing</w:t>
            </w:r>
            <w:r w:rsidR="007B69D5" w:rsidRPr="00CE2001">
              <w:rPr>
                <w:sz w:val="24"/>
                <w:szCs w:val="24"/>
                <w:lang w:val="en-GB"/>
              </w:rPr>
              <w:t xml:space="preserve"> points determination </w:t>
            </w:r>
            <w:r w:rsidRPr="00CE2001">
              <w:rPr>
                <w:sz w:val="24"/>
                <w:szCs w:val="24"/>
                <w:lang w:val="en-GB"/>
              </w:rPr>
              <w:t>is demonstrated as per the set standards</w:t>
            </w:r>
          </w:p>
          <w:p w:rsidR="007B69D5" w:rsidRPr="00CE2001" w:rsidRDefault="00F86488" w:rsidP="002D24C0">
            <w:pPr>
              <w:pStyle w:val="ListParagraph"/>
              <w:numPr>
                <w:ilvl w:val="1"/>
                <w:numId w:val="121"/>
              </w:numPr>
              <w:tabs>
                <w:tab w:val="left" w:pos="0"/>
              </w:tabs>
              <w:spacing w:before="60" w:after="0"/>
              <w:rPr>
                <w:sz w:val="24"/>
                <w:szCs w:val="24"/>
                <w:lang w:val="en-GB"/>
              </w:rPr>
            </w:pPr>
            <w:r w:rsidRPr="00CE2001">
              <w:rPr>
                <w:sz w:val="24"/>
                <w:szCs w:val="24"/>
                <w:lang w:val="en-GB"/>
              </w:rPr>
              <w:t xml:space="preserve">Knowledge </w:t>
            </w:r>
            <w:r w:rsidR="000E6F52" w:rsidRPr="00CE2001">
              <w:rPr>
                <w:sz w:val="24"/>
                <w:szCs w:val="24"/>
                <w:lang w:val="en-GB"/>
              </w:rPr>
              <w:t>of Exothermic</w:t>
            </w:r>
            <w:r w:rsidR="007B69D5" w:rsidRPr="00CE2001">
              <w:rPr>
                <w:sz w:val="24"/>
                <w:szCs w:val="24"/>
                <w:lang w:val="en-GB"/>
              </w:rPr>
              <w:t xml:space="preserve"> and endothermic reaction </w:t>
            </w:r>
            <w:r w:rsidRPr="00CE2001">
              <w:rPr>
                <w:sz w:val="24"/>
                <w:szCs w:val="24"/>
                <w:lang w:val="en-GB"/>
              </w:rPr>
              <w:t>is demonstrated as per the set standards</w:t>
            </w:r>
          </w:p>
          <w:p w:rsidR="007B69D5" w:rsidRPr="00CE2001" w:rsidRDefault="00F86488" w:rsidP="002D24C0">
            <w:pPr>
              <w:pStyle w:val="ListParagraph"/>
              <w:numPr>
                <w:ilvl w:val="1"/>
                <w:numId w:val="121"/>
              </w:numPr>
              <w:tabs>
                <w:tab w:val="left" w:pos="0"/>
              </w:tabs>
              <w:spacing w:before="60" w:after="0"/>
              <w:rPr>
                <w:sz w:val="24"/>
                <w:szCs w:val="24"/>
                <w:lang w:val="en-GB"/>
              </w:rPr>
            </w:pPr>
            <w:r w:rsidRPr="00CE2001">
              <w:rPr>
                <w:sz w:val="24"/>
                <w:szCs w:val="24"/>
                <w:lang w:val="en-GB"/>
              </w:rPr>
              <w:t xml:space="preserve">Knowledge </w:t>
            </w:r>
            <w:r w:rsidR="000E6F52" w:rsidRPr="00CE2001">
              <w:rPr>
                <w:sz w:val="24"/>
                <w:szCs w:val="24"/>
                <w:lang w:val="en-GB"/>
              </w:rPr>
              <w:t>of Thermometric</w:t>
            </w:r>
            <w:r w:rsidR="007B69D5" w:rsidRPr="00CE2001">
              <w:rPr>
                <w:sz w:val="24"/>
                <w:szCs w:val="24"/>
                <w:lang w:val="en-GB"/>
              </w:rPr>
              <w:t xml:space="preserve"> titrations </w:t>
            </w:r>
            <w:r w:rsidRPr="00CE2001">
              <w:rPr>
                <w:sz w:val="24"/>
                <w:szCs w:val="24"/>
                <w:lang w:val="en-GB"/>
              </w:rPr>
              <w:t>is demonstrated as per the set standards</w:t>
            </w:r>
          </w:p>
        </w:tc>
      </w:tr>
    </w:tbl>
    <w:p w:rsidR="00CE72CE" w:rsidRPr="00CE2001" w:rsidRDefault="00CE72CE" w:rsidP="00EF68D7">
      <w:pPr>
        <w:tabs>
          <w:tab w:val="left" w:pos="0"/>
        </w:tabs>
        <w:spacing w:before="120" w:after="120"/>
        <w:rPr>
          <w:b/>
          <w:color w:val="FF0000"/>
          <w:lang w:val="en-GB"/>
        </w:rPr>
      </w:pPr>
    </w:p>
    <w:p w:rsidR="00CE72CE" w:rsidRPr="00CE2001" w:rsidRDefault="00CE72CE" w:rsidP="00EF68D7">
      <w:pPr>
        <w:tabs>
          <w:tab w:val="left" w:pos="0"/>
        </w:tabs>
        <w:spacing w:before="120" w:after="120"/>
        <w:rPr>
          <w:b/>
          <w:lang w:val="en-GB"/>
        </w:rPr>
      </w:pPr>
      <w:r w:rsidRPr="00CE2001">
        <w:rPr>
          <w:b/>
          <w:lang w:val="en-GB"/>
        </w:rPr>
        <w:t>RANGE</w:t>
      </w:r>
    </w:p>
    <w:p w:rsidR="00CE72CE" w:rsidRPr="00CE2001" w:rsidRDefault="00CE72CE" w:rsidP="00EF68D7">
      <w:pPr>
        <w:tabs>
          <w:tab w:val="left" w:pos="0"/>
        </w:tabs>
        <w:spacing w:after="0"/>
        <w:ind w:left="360" w:hanging="360"/>
        <w:jc w:val="both"/>
        <w:rPr>
          <w:lang w:val="en-GB"/>
        </w:rPr>
      </w:pPr>
      <w:r w:rsidRPr="00CE2001">
        <w:rPr>
          <w:lang w:val="en-GB"/>
        </w:rPr>
        <w:t>This section provides work environment and conditions to which the performance</w:t>
      </w:r>
    </w:p>
    <w:p w:rsidR="00CE72CE" w:rsidRPr="00CE2001" w:rsidRDefault="00CE72CE" w:rsidP="00EF68D7">
      <w:pPr>
        <w:tabs>
          <w:tab w:val="left" w:pos="0"/>
        </w:tabs>
        <w:spacing w:after="0"/>
        <w:ind w:left="360" w:hanging="360"/>
        <w:jc w:val="both"/>
        <w:rPr>
          <w:lang w:val="en-GB"/>
        </w:rPr>
      </w:pPr>
      <w:r w:rsidRPr="00CE2001">
        <w:rPr>
          <w:lang w:val="en-GB"/>
        </w:rPr>
        <w:t>Criteria apply. It allows for different work environment and situations that will affect</w:t>
      </w:r>
    </w:p>
    <w:p w:rsidR="00CE72CE" w:rsidRPr="00CE2001" w:rsidRDefault="00CE72CE" w:rsidP="00EF68D7">
      <w:pPr>
        <w:tabs>
          <w:tab w:val="left" w:pos="0"/>
        </w:tabs>
        <w:spacing w:after="0"/>
        <w:ind w:left="360" w:hanging="360"/>
        <w:jc w:val="both"/>
        <w:rPr>
          <w:lang w:val="en-GB"/>
        </w:rPr>
      </w:pPr>
      <w:r w:rsidRPr="00CE2001">
        <w:rPr>
          <w:lang w:val="en-GB"/>
        </w:rPr>
        <w:t xml:space="preserve">Performance. </w:t>
      </w:r>
    </w:p>
    <w:p w:rsidR="00CE72CE" w:rsidRPr="00CE2001" w:rsidRDefault="00CE72CE" w:rsidP="00EF68D7">
      <w:pPr>
        <w:tabs>
          <w:tab w:val="left" w:pos="0"/>
        </w:tabs>
        <w:spacing w:before="120" w:after="120"/>
        <w:rPr>
          <w:color w:val="FF0000"/>
          <w:lang w:val="en-GB"/>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3455C6" w:rsidRPr="00CE2001" w:rsidTr="004E1AA6">
        <w:trPr>
          <w:trHeight w:val="422"/>
          <w:tblHeader/>
        </w:trPr>
        <w:tc>
          <w:tcPr>
            <w:tcW w:w="3150" w:type="dxa"/>
            <w:shd w:val="clear" w:color="auto" w:fill="FFFFFF"/>
          </w:tcPr>
          <w:p w:rsidR="003455C6" w:rsidRPr="00CE2001" w:rsidRDefault="003455C6" w:rsidP="00EF68D7">
            <w:pPr>
              <w:tabs>
                <w:tab w:val="left" w:pos="0"/>
              </w:tabs>
              <w:spacing w:before="60" w:after="0"/>
              <w:ind w:left="357" w:hanging="357"/>
              <w:rPr>
                <w:b/>
                <w:lang w:val="en-GB"/>
              </w:rPr>
            </w:pPr>
            <w:r w:rsidRPr="00CE2001">
              <w:rPr>
                <w:b/>
                <w:lang w:val="en-GB"/>
              </w:rPr>
              <w:t>Variable</w:t>
            </w:r>
          </w:p>
        </w:tc>
        <w:tc>
          <w:tcPr>
            <w:tcW w:w="5758" w:type="dxa"/>
            <w:shd w:val="clear" w:color="auto" w:fill="FFFFFF"/>
            <w:vAlign w:val="center"/>
          </w:tcPr>
          <w:p w:rsidR="003455C6" w:rsidRPr="00CE2001" w:rsidRDefault="003455C6" w:rsidP="00EF68D7">
            <w:pPr>
              <w:tabs>
                <w:tab w:val="left" w:pos="0"/>
              </w:tabs>
              <w:spacing w:before="60" w:after="0"/>
              <w:ind w:left="357" w:hanging="357"/>
              <w:rPr>
                <w:b/>
                <w:lang w:val="en-GB"/>
              </w:rPr>
            </w:pPr>
            <w:r w:rsidRPr="00CE2001">
              <w:rPr>
                <w:b/>
                <w:lang w:val="en-GB"/>
              </w:rPr>
              <w:t>Range</w:t>
            </w:r>
          </w:p>
          <w:p w:rsidR="003455C6" w:rsidRPr="00CE2001" w:rsidRDefault="003455C6" w:rsidP="00EF68D7">
            <w:pPr>
              <w:tabs>
                <w:tab w:val="left" w:pos="0"/>
              </w:tabs>
              <w:spacing w:before="60" w:after="0"/>
              <w:ind w:left="357" w:hanging="357"/>
              <w:rPr>
                <w:b/>
                <w:i/>
                <w:lang w:val="en-GB"/>
              </w:rPr>
            </w:pPr>
            <w:r w:rsidRPr="00CE2001">
              <w:rPr>
                <w:b/>
                <w:i/>
                <w:lang w:val="en-GB"/>
              </w:rPr>
              <w:t>May include but is not limited to:</w:t>
            </w:r>
          </w:p>
        </w:tc>
      </w:tr>
      <w:tr w:rsidR="003455C6" w:rsidRPr="00CE2001" w:rsidTr="004E1AA6">
        <w:tc>
          <w:tcPr>
            <w:tcW w:w="3150" w:type="dxa"/>
          </w:tcPr>
          <w:p w:rsidR="003455C6" w:rsidRPr="00CE2001" w:rsidRDefault="00614C3D" w:rsidP="002D24C0">
            <w:pPr>
              <w:numPr>
                <w:ilvl w:val="0"/>
                <w:numId w:val="73"/>
              </w:numPr>
              <w:tabs>
                <w:tab w:val="left" w:pos="0"/>
              </w:tabs>
              <w:spacing w:before="60" w:after="0"/>
              <w:rPr>
                <w:lang w:val="en-GB"/>
              </w:rPr>
            </w:pPr>
            <w:r w:rsidRPr="00CE2001">
              <w:rPr>
                <w:b/>
                <w:i/>
                <w:lang w:val="en-GB"/>
              </w:rPr>
              <w:t>states of matter</w:t>
            </w:r>
          </w:p>
        </w:tc>
        <w:tc>
          <w:tcPr>
            <w:tcW w:w="5758" w:type="dxa"/>
          </w:tcPr>
          <w:p w:rsidR="003455C6" w:rsidRPr="00CE2001" w:rsidRDefault="00236D6C" w:rsidP="002D24C0">
            <w:pPr>
              <w:pStyle w:val="ListParagraph"/>
              <w:numPr>
                <w:ilvl w:val="0"/>
                <w:numId w:val="79"/>
              </w:numPr>
              <w:tabs>
                <w:tab w:val="left" w:pos="0"/>
              </w:tabs>
              <w:spacing w:before="60" w:after="0"/>
              <w:rPr>
                <w:sz w:val="24"/>
                <w:szCs w:val="24"/>
                <w:lang w:val="en-GB"/>
              </w:rPr>
            </w:pPr>
            <w:r w:rsidRPr="00CE2001">
              <w:rPr>
                <w:sz w:val="24"/>
                <w:szCs w:val="24"/>
                <w:lang w:val="en-GB"/>
              </w:rPr>
              <w:t>solids</w:t>
            </w:r>
          </w:p>
          <w:p w:rsidR="00236D6C" w:rsidRPr="00CE2001" w:rsidRDefault="00236D6C" w:rsidP="002D24C0">
            <w:pPr>
              <w:pStyle w:val="ListParagraph"/>
              <w:numPr>
                <w:ilvl w:val="0"/>
                <w:numId w:val="79"/>
              </w:numPr>
              <w:tabs>
                <w:tab w:val="left" w:pos="0"/>
              </w:tabs>
              <w:spacing w:before="60" w:after="0"/>
              <w:rPr>
                <w:sz w:val="24"/>
                <w:szCs w:val="24"/>
                <w:lang w:val="en-GB"/>
              </w:rPr>
            </w:pPr>
            <w:r w:rsidRPr="00CE2001">
              <w:rPr>
                <w:sz w:val="24"/>
                <w:szCs w:val="24"/>
                <w:lang w:val="en-GB"/>
              </w:rPr>
              <w:t>liquid</w:t>
            </w:r>
          </w:p>
          <w:p w:rsidR="00236D6C" w:rsidRPr="00CE2001" w:rsidRDefault="00236D6C" w:rsidP="002D24C0">
            <w:pPr>
              <w:pStyle w:val="ListParagraph"/>
              <w:numPr>
                <w:ilvl w:val="0"/>
                <w:numId w:val="79"/>
              </w:numPr>
              <w:tabs>
                <w:tab w:val="left" w:pos="0"/>
              </w:tabs>
              <w:spacing w:before="60" w:after="0"/>
              <w:rPr>
                <w:sz w:val="24"/>
                <w:szCs w:val="24"/>
                <w:lang w:val="en-GB"/>
              </w:rPr>
            </w:pPr>
            <w:r w:rsidRPr="00CE2001">
              <w:rPr>
                <w:sz w:val="24"/>
                <w:szCs w:val="24"/>
                <w:lang w:val="en-GB"/>
              </w:rPr>
              <w:t>gas</w:t>
            </w:r>
          </w:p>
        </w:tc>
      </w:tr>
      <w:tr w:rsidR="003455C6" w:rsidRPr="00CE2001" w:rsidTr="004E1AA6">
        <w:tc>
          <w:tcPr>
            <w:tcW w:w="3150" w:type="dxa"/>
          </w:tcPr>
          <w:p w:rsidR="003455C6" w:rsidRPr="00CE2001" w:rsidRDefault="00236D6C" w:rsidP="002D24C0">
            <w:pPr>
              <w:numPr>
                <w:ilvl w:val="0"/>
                <w:numId w:val="73"/>
              </w:numPr>
              <w:tabs>
                <w:tab w:val="left" w:pos="0"/>
              </w:tabs>
              <w:spacing w:before="60" w:after="0"/>
              <w:contextualSpacing/>
              <w:rPr>
                <w:lang w:val="en-GB"/>
              </w:rPr>
            </w:pPr>
            <w:r w:rsidRPr="00CE2001">
              <w:rPr>
                <w:b/>
                <w:i/>
                <w:lang w:val="en-GB"/>
              </w:rPr>
              <w:lastRenderedPageBreak/>
              <w:t>gas laws</w:t>
            </w:r>
          </w:p>
        </w:tc>
        <w:tc>
          <w:tcPr>
            <w:tcW w:w="5758" w:type="dxa"/>
          </w:tcPr>
          <w:p w:rsidR="003455C6" w:rsidRPr="00CE2001" w:rsidRDefault="00236D6C" w:rsidP="002D24C0">
            <w:pPr>
              <w:pStyle w:val="ListParagraph"/>
              <w:numPr>
                <w:ilvl w:val="0"/>
                <w:numId w:val="87"/>
              </w:numPr>
              <w:tabs>
                <w:tab w:val="left" w:pos="0"/>
              </w:tabs>
              <w:spacing w:before="60" w:after="0"/>
              <w:rPr>
                <w:sz w:val="24"/>
                <w:szCs w:val="24"/>
                <w:lang w:val="en-GB"/>
              </w:rPr>
            </w:pPr>
            <w:r w:rsidRPr="00CE2001">
              <w:rPr>
                <w:sz w:val="24"/>
                <w:szCs w:val="24"/>
                <w:lang w:val="en-GB"/>
              </w:rPr>
              <w:t>Boyle’s law</w:t>
            </w:r>
          </w:p>
          <w:p w:rsidR="00236D6C" w:rsidRPr="00CE2001" w:rsidRDefault="00236D6C" w:rsidP="002D24C0">
            <w:pPr>
              <w:pStyle w:val="ListParagraph"/>
              <w:numPr>
                <w:ilvl w:val="0"/>
                <w:numId w:val="87"/>
              </w:numPr>
              <w:tabs>
                <w:tab w:val="left" w:pos="0"/>
              </w:tabs>
              <w:spacing w:before="60" w:after="0"/>
              <w:rPr>
                <w:sz w:val="24"/>
                <w:szCs w:val="24"/>
                <w:lang w:val="en-GB"/>
              </w:rPr>
            </w:pPr>
            <w:r w:rsidRPr="00CE2001">
              <w:rPr>
                <w:sz w:val="24"/>
                <w:szCs w:val="24"/>
                <w:lang w:val="en-GB"/>
              </w:rPr>
              <w:t>Charles’s law</w:t>
            </w:r>
          </w:p>
          <w:p w:rsidR="00236D6C" w:rsidRPr="00CE2001" w:rsidRDefault="00236D6C" w:rsidP="002D24C0">
            <w:pPr>
              <w:pStyle w:val="ListParagraph"/>
              <w:numPr>
                <w:ilvl w:val="0"/>
                <w:numId w:val="87"/>
              </w:numPr>
              <w:tabs>
                <w:tab w:val="left" w:pos="0"/>
              </w:tabs>
              <w:spacing w:before="60" w:after="0"/>
              <w:rPr>
                <w:sz w:val="24"/>
                <w:szCs w:val="24"/>
                <w:lang w:val="en-GB"/>
              </w:rPr>
            </w:pPr>
            <w:r w:rsidRPr="00CE2001">
              <w:rPr>
                <w:sz w:val="24"/>
                <w:szCs w:val="24"/>
                <w:lang w:val="en-GB"/>
              </w:rPr>
              <w:t>Avogadro’s law</w:t>
            </w:r>
          </w:p>
          <w:p w:rsidR="00236D6C" w:rsidRPr="00CE2001" w:rsidRDefault="00236D6C" w:rsidP="002D24C0">
            <w:pPr>
              <w:pStyle w:val="ListParagraph"/>
              <w:numPr>
                <w:ilvl w:val="0"/>
                <w:numId w:val="87"/>
              </w:numPr>
              <w:tabs>
                <w:tab w:val="left" w:pos="0"/>
              </w:tabs>
              <w:spacing w:before="60" w:after="0"/>
              <w:rPr>
                <w:sz w:val="24"/>
                <w:szCs w:val="24"/>
                <w:lang w:val="en-GB"/>
              </w:rPr>
            </w:pPr>
            <w:r w:rsidRPr="00CE2001">
              <w:rPr>
                <w:sz w:val="24"/>
                <w:szCs w:val="24"/>
                <w:lang w:val="en-GB"/>
              </w:rPr>
              <w:t>Grahams law of diffusion</w:t>
            </w:r>
          </w:p>
        </w:tc>
      </w:tr>
      <w:tr w:rsidR="00236D6C" w:rsidRPr="00CE2001" w:rsidTr="004E1AA6">
        <w:tc>
          <w:tcPr>
            <w:tcW w:w="3150" w:type="dxa"/>
          </w:tcPr>
          <w:p w:rsidR="00236D6C" w:rsidRPr="00CE2001" w:rsidRDefault="00236D6C" w:rsidP="002D24C0">
            <w:pPr>
              <w:numPr>
                <w:ilvl w:val="0"/>
                <w:numId w:val="73"/>
              </w:numPr>
              <w:tabs>
                <w:tab w:val="left" w:pos="0"/>
              </w:tabs>
              <w:spacing w:before="60" w:after="0"/>
              <w:contextualSpacing/>
              <w:rPr>
                <w:b/>
                <w:i/>
                <w:lang w:val="en-GB"/>
              </w:rPr>
            </w:pPr>
            <w:r w:rsidRPr="00CE2001">
              <w:rPr>
                <w:rFonts w:eastAsia="Times New Roman"/>
                <w:b/>
                <w:i/>
                <w:lang w:val="en-GB"/>
              </w:rPr>
              <w:t>Equilibrium constant</w:t>
            </w:r>
          </w:p>
        </w:tc>
        <w:tc>
          <w:tcPr>
            <w:tcW w:w="5758" w:type="dxa"/>
          </w:tcPr>
          <w:p w:rsidR="00236D6C" w:rsidRPr="00CE2001" w:rsidRDefault="00236D6C" w:rsidP="002D24C0">
            <w:pPr>
              <w:pStyle w:val="ListParagraph"/>
              <w:numPr>
                <w:ilvl w:val="0"/>
                <w:numId w:val="87"/>
              </w:numPr>
              <w:tabs>
                <w:tab w:val="left" w:pos="0"/>
              </w:tabs>
              <w:spacing w:before="60" w:after="0"/>
              <w:rPr>
                <w:sz w:val="24"/>
                <w:szCs w:val="24"/>
                <w:lang w:val="en-GB"/>
              </w:rPr>
            </w:pPr>
            <w:r w:rsidRPr="00CE2001">
              <w:rPr>
                <w:sz w:val="24"/>
                <w:szCs w:val="24"/>
                <w:lang w:val="en-GB"/>
              </w:rPr>
              <w:t>Ka</w:t>
            </w:r>
          </w:p>
          <w:p w:rsidR="00236D6C" w:rsidRPr="00CE2001" w:rsidRDefault="00236D6C" w:rsidP="002D24C0">
            <w:pPr>
              <w:pStyle w:val="ListParagraph"/>
              <w:numPr>
                <w:ilvl w:val="0"/>
                <w:numId w:val="87"/>
              </w:numPr>
              <w:tabs>
                <w:tab w:val="left" w:pos="0"/>
              </w:tabs>
              <w:spacing w:before="60" w:after="0"/>
              <w:rPr>
                <w:sz w:val="24"/>
                <w:szCs w:val="24"/>
                <w:lang w:val="en-GB"/>
              </w:rPr>
            </w:pPr>
            <w:proofErr w:type="spellStart"/>
            <w:r w:rsidRPr="00CE2001">
              <w:rPr>
                <w:sz w:val="24"/>
                <w:szCs w:val="24"/>
                <w:lang w:val="en-GB"/>
              </w:rPr>
              <w:t>Kp</w:t>
            </w:r>
            <w:proofErr w:type="spellEnd"/>
          </w:p>
          <w:p w:rsidR="00236D6C" w:rsidRPr="00CE2001" w:rsidRDefault="00236D6C" w:rsidP="002D24C0">
            <w:pPr>
              <w:pStyle w:val="ListParagraph"/>
              <w:numPr>
                <w:ilvl w:val="0"/>
                <w:numId w:val="87"/>
              </w:numPr>
              <w:tabs>
                <w:tab w:val="left" w:pos="0"/>
              </w:tabs>
              <w:spacing w:before="60" w:after="0"/>
              <w:rPr>
                <w:sz w:val="24"/>
                <w:szCs w:val="24"/>
                <w:lang w:val="en-GB"/>
              </w:rPr>
            </w:pPr>
            <w:r w:rsidRPr="00CE2001">
              <w:rPr>
                <w:sz w:val="24"/>
                <w:szCs w:val="24"/>
                <w:lang w:val="en-GB"/>
              </w:rPr>
              <w:t>Kc</w:t>
            </w:r>
          </w:p>
          <w:p w:rsidR="00236D6C" w:rsidRPr="00CE2001" w:rsidRDefault="00236D6C" w:rsidP="002D24C0">
            <w:pPr>
              <w:pStyle w:val="ListParagraph"/>
              <w:numPr>
                <w:ilvl w:val="0"/>
                <w:numId w:val="87"/>
              </w:numPr>
              <w:tabs>
                <w:tab w:val="left" w:pos="0"/>
              </w:tabs>
              <w:spacing w:before="60" w:after="0"/>
              <w:rPr>
                <w:sz w:val="24"/>
                <w:szCs w:val="24"/>
                <w:lang w:val="en-GB"/>
              </w:rPr>
            </w:pPr>
            <w:proofErr w:type="spellStart"/>
            <w:r w:rsidRPr="00CE2001">
              <w:rPr>
                <w:sz w:val="24"/>
                <w:szCs w:val="24"/>
                <w:lang w:val="en-GB"/>
              </w:rPr>
              <w:t>Kb</w:t>
            </w:r>
            <w:proofErr w:type="spellEnd"/>
          </w:p>
        </w:tc>
      </w:tr>
      <w:tr w:rsidR="003B2D54" w:rsidRPr="00CE2001" w:rsidTr="004E1AA6">
        <w:tc>
          <w:tcPr>
            <w:tcW w:w="3150" w:type="dxa"/>
          </w:tcPr>
          <w:p w:rsidR="003B2D54" w:rsidRPr="00CE2001" w:rsidRDefault="003B2D54" w:rsidP="002D24C0">
            <w:pPr>
              <w:numPr>
                <w:ilvl w:val="0"/>
                <w:numId w:val="73"/>
              </w:numPr>
              <w:tabs>
                <w:tab w:val="left" w:pos="0"/>
              </w:tabs>
              <w:spacing w:before="60" w:after="0"/>
              <w:contextualSpacing/>
              <w:rPr>
                <w:rFonts w:eastAsia="Times New Roman"/>
                <w:b/>
                <w:i/>
                <w:lang w:val="en-GB"/>
              </w:rPr>
            </w:pPr>
            <w:r w:rsidRPr="00CE2001">
              <w:rPr>
                <w:rFonts w:eastAsia="Times New Roman"/>
                <w:b/>
                <w:i/>
                <w:lang w:val="en-GB"/>
              </w:rPr>
              <w:t xml:space="preserve">Application of Le </w:t>
            </w:r>
            <w:proofErr w:type="spellStart"/>
            <w:r w:rsidRPr="00CE2001">
              <w:rPr>
                <w:rFonts w:eastAsia="Times New Roman"/>
                <w:b/>
                <w:i/>
                <w:lang w:val="en-GB"/>
              </w:rPr>
              <w:t>chatelier’s</w:t>
            </w:r>
            <w:proofErr w:type="spellEnd"/>
            <w:r w:rsidRPr="00CE2001">
              <w:rPr>
                <w:rFonts w:eastAsia="Times New Roman"/>
                <w:b/>
                <w:i/>
                <w:lang w:val="en-GB"/>
              </w:rPr>
              <w:t xml:space="preserve"> principle</w:t>
            </w:r>
          </w:p>
        </w:tc>
        <w:tc>
          <w:tcPr>
            <w:tcW w:w="5758" w:type="dxa"/>
          </w:tcPr>
          <w:p w:rsidR="003B2D54" w:rsidRPr="00CE2001" w:rsidRDefault="003B2D54" w:rsidP="002D24C0">
            <w:pPr>
              <w:pStyle w:val="ListParagraph"/>
              <w:numPr>
                <w:ilvl w:val="0"/>
                <w:numId w:val="87"/>
              </w:numPr>
              <w:tabs>
                <w:tab w:val="left" w:pos="0"/>
              </w:tabs>
              <w:spacing w:before="60" w:after="0"/>
              <w:rPr>
                <w:sz w:val="24"/>
                <w:szCs w:val="24"/>
                <w:lang w:val="en-GB"/>
              </w:rPr>
            </w:pPr>
            <w:r w:rsidRPr="00CE2001">
              <w:rPr>
                <w:sz w:val="24"/>
                <w:szCs w:val="24"/>
                <w:lang w:val="en-GB"/>
              </w:rPr>
              <w:t>Haber process</w:t>
            </w:r>
          </w:p>
          <w:p w:rsidR="003B2D54" w:rsidRPr="00CE2001" w:rsidRDefault="003B2D54" w:rsidP="002D24C0">
            <w:pPr>
              <w:pStyle w:val="ListParagraph"/>
              <w:numPr>
                <w:ilvl w:val="0"/>
                <w:numId w:val="87"/>
              </w:numPr>
              <w:tabs>
                <w:tab w:val="left" w:pos="0"/>
              </w:tabs>
              <w:spacing w:before="60" w:after="0"/>
              <w:rPr>
                <w:sz w:val="24"/>
                <w:szCs w:val="24"/>
                <w:lang w:val="en-GB"/>
              </w:rPr>
            </w:pPr>
            <w:r w:rsidRPr="00CE2001">
              <w:rPr>
                <w:sz w:val="24"/>
                <w:szCs w:val="24"/>
                <w:lang w:val="en-GB"/>
              </w:rPr>
              <w:t>Contact process</w:t>
            </w:r>
          </w:p>
          <w:p w:rsidR="003B2D54" w:rsidRPr="00CE2001" w:rsidRDefault="003B2D54" w:rsidP="003B2D54">
            <w:pPr>
              <w:pStyle w:val="ListParagraph"/>
              <w:tabs>
                <w:tab w:val="left" w:pos="0"/>
              </w:tabs>
              <w:spacing w:before="60" w:after="0"/>
              <w:ind w:left="360"/>
              <w:rPr>
                <w:sz w:val="24"/>
                <w:szCs w:val="24"/>
                <w:lang w:val="en-GB"/>
              </w:rPr>
            </w:pPr>
          </w:p>
        </w:tc>
      </w:tr>
      <w:tr w:rsidR="003B2D54" w:rsidRPr="00CE2001" w:rsidTr="004E1AA6">
        <w:tc>
          <w:tcPr>
            <w:tcW w:w="3150" w:type="dxa"/>
          </w:tcPr>
          <w:p w:rsidR="003B2D54" w:rsidRPr="00CE2001" w:rsidRDefault="003B2D54" w:rsidP="002D24C0">
            <w:pPr>
              <w:numPr>
                <w:ilvl w:val="0"/>
                <w:numId w:val="73"/>
              </w:numPr>
              <w:tabs>
                <w:tab w:val="left" w:pos="0"/>
              </w:tabs>
              <w:spacing w:before="60" w:after="0"/>
              <w:contextualSpacing/>
              <w:rPr>
                <w:rFonts w:eastAsia="Times New Roman"/>
                <w:b/>
                <w:i/>
                <w:lang w:val="en-GB"/>
              </w:rPr>
            </w:pPr>
            <w:r w:rsidRPr="00CE2001">
              <w:rPr>
                <w:b/>
                <w:i/>
                <w:lang w:val="en-GB"/>
              </w:rPr>
              <w:t>laws of thermodynamics</w:t>
            </w:r>
          </w:p>
        </w:tc>
        <w:tc>
          <w:tcPr>
            <w:tcW w:w="5758" w:type="dxa"/>
          </w:tcPr>
          <w:p w:rsidR="003B2D54" w:rsidRPr="00CE2001" w:rsidRDefault="003B2D54" w:rsidP="002D24C0">
            <w:pPr>
              <w:pStyle w:val="ListParagraph"/>
              <w:numPr>
                <w:ilvl w:val="0"/>
                <w:numId w:val="87"/>
              </w:numPr>
              <w:tabs>
                <w:tab w:val="left" w:pos="0"/>
              </w:tabs>
              <w:spacing w:before="60" w:after="0"/>
              <w:rPr>
                <w:sz w:val="24"/>
                <w:szCs w:val="24"/>
                <w:lang w:val="en-GB"/>
              </w:rPr>
            </w:pPr>
            <w:r w:rsidRPr="00CE2001">
              <w:rPr>
                <w:sz w:val="24"/>
                <w:szCs w:val="24"/>
                <w:lang w:val="en-GB"/>
              </w:rPr>
              <w:t>1</w:t>
            </w:r>
            <w:r w:rsidRPr="00CE2001">
              <w:rPr>
                <w:sz w:val="24"/>
                <w:szCs w:val="24"/>
                <w:vertAlign w:val="superscript"/>
                <w:lang w:val="en-GB"/>
              </w:rPr>
              <w:t>st</w:t>
            </w:r>
            <w:r w:rsidRPr="00CE2001">
              <w:rPr>
                <w:sz w:val="24"/>
                <w:szCs w:val="24"/>
                <w:lang w:val="en-GB"/>
              </w:rPr>
              <w:t xml:space="preserve"> law</w:t>
            </w:r>
          </w:p>
          <w:p w:rsidR="003B2D54" w:rsidRPr="00CE2001" w:rsidRDefault="003B2D54" w:rsidP="002D24C0">
            <w:pPr>
              <w:pStyle w:val="ListParagraph"/>
              <w:numPr>
                <w:ilvl w:val="0"/>
                <w:numId w:val="87"/>
              </w:numPr>
              <w:tabs>
                <w:tab w:val="left" w:pos="0"/>
              </w:tabs>
              <w:spacing w:before="60" w:after="0"/>
              <w:rPr>
                <w:sz w:val="24"/>
                <w:szCs w:val="24"/>
                <w:lang w:val="en-GB"/>
              </w:rPr>
            </w:pPr>
            <w:r w:rsidRPr="00CE2001">
              <w:rPr>
                <w:sz w:val="24"/>
                <w:szCs w:val="24"/>
                <w:lang w:val="en-GB"/>
              </w:rPr>
              <w:t>2</w:t>
            </w:r>
            <w:r w:rsidRPr="00CE2001">
              <w:rPr>
                <w:sz w:val="24"/>
                <w:szCs w:val="24"/>
                <w:vertAlign w:val="superscript"/>
                <w:lang w:val="en-GB"/>
              </w:rPr>
              <w:t>nd</w:t>
            </w:r>
            <w:r w:rsidRPr="00CE2001">
              <w:rPr>
                <w:sz w:val="24"/>
                <w:szCs w:val="24"/>
                <w:lang w:val="en-GB"/>
              </w:rPr>
              <w:t xml:space="preserve"> law</w:t>
            </w:r>
          </w:p>
        </w:tc>
      </w:tr>
      <w:tr w:rsidR="003B2D54" w:rsidRPr="00CE2001" w:rsidTr="004E1AA6">
        <w:tc>
          <w:tcPr>
            <w:tcW w:w="3150" w:type="dxa"/>
          </w:tcPr>
          <w:p w:rsidR="003B2D54" w:rsidRPr="00CE2001" w:rsidRDefault="003B2D54" w:rsidP="002D24C0">
            <w:pPr>
              <w:numPr>
                <w:ilvl w:val="0"/>
                <w:numId w:val="73"/>
              </w:numPr>
              <w:tabs>
                <w:tab w:val="left" w:pos="0"/>
              </w:tabs>
              <w:spacing w:before="60" w:after="0"/>
              <w:contextualSpacing/>
              <w:rPr>
                <w:rFonts w:eastAsia="Times New Roman"/>
                <w:b/>
                <w:i/>
                <w:lang w:val="en-GB"/>
              </w:rPr>
            </w:pPr>
            <w:r w:rsidRPr="00CE2001">
              <w:rPr>
                <w:b/>
                <w:i/>
                <w:lang w:val="en-GB"/>
              </w:rPr>
              <w:t>phase equilibrium diagrams</w:t>
            </w:r>
          </w:p>
        </w:tc>
        <w:tc>
          <w:tcPr>
            <w:tcW w:w="5758" w:type="dxa"/>
          </w:tcPr>
          <w:p w:rsidR="003B2D54" w:rsidRPr="00CE2001" w:rsidRDefault="003B2D54" w:rsidP="002D24C0">
            <w:pPr>
              <w:pStyle w:val="ListParagraph"/>
              <w:numPr>
                <w:ilvl w:val="0"/>
                <w:numId w:val="87"/>
              </w:numPr>
              <w:tabs>
                <w:tab w:val="left" w:pos="0"/>
              </w:tabs>
              <w:spacing w:before="60" w:after="0"/>
              <w:rPr>
                <w:sz w:val="24"/>
                <w:szCs w:val="24"/>
                <w:lang w:val="en-GB"/>
              </w:rPr>
            </w:pPr>
            <w:r w:rsidRPr="00CE2001">
              <w:rPr>
                <w:sz w:val="24"/>
                <w:szCs w:val="24"/>
                <w:lang w:val="en-GB"/>
              </w:rPr>
              <w:t>sulphur</w:t>
            </w:r>
          </w:p>
          <w:p w:rsidR="003B2D54" w:rsidRPr="00CE2001" w:rsidRDefault="003B2D54" w:rsidP="002D24C0">
            <w:pPr>
              <w:pStyle w:val="ListParagraph"/>
              <w:numPr>
                <w:ilvl w:val="0"/>
                <w:numId w:val="87"/>
              </w:numPr>
              <w:tabs>
                <w:tab w:val="left" w:pos="0"/>
              </w:tabs>
              <w:spacing w:before="60" w:after="0"/>
              <w:rPr>
                <w:sz w:val="24"/>
                <w:szCs w:val="24"/>
                <w:lang w:val="en-GB"/>
              </w:rPr>
            </w:pPr>
            <w:r w:rsidRPr="00CE2001">
              <w:rPr>
                <w:sz w:val="24"/>
                <w:szCs w:val="24"/>
                <w:lang w:val="en-GB"/>
              </w:rPr>
              <w:t>water</w:t>
            </w:r>
          </w:p>
          <w:p w:rsidR="003B2D54" w:rsidRPr="00CE2001" w:rsidRDefault="003B2D54" w:rsidP="002D24C0">
            <w:pPr>
              <w:pStyle w:val="ListParagraph"/>
              <w:numPr>
                <w:ilvl w:val="0"/>
                <w:numId w:val="87"/>
              </w:numPr>
              <w:tabs>
                <w:tab w:val="left" w:pos="0"/>
              </w:tabs>
              <w:spacing w:before="60" w:after="0"/>
              <w:rPr>
                <w:sz w:val="24"/>
                <w:szCs w:val="24"/>
                <w:lang w:val="en-GB"/>
              </w:rPr>
            </w:pPr>
            <w:r w:rsidRPr="00CE2001">
              <w:rPr>
                <w:sz w:val="24"/>
                <w:szCs w:val="24"/>
                <w:lang w:val="en-GB"/>
              </w:rPr>
              <w:t>phosphorous</w:t>
            </w:r>
          </w:p>
        </w:tc>
      </w:tr>
      <w:tr w:rsidR="003B2D54" w:rsidRPr="00CE2001" w:rsidTr="004E1AA6">
        <w:tc>
          <w:tcPr>
            <w:tcW w:w="3150" w:type="dxa"/>
          </w:tcPr>
          <w:p w:rsidR="003B2D54" w:rsidRPr="00CE2001" w:rsidRDefault="00B15C03" w:rsidP="002D24C0">
            <w:pPr>
              <w:numPr>
                <w:ilvl w:val="0"/>
                <w:numId w:val="73"/>
              </w:numPr>
              <w:tabs>
                <w:tab w:val="left" w:pos="0"/>
              </w:tabs>
              <w:spacing w:before="60" w:after="0"/>
              <w:contextualSpacing/>
              <w:rPr>
                <w:b/>
                <w:i/>
                <w:lang w:val="en-GB"/>
              </w:rPr>
            </w:pPr>
            <w:r w:rsidRPr="00CE2001">
              <w:rPr>
                <w:b/>
                <w:i/>
                <w:lang w:val="en-GB"/>
              </w:rPr>
              <w:t>order of reaction</w:t>
            </w:r>
          </w:p>
        </w:tc>
        <w:tc>
          <w:tcPr>
            <w:tcW w:w="5758" w:type="dxa"/>
          </w:tcPr>
          <w:p w:rsidR="003B2D54" w:rsidRPr="00CE2001" w:rsidRDefault="00B15C03" w:rsidP="002D24C0">
            <w:pPr>
              <w:pStyle w:val="ListParagraph"/>
              <w:numPr>
                <w:ilvl w:val="0"/>
                <w:numId w:val="87"/>
              </w:numPr>
              <w:tabs>
                <w:tab w:val="left" w:pos="0"/>
              </w:tabs>
              <w:spacing w:before="60" w:after="0"/>
              <w:rPr>
                <w:sz w:val="24"/>
                <w:szCs w:val="24"/>
                <w:lang w:val="en-GB"/>
              </w:rPr>
            </w:pPr>
            <w:r w:rsidRPr="00CE2001">
              <w:rPr>
                <w:sz w:val="24"/>
                <w:szCs w:val="24"/>
                <w:lang w:val="en-GB"/>
              </w:rPr>
              <w:t>zero order</w:t>
            </w:r>
          </w:p>
          <w:p w:rsidR="00B15C03" w:rsidRPr="00CE2001" w:rsidRDefault="00B15C03" w:rsidP="002D24C0">
            <w:pPr>
              <w:pStyle w:val="ListParagraph"/>
              <w:numPr>
                <w:ilvl w:val="0"/>
                <w:numId w:val="87"/>
              </w:numPr>
              <w:tabs>
                <w:tab w:val="left" w:pos="0"/>
              </w:tabs>
              <w:spacing w:before="60" w:after="0"/>
              <w:rPr>
                <w:sz w:val="24"/>
                <w:szCs w:val="24"/>
                <w:lang w:val="en-GB"/>
              </w:rPr>
            </w:pPr>
            <w:r w:rsidRPr="00CE2001">
              <w:rPr>
                <w:sz w:val="24"/>
                <w:szCs w:val="24"/>
                <w:lang w:val="en-GB"/>
              </w:rPr>
              <w:t>1</w:t>
            </w:r>
            <w:r w:rsidRPr="00CE2001">
              <w:rPr>
                <w:sz w:val="24"/>
                <w:szCs w:val="24"/>
                <w:vertAlign w:val="superscript"/>
                <w:lang w:val="en-GB"/>
              </w:rPr>
              <w:t>st</w:t>
            </w:r>
            <w:r w:rsidRPr="00CE2001">
              <w:rPr>
                <w:sz w:val="24"/>
                <w:szCs w:val="24"/>
                <w:lang w:val="en-GB"/>
              </w:rPr>
              <w:t xml:space="preserve"> order</w:t>
            </w:r>
          </w:p>
          <w:p w:rsidR="00B15C03" w:rsidRPr="00CE2001" w:rsidRDefault="00B15C03" w:rsidP="002D24C0">
            <w:pPr>
              <w:pStyle w:val="ListParagraph"/>
              <w:numPr>
                <w:ilvl w:val="0"/>
                <w:numId w:val="87"/>
              </w:numPr>
              <w:tabs>
                <w:tab w:val="left" w:pos="0"/>
              </w:tabs>
              <w:spacing w:before="60" w:after="0"/>
              <w:rPr>
                <w:sz w:val="24"/>
                <w:szCs w:val="24"/>
                <w:lang w:val="en-GB"/>
              </w:rPr>
            </w:pPr>
            <w:r w:rsidRPr="00CE2001">
              <w:rPr>
                <w:sz w:val="24"/>
                <w:szCs w:val="24"/>
                <w:lang w:val="en-GB"/>
              </w:rPr>
              <w:t>2</w:t>
            </w:r>
            <w:r w:rsidRPr="00CE2001">
              <w:rPr>
                <w:sz w:val="24"/>
                <w:szCs w:val="24"/>
                <w:vertAlign w:val="superscript"/>
                <w:lang w:val="en-GB"/>
              </w:rPr>
              <w:t>nd</w:t>
            </w:r>
            <w:r w:rsidRPr="00CE2001">
              <w:rPr>
                <w:sz w:val="24"/>
                <w:szCs w:val="24"/>
                <w:lang w:val="en-GB"/>
              </w:rPr>
              <w:t xml:space="preserve"> order</w:t>
            </w:r>
          </w:p>
        </w:tc>
      </w:tr>
    </w:tbl>
    <w:p w:rsidR="00CE72CE" w:rsidRPr="00CE2001" w:rsidRDefault="00CE72CE" w:rsidP="00EF68D7">
      <w:pPr>
        <w:tabs>
          <w:tab w:val="left" w:pos="0"/>
        </w:tabs>
        <w:spacing w:before="120" w:after="120"/>
        <w:rPr>
          <w:b/>
          <w:color w:val="FF0000"/>
          <w:lang w:val="en-GB"/>
        </w:rPr>
      </w:pPr>
    </w:p>
    <w:p w:rsidR="00CE72CE" w:rsidRPr="00CE2001" w:rsidRDefault="00CE72CE" w:rsidP="00EF68D7">
      <w:pPr>
        <w:tabs>
          <w:tab w:val="left" w:pos="0"/>
        </w:tabs>
        <w:spacing w:before="120" w:after="120"/>
        <w:rPr>
          <w:lang w:val="en-GB"/>
        </w:rPr>
      </w:pPr>
      <w:r w:rsidRPr="00CE2001">
        <w:rPr>
          <w:b/>
          <w:lang w:val="en-GB"/>
        </w:rPr>
        <w:t>REQUIRED KNOWLEDGE AND UNDERSTANDING</w:t>
      </w:r>
    </w:p>
    <w:p w:rsidR="00CE72CE" w:rsidRPr="00CE2001" w:rsidRDefault="00CE72CE" w:rsidP="00EF68D7">
      <w:pPr>
        <w:tabs>
          <w:tab w:val="left" w:pos="0"/>
        </w:tabs>
        <w:spacing w:before="120" w:after="0"/>
        <w:rPr>
          <w:bCs/>
          <w:lang w:val="en-GB"/>
        </w:rPr>
      </w:pPr>
      <w:r w:rsidRPr="00CE2001">
        <w:rPr>
          <w:bCs/>
          <w:lang w:val="en-GB"/>
        </w:rPr>
        <w:t xml:space="preserve">The individual needs to demonstrate knowledge and understanding of: </w:t>
      </w:r>
    </w:p>
    <w:p w:rsidR="004976A3" w:rsidRPr="00CE2001" w:rsidRDefault="004976A3" w:rsidP="004976A3">
      <w:pPr>
        <w:spacing w:before="60" w:after="0"/>
        <w:rPr>
          <w:b/>
          <w:lang w:val="en-GB"/>
        </w:rPr>
      </w:pPr>
      <w:r w:rsidRPr="00CE2001">
        <w:rPr>
          <w:b/>
          <w:lang w:val="en-GB"/>
        </w:rPr>
        <w:t>Required Skills</w:t>
      </w:r>
    </w:p>
    <w:p w:rsidR="004976A3" w:rsidRPr="00CE2001" w:rsidRDefault="004976A3" w:rsidP="004976A3">
      <w:pPr>
        <w:spacing w:before="60" w:after="0"/>
        <w:rPr>
          <w:lang w:val="en-GB"/>
        </w:rPr>
      </w:pPr>
      <w:r w:rsidRPr="00CE2001">
        <w:rPr>
          <w:lang w:val="en-GB"/>
        </w:rPr>
        <w:t>The individual needs to demonstrate the following skills:</w:t>
      </w:r>
    </w:p>
    <w:p w:rsidR="004976A3" w:rsidRPr="00CE2001" w:rsidRDefault="004976A3" w:rsidP="002D24C0">
      <w:pPr>
        <w:numPr>
          <w:ilvl w:val="0"/>
          <w:numId w:val="70"/>
        </w:numPr>
        <w:spacing w:before="60" w:after="0"/>
        <w:contextualSpacing/>
        <w:rPr>
          <w:lang w:val="en-GB" w:eastAsia="zh-CN"/>
        </w:rPr>
      </w:pPr>
      <w:r w:rsidRPr="00CE2001">
        <w:rPr>
          <w:lang w:val="en-GB" w:eastAsia="zh-CN"/>
        </w:rPr>
        <w:t>Logical thinking</w:t>
      </w:r>
    </w:p>
    <w:p w:rsidR="004976A3" w:rsidRPr="00CE2001" w:rsidRDefault="004976A3" w:rsidP="002D24C0">
      <w:pPr>
        <w:numPr>
          <w:ilvl w:val="0"/>
          <w:numId w:val="70"/>
        </w:numPr>
        <w:spacing w:before="60" w:after="0"/>
        <w:contextualSpacing/>
        <w:rPr>
          <w:lang w:val="en-GB" w:eastAsia="zh-CN"/>
        </w:rPr>
      </w:pPr>
      <w:r w:rsidRPr="00CE2001">
        <w:rPr>
          <w:lang w:val="en-GB" w:eastAsia="zh-CN"/>
        </w:rPr>
        <w:t>Problem solving</w:t>
      </w:r>
    </w:p>
    <w:p w:rsidR="00763507" w:rsidRPr="00CE2001" w:rsidRDefault="004976A3" w:rsidP="002D24C0">
      <w:pPr>
        <w:numPr>
          <w:ilvl w:val="0"/>
          <w:numId w:val="70"/>
        </w:numPr>
        <w:spacing w:before="60" w:after="0"/>
        <w:contextualSpacing/>
        <w:rPr>
          <w:lang w:val="en-GB"/>
        </w:rPr>
      </w:pPr>
      <w:r w:rsidRPr="00CE2001">
        <w:rPr>
          <w:lang w:val="en-GB" w:eastAsia="zh-CN"/>
        </w:rPr>
        <w:t>Communication skills</w:t>
      </w:r>
    </w:p>
    <w:p w:rsidR="00763507" w:rsidRPr="00CE2001" w:rsidRDefault="00763507" w:rsidP="00763507">
      <w:pPr>
        <w:spacing w:before="60" w:after="0"/>
        <w:ind w:left="363"/>
        <w:contextualSpacing/>
        <w:rPr>
          <w:lang w:val="en-GB"/>
        </w:rPr>
      </w:pPr>
    </w:p>
    <w:p w:rsidR="00763507" w:rsidRPr="00CE2001" w:rsidRDefault="00763507" w:rsidP="00763507">
      <w:pPr>
        <w:spacing w:before="60" w:after="0"/>
        <w:contextualSpacing/>
        <w:rPr>
          <w:lang w:val="en-GB"/>
        </w:rPr>
      </w:pPr>
      <w:r w:rsidRPr="00CE2001">
        <w:rPr>
          <w:b/>
          <w:lang w:val="en-GB"/>
        </w:rPr>
        <w:t>REQUIRED KNOWLEDGE</w:t>
      </w:r>
    </w:p>
    <w:p w:rsidR="004976A3" w:rsidRPr="00CE2001" w:rsidRDefault="004976A3" w:rsidP="002D24C0">
      <w:pPr>
        <w:numPr>
          <w:ilvl w:val="0"/>
          <w:numId w:val="122"/>
        </w:numPr>
        <w:spacing w:before="60" w:after="0"/>
        <w:contextualSpacing/>
        <w:rPr>
          <w:lang w:val="en-GB"/>
        </w:rPr>
      </w:pPr>
      <w:r w:rsidRPr="00CE2001">
        <w:rPr>
          <w:lang w:val="en-GB"/>
        </w:rPr>
        <w:t xml:space="preserve">phase diagrams </w:t>
      </w:r>
    </w:p>
    <w:p w:rsidR="00BB4AF3" w:rsidRPr="00CE2001" w:rsidRDefault="00275EE0" w:rsidP="002D24C0">
      <w:pPr>
        <w:pStyle w:val="ListParagraph"/>
        <w:numPr>
          <w:ilvl w:val="0"/>
          <w:numId w:val="122"/>
        </w:numPr>
        <w:spacing w:before="60" w:after="0"/>
        <w:rPr>
          <w:sz w:val="24"/>
          <w:szCs w:val="24"/>
          <w:lang w:val="en-GB"/>
        </w:rPr>
      </w:pPr>
      <w:r w:rsidRPr="00CE2001">
        <w:rPr>
          <w:sz w:val="24"/>
          <w:szCs w:val="24"/>
          <w:lang w:val="en-GB"/>
        </w:rPr>
        <w:lastRenderedPageBreak/>
        <w:t>T</w:t>
      </w:r>
      <w:r w:rsidR="00BB4AF3" w:rsidRPr="00CE2001">
        <w:rPr>
          <w:sz w:val="24"/>
          <w:szCs w:val="24"/>
          <w:lang w:val="en-GB"/>
        </w:rPr>
        <w:t>hermodynamics</w:t>
      </w:r>
    </w:p>
    <w:p w:rsidR="00BB4AF3" w:rsidRPr="00CE2001" w:rsidRDefault="00275EE0" w:rsidP="002D24C0">
      <w:pPr>
        <w:pStyle w:val="ListParagraph"/>
        <w:numPr>
          <w:ilvl w:val="0"/>
          <w:numId w:val="122"/>
        </w:numPr>
        <w:spacing w:before="60" w:after="0"/>
        <w:rPr>
          <w:sz w:val="24"/>
          <w:szCs w:val="24"/>
          <w:lang w:val="en-GB"/>
        </w:rPr>
      </w:pPr>
      <w:r w:rsidRPr="00CE2001">
        <w:rPr>
          <w:sz w:val="24"/>
          <w:szCs w:val="24"/>
          <w:lang w:val="en-GB"/>
        </w:rPr>
        <w:t>Rate reactions</w:t>
      </w:r>
    </w:p>
    <w:p w:rsidR="00BB4AF3" w:rsidRPr="00CE2001" w:rsidRDefault="004976A3" w:rsidP="002D24C0">
      <w:pPr>
        <w:pStyle w:val="ListParagraph"/>
        <w:numPr>
          <w:ilvl w:val="0"/>
          <w:numId w:val="122"/>
        </w:numPr>
        <w:spacing w:before="60" w:after="0"/>
        <w:rPr>
          <w:sz w:val="24"/>
          <w:szCs w:val="24"/>
          <w:lang w:val="en-GB"/>
        </w:rPr>
      </w:pPr>
      <w:r w:rsidRPr="00CE2001">
        <w:rPr>
          <w:sz w:val="24"/>
          <w:szCs w:val="24"/>
          <w:lang w:val="en-GB"/>
        </w:rPr>
        <w:t>Electrochemistry,</w:t>
      </w:r>
    </w:p>
    <w:p w:rsidR="004976A3" w:rsidRPr="00CE2001" w:rsidRDefault="004976A3" w:rsidP="002D24C0">
      <w:pPr>
        <w:pStyle w:val="ListParagraph"/>
        <w:numPr>
          <w:ilvl w:val="0"/>
          <w:numId w:val="122"/>
        </w:numPr>
        <w:spacing w:before="60" w:after="0"/>
        <w:rPr>
          <w:sz w:val="24"/>
          <w:szCs w:val="24"/>
          <w:lang w:val="en-GB" w:eastAsia="zh-CN"/>
        </w:rPr>
      </w:pPr>
      <w:r w:rsidRPr="00CE2001">
        <w:rPr>
          <w:sz w:val="24"/>
          <w:szCs w:val="24"/>
          <w:lang w:val="en-GB"/>
        </w:rPr>
        <w:t>thermometric analysis</w:t>
      </w:r>
    </w:p>
    <w:p w:rsidR="009B05C7" w:rsidRPr="00CE2001" w:rsidRDefault="009B05C7" w:rsidP="00EF68D7">
      <w:pPr>
        <w:tabs>
          <w:tab w:val="left" w:pos="0"/>
        </w:tabs>
        <w:spacing w:before="120" w:after="0"/>
        <w:rPr>
          <w:bCs/>
          <w:color w:val="FF0000"/>
          <w:lang w:val="en-GB"/>
        </w:rPr>
      </w:pPr>
    </w:p>
    <w:p w:rsidR="00CE72CE" w:rsidRPr="00CE2001" w:rsidRDefault="00CE72CE" w:rsidP="00EF68D7">
      <w:pPr>
        <w:rPr>
          <w:b/>
          <w:i/>
          <w:lang w:val="en-GB"/>
        </w:rPr>
      </w:pPr>
      <w:r w:rsidRPr="00CE2001">
        <w:rPr>
          <w:b/>
          <w:lang w:val="en-GB"/>
        </w:rPr>
        <w:t xml:space="preserve">EVIDENCE GUIDE  </w:t>
      </w:r>
    </w:p>
    <w:p w:rsidR="00CE72CE" w:rsidRPr="00CE2001" w:rsidRDefault="00CE72CE" w:rsidP="00EF68D7">
      <w:pPr>
        <w:tabs>
          <w:tab w:val="left" w:pos="0"/>
        </w:tabs>
        <w:spacing w:before="60" w:after="0"/>
        <w:rPr>
          <w:lang w:val="en-GB"/>
        </w:rPr>
      </w:pPr>
      <w:r w:rsidRPr="00CE2001">
        <w:rPr>
          <w:lang w:val="en-GB"/>
        </w:rPr>
        <w:t>This provides advice on assessment and must be in conjunction with the performance criteria, required knowledge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CE72CE" w:rsidRPr="00CE2001" w:rsidTr="004E1AA6">
        <w:tc>
          <w:tcPr>
            <w:tcW w:w="2340" w:type="dxa"/>
          </w:tcPr>
          <w:p w:rsidR="00CE72CE" w:rsidRPr="00CE2001" w:rsidRDefault="00CE72CE" w:rsidP="002D24C0">
            <w:pPr>
              <w:numPr>
                <w:ilvl w:val="0"/>
                <w:numId w:val="74"/>
              </w:numPr>
              <w:tabs>
                <w:tab w:val="left" w:pos="0"/>
              </w:tabs>
              <w:spacing w:before="60" w:after="0"/>
              <w:rPr>
                <w:lang w:val="en-GB"/>
              </w:rPr>
            </w:pPr>
            <w:r w:rsidRPr="00CE2001">
              <w:rPr>
                <w:lang w:val="en-GB"/>
              </w:rPr>
              <w:t>Critical Aspects of Competency</w:t>
            </w:r>
          </w:p>
        </w:tc>
        <w:tc>
          <w:tcPr>
            <w:tcW w:w="6568" w:type="dxa"/>
          </w:tcPr>
          <w:p w:rsidR="00CE72CE" w:rsidRPr="00CE2001" w:rsidRDefault="00CE72CE" w:rsidP="00EF68D7">
            <w:pPr>
              <w:tabs>
                <w:tab w:val="left" w:pos="0"/>
                <w:tab w:val="left" w:pos="702"/>
              </w:tabs>
              <w:suppressAutoHyphens/>
              <w:spacing w:before="60" w:after="0"/>
              <w:ind w:left="702" w:hanging="702"/>
              <w:rPr>
                <w:b/>
                <w:lang w:val="en-GB"/>
              </w:rPr>
            </w:pPr>
            <w:r w:rsidRPr="00CE2001">
              <w:rPr>
                <w:b/>
                <w:lang w:val="en-GB"/>
              </w:rPr>
              <w:t>Assessment requires evidence that the candidate:</w:t>
            </w:r>
          </w:p>
          <w:p w:rsidR="007A56EE" w:rsidRPr="00CE2001" w:rsidRDefault="00CE72C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 xml:space="preserve"> </w:t>
            </w:r>
            <w:r w:rsidR="007A56EE" w:rsidRPr="00CE2001">
              <w:rPr>
                <w:sz w:val="24"/>
                <w:szCs w:val="24"/>
                <w:lang w:val="en-GB"/>
              </w:rPr>
              <w:t xml:space="preserve">Knowledge of </w:t>
            </w:r>
            <w:r w:rsidR="007A56EE" w:rsidRPr="00CE2001">
              <w:rPr>
                <w:b/>
                <w:i/>
                <w:sz w:val="24"/>
                <w:szCs w:val="24"/>
                <w:lang w:val="en-GB"/>
              </w:rPr>
              <w:t>gas laws</w:t>
            </w:r>
            <w:r w:rsidR="007A56EE" w:rsidRPr="00CE2001">
              <w:rPr>
                <w:sz w:val="24"/>
                <w:szCs w:val="24"/>
                <w:lang w:val="en-GB"/>
              </w:rPr>
              <w:t xml:space="preserve"> is demonstrated as per set standards</w:t>
            </w:r>
          </w:p>
          <w:p w:rsidR="007A56EE" w:rsidRPr="00CE2001" w:rsidRDefault="007A56E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Knowledge of behaviour of real gases is demonstrated as per van der Waals equation</w:t>
            </w:r>
          </w:p>
          <w:p w:rsidR="007A56EE" w:rsidRPr="00CE2001" w:rsidRDefault="007A56E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Equilibrium constant is calculated as per the procedures</w:t>
            </w:r>
          </w:p>
          <w:p w:rsidR="007A56EE" w:rsidRPr="00CE2001" w:rsidRDefault="007A56E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 xml:space="preserve">Knowledge of Le </w:t>
            </w:r>
            <w:proofErr w:type="spellStart"/>
            <w:r w:rsidRPr="00CE2001">
              <w:rPr>
                <w:sz w:val="24"/>
                <w:szCs w:val="24"/>
                <w:lang w:val="en-GB"/>
              </w:rPr>
              <w:t>chatelier’s</w:t>
            </w:r>
            <w:proofErr w:type="spellEnd"/>
            <w:r w:rsidRPr="00CE2001">
              <w:rPr>
                <w:sz w:val="24"/>
                <w:szCs w:val="24"/>
                <w:lang w:val="en-GB"/>
              </w:rPr>
              <w:t xml:space="preserve"> principle is demonstrate as per the reaction type. </w:t>
            </w:r>
          </w:p>
          <w:p w:rsidR="007A56EE" w:rsidRPr="00CE2001" w:rsidRDefault="007A56E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 xml:space="preserve">Application of Le </w:t>
            </w:r>
            <w:proofErr w:type="spellStart"/>
            <w:r w:rsidRPr="00CE2001">
              <w:rPr>
                <w:sz w:val="24"/>
                <w:szCs w:val="24"/>
                <w:lang w:val="en-GB"/>
              </w:rPr>
              <w:t>chatelier’s</w:t>
            </w:r>
            <w:proofErr w:type="spellEnd"/>
            <w:r w:rsidRPr="00CE2001">
              <w:rPr>
                <w:sz w:val="24"/>
                <w:szCs w:val="24"/>
                <w:lang w:val="en-GB"/>
              </w:rPr>
              <w:t xml:space="preserve"> principle is demonstrated as per the chemical process </w:t>
            </w:r>
          </w:p>
          <w:p w:rsidR="007A56EE" w:rsidRPr="00CE2001" w:rsidRDefault="007A56E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Knowledge of phase equilibrium diagrams</w:t>
            </w:r>
          </w:p>
          <w:p w:rsidR="007A56EE" w:rsidRPr="00CE2001" w:rsidRDefault="007A56E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 xml:space="preserve">Knowledge of vapour pressure of ideal solutions is demonstrated as per </w:t>
            </w:r>
            <w:proofErr w:type="spellStart"/>
            <w:r w:rsidRPr="00CE2001">
              <w:rPr>
                <w:sz w:val="24"/>
                <w:szCs w:val="24"/>
                <w:lang w:val="en-GB"/>
              </w:rPr>
              <w:t>Raoults</w:t>
            </w:r>
            <w:proofErr w:type="spellEnd"/>
            <w:r w:rsidRPr="00CE2001">
              <w:rPr>
                <w:sz w:val="24"/>
                <w:szCs w:val="24"/>
                <w:lang w:val="en-GB"/>
              </w:rPr>
              <w:t xml:space="preserve"> law and composition diagrams</w:t>
            </w:r>
          </w:p>
          <w:p w:rsidR="007A56EE" w:rsidRPr="00CE2001" w:rsidRDefault="007A56E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Knowledge of the laws of thermodynamics are demonstrated as per the set standards</w:t>
            </w:r>
          </w:p>
          <w:p w:rsidR="007A56EE" w:rsidRPr="00CE2001" w:rsidRDefault="007A56E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 xml:space="preserve">Calculation involving enthalpy changes are </w:t>
            </w:r>
            <w:r w:rsidR="000E6F52" w:rsidRPr="00CE2001">
              <w:rPr>
                <w:sz w:val="24"/>
                <w:szCs w:val="24"/>
                <w:lang w:val="en-GB"/>
              </w:rPr>
              <w:t>performed as</w:t>
            </w:r>
            <w:r w:rsidRPr="00CE2001">
              <w:rPr>
                <w:sz w:val="24"/>
                <w:szCs w:val="24"/>
                <w:lang w:val="en-GB"/>
              </w:rPr>
              <w:t xml:space="preserve"> per procedure</w:t>
            </w:r>
          </w:p>
          <w:p w:rsidR="007A56EE" w:rsidRPr="00CE2001" w:rsidRDefault="007A56E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 xml:space="preserve">knowledge of half-life of </w:t>
            </w:r>
            <w:r w:rsidR="000E6F52" w:rsidRPr="00CE2001">
              <w:rPr>
                <w:sz w:val="24"/>
                <w:szCs w:val="24"/>
                <w:lang w:val="en-GB"/>
              </w:rPr>
              <w:t>reactions is</w:t>
            </w:r>
            <w:r w:rsidRPr="00CE2001">
              <w:rPr>
                <w:sz w:val="24"/>
                <w:szCs w:val="24"/>
                <w:lang w:val="en-GB"/>
              </w:rPr>
              <w:t xml:space="preserve"> demonstrated as per the reaction type</w:t>
            </w:r>
          </w:p>
          <w:p w:rsidR="007A56EE" w:rsidRPr="00CE2001" w:rsidRDefault="007A56E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knowledge of activation energy is demonstrated as per Arrhenius equation</w:t>
            </w:r>
          </w:p>
          <w:p w:rsidR="007A56EE" w:rsidRPr="00CE2001" w:rsidRDefault="007A56E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knowledge of Maxwell distribution of kinetic energy is demonstrated as per the set standards</w:t>
            </w:r>
          </w:p>
          <w:p w:rsidR="007A56EE" w:rsidRPr="00CE2001" w:rsidRDefault="007A56E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Measurement of conductivity of electrolytes is performed as per set standards</w:t>
            </w:r>
          </w:p>
          <w:p w:rsidR="007A56EE" w:rsidRPr="00CE2001" w:rsidRDefault="007A56E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lastRenderedPageBreak/>
              <w:t>knowledge of conductimetric titrations is demonstrated as per the set procedures</w:t>
            </w:r>
          </w:p>
          <w:p w:rsidR="007A56EE" w:rsidRPr="00CE2001" w:rsidRDefault="007A56E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 xml:space="preserve"> knowledge of Kohlrausch’s law Ostwald’s dilution law is demonstrated as per the set standards</w:t>
            </w:r>
          </w:p>
          <w:p w:rsidR="007A56EE" w:rsidRPr="00CE2001" w:rsidRDefault="007A56E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 xml:space="preserve"> knowledge of electrode potential and EMF of a cell is demonstrated as per the set standards</w:t>
            </w:r>
          </w:p>
          <w:p w:rsidR="003F5C58" w:rsidRPr="00CE2001" w:rsidRDefault="007A56EE"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 xml:space="preserve"> knowledge of polarisation and polarography and </w:t>
            </w:r>
            <w:r w:rsidR="000E6F52" w:rsidRPr="00CE2001">
              <w:rPr>
                <w:sz w:val="24"/>
                <w:szCs w:val="24"/>
                <w:lang w:val="en-GB"/>
              </w:rPr>
              <w:t>voltammetry is</w:t>
            </w:r>
            <w:r w:rsidRPr="00CE2001">
              <w:rPr>
                <w:sz w:val="24"/>
                <w:szCs w:val="24"/>
                <w:lang w:val="en-GB"/>
              </w:rPr>
              <w:t xml:space="preserve"> demonstrated as per the set standards</w:t>
            </w:r>
          </w:p>
        </w:tc>
      </w:tr>
      <w:tr w:rsidR="00CE72CE" w:rsidRPr="00CE2001" w:rsidTr="004E1AA6">
        <w:trPr>
          <w:trHeight w:val="1727"/>
        </w:trPr>
        <w:tc>
          <w:tcPr>
            <w:tcW w:w="2340" w:type="dxa"/>
          </w:tcPr>
          <w:p w:rsidR="00CE72CE" w:rsidRPr="00CE2001" w:rsidRDefault="00CE72CE" w:rsidP="002D24C0">
            <w:pPr>
              <w:numPr>
                <w:ilvl w:val="0"/>
                <w:numId w:val="74"/>
              </w:numPr>
              <w:tabs>
                <w:tab w:val="left" w:pos="0"/>
              </w:tabs>
              <w:spacing w:before="60" w:after="0"/>
              <w:ind w:right="162"/>
              <w:rPr>
                <w:lang w:val="en-GB"/>
              </w:rPr>
            </w:pPr>
            <w:r w:rsidRPr="00CE2001">
              <w:rPr>
                <w:lang w:val="en-GB"/>
              </w:rPr>
              <w:t>Resource Implications</w:t>
            </w:r>
          </w:p>
        </w:tc>
        <w:tc>
          <w:tcPr>
            <w:tcW w:w="6568" w:type="dxa"/>
          </w:tcPr>
          <w:p w:rsidR="00CE72CE" w:rsidRPr="00CE2001" w:rsidRDefault="00CE72CE" w:rsidP="00EF68D7">
            <w:pPr>
              <w:tabs>
                <w:tab w:val="left" w:pos="0"/>
                <w:tab w:val="left" w:pos="702"/>
              </w:tabs>
              <w:spacing w:before="60" w:after="0"/>
              <w:rPr>
                <w:b/>
                <w:i/>
                <w:lang w:val="en-GB"/>
              </w:rPr>
            </w:pPr>
            <w:r w:rsidRPr="00CE2001">
              <w:rPr>
                <w:b/>
                <w:i/>
                <w:lang w:val="en-GB"/>
              </w:rPr>
              <w:t>The following resources must be provided:</w:t>
            </w:r>
          </w:p>
          <w:p w:rsidR="00BB4AF3" w:rsidRPr="00CE2001" w:rsidRDefault="00BB4AF3" w:rsidP="002D24C0">
            <w:pPr>
              <w:pStyle w:val="ListParagraph"/>
              <w:numPr>
                <w:ilvl w:val="0"/>
                <w:numId w:val="69"/>
              </w:numPr>
              <w:spacing w:after="0"/>
              <w:rPr>
                <w:sz w:val="24"/>
                <w:szCs w:val="24"/>
                <w:lang w:val="en-GB"/>
              </w:rPr>
            </w:pPr>
            <w:r w:rsidRPr="00CE2001">
              <w:rPr>
                <w:sz w:val="24"/>
                <w:szCs w:val="24"/>
                <w:lang w:val="en-GB"/>
              </w:rPr>
              <w:t xml:space="preserve">Access to relevant workplace or appropriately simulated environment where assessment can take place </w:t>
            </w:r>
          </w:p>
          <w:p w:rsidR="00CE72CE" w:rsidRPr="00CE2001" w:rsidRDefault="00CE72CE" w:rsidP="002D24C0">
            <w:pPr>
              <w:numPr>
                <w:ilvl w:val="0"/>
                <w:numId w:val="69"/>
              </w:numPr>
              <w:contextualSpacing/>
              <w:rPr>
                <w:lang w:val="en-GB"/>
              </w:rPr>
            </w:pPr>
            <w:r w:rsidRPr="00CE2001">
              <w:rPr>
                <w:lang w:val="en-GB"/>
              </w:rPr>
              <w:t>Computer</w:t>
            </w:r>
          </w:p>
          <w:p w:rsidR="00944BCC" w:rsidRPr="00CE2001" w:rsidRDefault="007A56EE" w:rsidP="002D24C0">
            <w:pPr>
              <w:numPr>
                <w:ilvl w:val="0"/>
                <w:numId w:val="69"/>
              </w:numPr>
              <w:contextualSpacing/>
              <w:rPr>
                <w:lang w:val="en-GB"/>
              </w:rPr>
            </w:pPr>
            <w:r w:rsidRPr="00CE2001">
              <w:rPr>
                <w:lang w:val="en-GB"/>
              </w:rPr>
              <w:t>Functional laboratory</w:t>
            </w:r>
          </w:p>
          <w:p w:rsidR="007A56EE" w:rsidRPr="00CE2001" w:rsidRDefault="007A56EE" w:rsidP="002D24C0">
            <w:pPr>
              <w:numPr>
                <w:ilvl w:val="0"/>
                <w:numId w:val="69"/>
              </w:numPr>
              <w:contextualSpacing/>
              <w:rPr>
                <w:lang w:val="en-GB"/>
              </w:rPr>
            </w:pPr>
            <w:r w:rsidRPr="00CE2001">
              <w:rPr>
                <w:lang w:val="en-GB"/>
              </w:rPr>
              <w:t>Reagents and chemicals</w:t>
            </w:r>
          </w:p>
          <w:p w:rsidR="007A56EE" w:rsidRPr="00CE2001" w:rsidRDefault="007A56EE" w:rsidP="002D24C0">
            <w:pPr>
              <w:numPr>
                <w:ilvl w:val="0"/>
                <w:numId w:val="69"/>
              </w:numPr>
              <w:contextualSpacing/>
              <w:rPr>
                <w:lang w:val="en-GB"/>
              </w:rPr>
            </w:pPr>
            <w:r w:rsidRPr="00CE2001">
              <w:rPr>
                <w:lang w:val="en-GB"/>
              </w:rPr>
              <w:t>Stationary</w:t>
            </w:r>
          </w:p>
          <w:p w:rsidR="007A56EE" w:rsidRPr="00CE2001" w:rsidRDefault="007A56EE" w:rsidP="002D24C0">
            <w:pPr>
              <w:numPr>
                <w:ilvl w:val="0"/>
                <w:numId w:val="69"/>
              </w:numPr>
              <w:contextualSpacing/>
              <w:rPr>
                <w:lang w:val="en-GB"/>
              </w:rPr>
            </w:pPr>
            <w:r w:rsidRPr="00CE2001">
              <w:rPr>
                <w:lang w:val="en-GB"/>
              </w:rPr>
              <w:t>Library books</w:t>
            </w:r>
          </w:p>
        </w:tc>
      </w:tr>
      <w:tr w:rsidR="00CE72CE" w:rsidRPr="00CE2001" w:rsidTr="004E1AA6">
        <w:tc>
          <w:tcPr>
            <w:tcW w:w="2340" w:type="dxa"/>
          </w:tcPr>
          <w:p w:rsidR="00CE72CE" w:rsidRPr="00CE2001" w:rsidRDefault="00CE72CE" w:rsidP="002D24C0">
            <w:pPr>
              <w:numPr>
                <w:ilvl w:val="0"/>
                <w:numId w:val="74"/>
              </w:numPr>
              <w:tabs>
                <w:tab w:val="left" w:pos="0"/>
              </w:tabs>
              <w:spacing w:before="60" w:after="0"/>
              <w:ind w:right="252"/>
              <w:rPr>
                <w:lang w:val="en-GB"/>
              </w:rPr>
            </w:pPr>
            <w:r w:rsidRPr="00CE2001">
              <w:rPr>
                <w:lang w:val="en-GB"/>
              </w:rPr>
              <w:t>Methods of Assessment</w:t>
            </w:r>
          </w:p>
        </w:tc>
        <w:tc>
          <w:tcPr>
            <w:tcW w:w="6568" w:type="dxa"/>
          </w:tcPr>
          <w:p w:rsidR="00CE72CE" w:rsidRPr="00CE2001" w:rsidRDefault="00CE72CE" w:rsidP="00EF68D7">
            <w:pPr>
              <w:tabs>
                <w:tab w:val="left" w:pos="0"/>
                <w:tab w:val="left" w:pos="702"/>
              </w:tabs>
              <w:spacing w:before="60" w:after="0"/>
              <w:ind w:left="-55"/>
              <w:contextualSpacing/>
              <w:rPr>
                <w:b/>
                <w:lang w:val="en-GB"/>
              </w:rPr>
            </w:pPr>
            <w:r w:rsidRPr="00CE2001">
              <w:rPr>
                <w:b/>
                <w:lang w:val="en-GB"/>
              </w:rPr>
              <w:t>Competency may be assessed through:</w:t>
            </w:r>
          </w:p>
          <w:p w:rsidR="00CE72CE" w:rsidRPr="00CE2001" w:rsidRDefault="00CE72CE" w:rsidP="002D24C0">
            <w:pPr>
              <w:numPr>
                <w:ilvl w:val="1"/>
                <w:numId w:val="74"/>
              </w:numPr>
              <w:tabs>
                <w:tab w:val="left" w:pos="0"/>
                <w:tab w:val="left" w:pos="702"/>
              </w:tabs>
              <w:spacing w:before="60" w:after="0"/>
              <w:ind w:hanging="540"/>
              <w:contextualSpacing/>
              <w:rPr>
                <w:lang w:val="en-GB"/>
              </w:rPr>
            </w:pPr>
            <w:r w:rsidRPr="00CE2001">
              <w:rPr>
                <w:lang w:val="en-GB"/>
              </w:rPr>
              <w:t>Oral questioning</w:t>
            </w:r>
          </w:p>
          <w:p w:rsidR="00CE72CE" w:rsidRPr="00CE2001" w:rsidRDefault="00CE72CE" w:rsidP="002D24C0">
            <w:pPr>
              <w:numPr>
                <w:ilvl w:val="1"/>
                <w:numId w:val="74"/>
              </w:numPr>
              <w:tabs>
                <w:tab w:val="left" w:pos="0"/>
                <w:tab w:val="left" w:pos="702"/>
              </w:tabs>
              <w:spacing w:before="60" w:after="0"/>
              <w:ind w:hanging="540"/>
              <w:contextualSpacing/>
              <w:rPr>
                <w:lang w:val="en-GB"/>
              </w:rPr>
            </w:pPr>
            <w:r w:rsidRPr="00CE2001">
              <w:rPr>
                <w:lang w:val="en-GB"/>
              </w:rPr>
              <w:t>Practical demonstration</w:t>
            </w:r>
          </w:p>
          <w:p w:rsidR="00CE72CE" w:rsidRPr="00CE2001" w:rsidRDefault="00CE72CE" w:rsidP="002D24C0">
            <w:pPr>
              <w:numPr>
                <w:ilvl w:val="1"/>
                <w:numId w:val="74"/>
              </w:numPr>
              <w:tabs>
                <w:tab w:val="left" w:pos="0"/>
                <w:tab w:val="left" w:pos="702"/>
              </w:tabs>
              <w:spacing w:before="60" w:after="0"/>
              <w:ind w:hanging="540"/>
              <w:contextualSpacing/>
              <w:rPr>
                <w:lang w:val="en-GB"/>
              </w:rPr>
            </w:pPr>
            <w:r w:rsidRPr="00CE2001">
              <w:rPr>
                <w:lang w:val="en-GB"/>
              </w:rPr>
              <w:t xml:space="preserve">Observation </w:t>
            </w:r>
          </w:p>
          <w:p w:rsidR="00CE72CE" w:rsidRPr="00CE2001" w:rsidRDefault="00CE72CE" w:rsidP="00EF68D7">
            <w:pPr>
              <w:tabs>
                <w:tab w:val="left" w:pos="0"/>
                <w:tab w:val="left" w:pos="702"/>
              </w:tabs>
              <w:spacing w:before="60" w:after="0"/>
              <w:ind w:left="612"/>
              <w:contextualSpacing/>
              <w:rPr>
                <w:lang w:val="en-GB"/>
              </w:rPr>
            </w:pPr>
          </w:p>
        </w:tc>
      </w:tr>
      <w:tr w:rsidR="00CE72CE" w:rsidRPr="00CE2001" w:rsidTr="004E1AA6">
        <w:tc>
          <w:tcPr>
            <w:tcW w:w="2340" w:type="dxa"/>
          </w:tcPr>
          <w:p w:rsidR="00CE72CE" w:rsidRPr="00CE2001" w:rsidRDefault="00CE72CE" w:rsidP="002D24C0">
            <w:pPr>
              <w:numPr>
                <w:ilvl w:val="0"/>
                <w:numId w:val="74"/>
              </w:numPr>
              <w:tabs>
                <w:tab w:val="left" w:pos="-5508"/>
                <w:tab w:val="left" w:pos="0"/>
              </w:tabs>
              <w:spacing w:before="60" w:after="0"/>
              <w:ind w:right="252"/>
              <w:rPr>
                <w:lang w:val="en-GB"/>
              </w:rPr>
            </w:pPr>
            <w:r w:rsidRPr="00CE2001">
              <w:rPr>
                <w:lang w:val="en-GB"/>
              </w:rPr>
              <w:t>Context of Assessment</w:t>
            </w:r>
          </w:p>
        </w:tc>
        <w:tc>
          <w:tcPr>
            <w:tcW w:w="6568" w:type="dxa"/>
          </w:tcPr>
          <w:p w:rsidR="00CE72CE" w:rsidRPr="00CE2001" w:rsidRDefault="00CE72CE" w:rsidP="00EF68D7">
            <w:pPr>
              <w:tabs>
                <w:tab w:val="left" w:pos="0"/>
                <w:tab w:val="left" w:pos="702"/>
              </w:tabs>
              <w:suppressAutoHyphens/>
              <w:spacing w:before="60" w:after="0"/>
              <w:ind w:right="749"/>
              <w:rPr>
                <w:lang w:val="en-GB"/>
              </w:rPr>
            </w:pPr>
            <w:r w:rsidRPr="00CE2001">
              <w:rPr>
                <w:lang w:val="en-GB"/>
              </w:rPr>
              <w:t>Competency may be assessed individually in the actual workplace or through a simulated work place environment</w:t>
            </w:r>
          </w:p>
        </w:tc>
      </w:tr>
      <w:tr w:rsidR="00CE72CE" w:rsidRPr="00CE2001" w:rsidTr="004E1AA6">
        <w:tc>
          <w:tcPr>
            <w:tcW w:w="2340" w:type="dxa"/>
          </w:tcPr>
          <w:p w:rsidR="00CE72CE" w:rsidRPr="00CE2001" w:rsidRDefault="00CE72CE" w:rsidP="002D24C0">
            <w:pPr>
              <w:numPr>
                <w:ilvl w:val="0"/>
                <w:numId w:val="74"/>
              </w:numPr>
              <w:tabs>
                <w:tab w:val="left" w:pos="0"/>
              </w:tabs>
              <w:spacing w:before="60" w:after="0"/>
              <w:contextualSpacing/>
              <w:rPr>
                <w:lang w:val="en-GB"/>
              </w:rPr>
            </w:pPr>
            <w:r w:rsidRPr="00CE2001">
              <w:rPr>
                <w:lang w:val="en-GB"/>
              </w:rPr>
              <w:t>Guidance information for assessment</w:t>
            </w:r>
          </w:p>
        </w:tc>
        <w:tc>
          <w:tcPr>
            <w:tcW w:w="6568" w:type="dxa"/>
          </w:tcPr>
          <w:p w:rsidR="00CE72CE" w:rsidRPr="00CE2001" w:rsidRDefault="00CE72CE" w:rsidP="00EF68D7">
            <w:pPr>
              <w:tabs>
                <w:tab w:val="left" w:pos="0"/>
              </w:tabs>
              <w:spacing w:before="60" w:after="0"/>
              <w:jc w:val="both"/>
              <w:rPr>
                <w:lang w:val="en-GB"/>
              </w:rPr>
            </w:pPr>
            <w:r w:rsidRPr="00CE2001">
              <w:rPr>
                <w:lang w:val="en-GB"/>
              </w:rPr>
              <w:t>Holistic assessment with other units relevant to the industry sector, workplace and job role is recommended.</w:t>
            </w:r>
          </w:p>
        </w:tc>
      </w:tr>
    </w:tbl>
    <w:p w:rsidR="00CE72CE" w:rsidRPr="00CE2001" w:rsidRDefault="00CE72CE" w:rsidP="00EF68D7">
      <w:pPr>
        <w:rPr>
          <w:color w:val="FF0000"/>
          <w:lang w:val="en-GB"/>
        </w:rPr>
      </w:pPr>
    </w:p>
    <w:p w:rsidR="00525EF1" w:rsidRPr="00CE2001" w:rsidRDefault="00525EF1" w:rsidP="00EF68D7">
      <w:pPr>
        <w:spacing w:after="160"/>
        <w:rPr>
          <w:color w:val="FF0000"/>
          <w:lang w:val="en-GB"/>
        </w:rPr>
      </w:pPr>
      <w:r w:rsidRPr="00CE2001">
        <w:rPr>
          <w:color w:val="FF0000"/>
          <w:lang w:val="en-GB"/>
        </w:rPr>
        <w:br w:type="page"/>
      </w:r>
    </w:p>
    <w:p w:rsidR="00EA6644" w:rsidRPr="00CE2001" w:rsidRDefault="00A54050" w:rsidP="002D24C0">
      <w:pPr>
        <w:pStyle w:val="Heading2"/>
        <w:numPr>
          <w:ilvl w:val="0"/>
          <w:numId w:val="136"/>
        </w:numPr>
        <w:rPr>
          <w:rFonts w:cs="Times New Roman"/>
          <w:color w:val="FF0000"/>
          <w:sz w:val="24"/>
          <w:lang w:val="en-GB"/>
        </w:rPr>
      </w:pPr>
      <w:bookmarkStart w:id="58" w:name="_Toc29821751"/>
      <w:bookmarkEnd w:id="55"/>
      <w:bookmarkEnd w:id="56"/>
      <w:bookmarkEnd w:id="57"/>
      <w:r w:rsidRPr="00CE2001">
        <w:rPr>
          <w:rFonts w:cs="Times New Roman"/>
          <w:sz w:val="24"/>
          <w:lang w:val="en-GB"/>
        </w:rPr>
        <w:lastRenderedPageBreak/>
        <w:t>APPLY ORGANIC CHEMISTRY</w:t>
      </w:r>
      <w:bookmarkEnd w:id="58"/>
    </w:p>
    <w:p w:rsidR="00EA6644" w:rsidRPr="00CE2001" w:rsidRDefault="00EA6644" w:rsidP="00EF68D7">
      <w:pPr>
        <w:tabs>
          <w:tab w:val="left" w:pos="0"/>
        </w:tabs>
        <w:spacing w:before="120" w:after="0"/>
        <w:rPr>
          <w:b/>
          <w:u w:val="single"/>
          <w:lang w:val="en-GB"/>
        </w:rPr>
      </w:pPr>
      <w:r w:rsidRPr="00CE2001">
        <w:rPr>
          <w:b/>
          <w:lang w:val="en-GB"/>
        </w:rPr>
        <w:t xml:space="preserve">UNIT CODE: </w:t>
      </w:r>
      <w:r w:rsidR="00A54050" w:rsidRPr="00CE2001">
        <w:rPr>
          <w:lang w:val="en-GB"/>
        </w:rPr>
        <w:t>ASC</w:t>
      </w:r>
      <w:r w:rsidR="00766879" w:rsidRPr="00CE2001">
        <w:rPr>
          <w:lang w:val="en-GB"/>
        </w:rPr>
        <w:t>/OS/</w:t>
      </w:r>
      <w:r w:rsidR="00A54050" w:rsidRPr="00CE2001">
        <w:rPr>
          <w:lang w:val="en-GB"/>
        </w:rPr>
        <w:t>ACHEM</w:t>
      </w:r>
      <w:r w:rsidR="00766879" w:rsidRPr="00CE2001">
        <w:rPr>
          <w:lang w:val="en-GB"/>
        </w:rPr>
        <w:t>/CC/0</w:t>
      </w:r>
      <w:r w:rsidR="006265F7" w:rsidRPr="00CE2001">
        <w:rPr>
          <w:lang w:val="en-GB"/>
        </w:rPr>
        <w:t>5</w:t>
      </w:r>
      <w:r w:rsidR="0075181B" w:rsidRPr="00CE2001">
        <w:rPr>
          <w:lang w:val="en-GB"/>
        </w:rPr>
        <w:t>/6</w:t>
      </w:r>
      <w:r w:rsidR="00F74DF1" w:rsidRPr="00CE2001">
        <w:rPr>
          <w:lang w:val="en-GB"/>
        </w:rPr>
        <w:t>/A</w:t>
      </w:r>
    </w:p>
    <w:p w:rsidR="00EA6644" w:rsidRPr="00CE2001" w:rsidRDefault="00EA6644" w:rsidP="00EF68D7">
      <w:pPr>
        <w:tabs>
          <w:tab w:val="left" w:pos="0"/>
          <w:tab w:val="left" w:pos="2880"/>
        </w:tabs>
        <w:spacing w:before="120" w:after="0"/>
        <w:jc w:val="both"/>
        <w:rPr>
          <w:b/>
          <w:lang w:val="en-GB"/>
        </w:rPr>
      </w:pPr>
      <w:r w:rsidRPr="00CE2001">
        <w:rPr>
          <w:b/>
          <w:lang w:val="en-GB"/>
        </w:rPr>
        <w:t>UNIT DESCRIPTION</w:t>
      </w:r>
    </w:p>
    <w:p w:rsidR="00EA6644" w:rsidRPr="00CE2001" w:rsidRDefault="00EA6644" w:rsidP="0028377F">
      <w:pPr>
        <w:jc w:val="both"/>
        <w:rPr>
          <w:color w:val="FF0000"/>
          <w:lang w:val="en-GB"/>
        </w:rPr>
      </w:pPr>
      <w:r w:rsidRPr="00CE2001">
        <w:rPr>
          <w:lang w:val="en-GB"/>
        </w:rPr>
        <w:t xml:space="preserve">This unit covers the competencies required to </w:t>
      </w:r>
      <w:r w:rsidR="0056569E" w:rsidRPr="00CE2001">
        <w:rPr>
          <w:lang w:val="en-GB"/>
        </w:rPr>
        <w:t>apply</w:t>
      </w:r>
      <w:r w:rsidRPr="00CE2001">
        <w:rPr>
          <w:lang w:val="en-GB"/>
        </w:rPr>
        <w:t xml:space="preserve"> </w:t>
      </w:r>
      <w:r w:rsidR="0056569E" w:rsidRPr="00CE2001">
        <w:rPr>
          <w:lang w:val="en-GB"/>
        </w:rPr>
        <w:t>organic chemistry</w:t>
      </w:r>
      <w:r w:rsidRPr="00CE2001">
        <w:rPr>
          <w:lang w:val="en-GB"/>
        </w:rPr>
        <w:t xml:space="preserve">. </w:t>
      </w:r>
      <w:bookmarkStart w:id="59" w:name="_Hlk530556644"/>
      <w:r w:rsidRPr="00CE2001">
        <w:rPr>
          <w:lang w:val="en-GB"/>
        </w:rPr>
        <w:t>It involves</w:t>
      </w:r>
      <w:bookmarkEnd w:id="59"/>
      <w:r w:rsidR="0056569E" w:rsidRPr="00CE2001">
        <w:rPr>
          <w:lang w:val="en-GB"/>
        </w:rPr>
        <w:t xml:space="preserve"> Demonstrating the knowledge of hydrocarbons, Demonstrating the knowledge of carbonyl compounds, Demonstrating the knowledge of aromatic compounds, </w:t>
      </w:r>
      <w:r w:rsidR="000E6F52" w:rsidRPr="00CE2001">
        <w:rPr>
          <w:lang w:val="en-GB"/>
        </w:rPr>
        <w:t>demonstrating</w:t>
      </w:r>
      <w:r w:rsidR="0056569E" w:rsidRPr="00CE2001">
        <w:rPr>
          <w:lang w:val="en-GB"/>
        </w:rPr>
        <w:t xml:space="preserve"> knowledge of polymer chemistry, </w:t>
      </w:r>
      <w:r w:rsidR="000E6F52" w:rsidRPr="00CE2001">
        <w:rPr>
          <w:lang w:val="en-GB"/>
        </w:rPr>
        <w:t>demonstrating</w:t>
      </w:r>
      <w:r w:rsidR="0056569E" w:rsidRPr="00CE2001">
        <w:rPr>
          <w:lang w:val="en-GB"/>
        </w:rPr>
        <w:t xml:space="preserve"> knowledge on organic spectroscopic techniques</w:t>
      </w:r>
      <w:r w:rsidR="005D7D54" w:rsidRPr="00CE2001">
        <w:rPr>
          <w:b/>
          <w:lang w:val="en-GB"/>
        </w:rPr>
        <w:t xml:space="preserve"> </w:t>
      </w:r>
      <w:r w:rsidR="005D7D54" w:rsidRPr="00CE2001">
        <w:rPr>
          <w:lang w:val="en-GB"/>
        </w:rPr>
        <w:t xml:space="preserve">Demonstrate knowledge of </w:t>
      </w:r>
      <w:r w:rsidR="000E6F52" w:rsidRPr="00CE2001">
        <w:rPr>
          <w:lang w:val="en-GB"/>
        </w:rPr>
        <w:t>stereochemistry</w:t>
      </w:r>
      <w:r w:rsidR="0056569E" w:rsidRPr="00CE2001">
        <w:rPr>
          <w:lang w:val="en-GB"/>
        </w:rPr>
        <w:t xml:space="preserve"> and Demonstrating knowledge of formulation chemistry</w:t>
      </w:r>
      <w:r w:rsidR="0056569E" w:rsidRPr="00CE2001">
        <w:rPr>
          <w:lang w:val="en-GB"/>
        </w:rPr>
        <w:tab/>
      </w:r>
      <w:r w:rsidR="0056569E" w:rsidRPr="00CE2001">
        <w:rPr>
          <w:color w:val="FF0000"/>
          <w:lang w:val="en-GB"/>
        </w:rPr>
        <w:tab/>
      </w:r>
    </w:p>
    <w:p w:rsidR="00EA6644" w:rsidRPr="00CE2001" w:rsidRDefault="00EA6644" w:rsidP="00EF68D7">
      <w:pPr>
        <w:tabs>
          <w:tab w:val="left" w:pos="0"/>
          <w:tab w:val="left" w:pos="2880"/>
        </w:tabs>
        <w:spacing w:before="120" w:after="0"/>
        <w:jc w:val="both"/>
        <w:rPr>
          <w:b/>
          <w:lang w:val="en-GB"/>
        </w:rPr>
      </w:pPr>
      <w:r w:rsidRPr="00CE2001">
        <w:rPr>
          <w:b/>
          <w:lang w:val="en-GB"/>
        </w:rPr>
        <w:t xml:space="preserve">ELEMENTS AND PERFORMANCE CRITERIA </w:t>
      </w:r>
    </w:p>
    <w:p w:rsidR="00367391" w:rsidRPr="00CE2001" w:rsidRDefault="00367391" w:rsidP="00EF68D7">
      <w:pPr>
        <w:tabs>
          <w:tab w:val="left" w:pos="0"/>
          <w:tab w:val="left" w:pos="2880"/>
        </w:tabs>
        <w:spacing w:before="120" w:after="0"/>
        <w:jc w:val="both"/>
        <w:rPr>
          <w:b/>
          <w:color w:val="FF0000"/>
          <w:lang w:val="en-GB"/>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F17E9B" w:rsidRPr="00CE2001" w:rsidTr="009C2723">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6644" w:rsidRPr="00CE2001" w:rsidRDefault="00EA6644" w:rsidP="00EF68D7">
            <w:pPr>
              <w:tabs>
                <w:tab w:val="left" w:pos="0"/>
              </w:tabs>
              <w:spacing w:before="60" w:after="0"/>
              <w:rPr>
                <w:lang w:val="en-GB"/>
              </w:rPr>
            </w:pPr>
            <w:r w:rsidRPr="00CE2001">
              <w:rPr>
                <w:b/>
                <w:lang w:val="en-GB"/>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EA6644" w:rsidRPr="00CE2001" w:rsidRDefault="00EA6644" w:rsidP="00EF68D7">
            <w:pPr>
              <w:tabs>
                <w:tab w:val="left" w:pos="0"/>
              </w:tabs>
              <w:spacing w:before="60" w:after="0"/>
              <w:rPr>
                <w:b/>
                <w:lang w:val="en-GB"/>
              </w:rPr>
            </w:pPr>
            <w:r w:rsidRPr="00CE2001">
              <w:rPr>
                <w:b/>
                <w:lang w:val="en-GB"/>
              </w:rPr>
              <w:t>PERFORMANCE CRITERIA</w:t>
            </w:r>
          </w:p>
          <w:p w:rsidR="00EA6644" w:rsidRPr="00CE2001" w:rsidRDefault="00EA6644" w:rsidP="00EF68D7">
            <w:pPr>
              <w:tabs>
                <w:tab w:val="left" w:pos="0"/>
              </w:tabs>
              <w:spacing w:before="60" w:after="0"/>
              <w:rPr>
                <w:b/>
                <w:lang w:val="en-GB"/>
              </w:rPr>
            </w:pPr>
            <w:r w:rsidRPr="00CE2001">
              <w:rPr>
                <w:b/>
                <w:i/>
                <w:lang w:val="en-GB"/>
              </w:rPr>
              <w:t>(Bold and italicised terms are elaborated in the Range)</w:t>
            </w:r>
          </w:p>
        </w:tc>
      </w:tr>
      <w:tr w:rsidR="00F17E9B" w:rsidRPr="00CE2001" w:rsidTr="009C2723">
        <w:tc>
          <w:tcPr>
            <w:tcW w:w="3239" w:type="dxa"/>
            <w:tcBorders>
              <w:top w:val="single" w:sz="4" w:space="0" w:color="auto"/>
              <w:left w:val="single" w:sz="4" w:space="0" w:color="auto"/>
              <w:bottom w:val="single" w:sz="4" w:space="0" w:color="auto"/>
              <w:right w:val="single" w:sz="4" w:space="0" w:color="auto"/>
            </w:tcBorders>
            <w:hideMark/>
          </w:tcPr>
          <w:p w:rsidR="003B18C9" w:rsidRPr="00CE2001" w:rsidRDefault="003B18C9" w:rsidP="002D24C0">
            <w:pPr>
              <w:pStyle w:val="ListParagraph"/>
              <w:numPr>
                <w:ilvl w:val="3"/>
                <w:numId w:val="44"/>
              </w:numPr>
              <w:rPr>
                <w:sz w:val="24"/>
                <w:szCs w:val="24"/>
                <w:lang w:val="en-GB"/>
              </w:rPr>
            </w:pPr>
            <w:r w:rsidRPr="00CE2001">
              <w:rPr>
                <w:sz w:val="24"/>
                <w:szCs w:val="24"/>
                <w:lang w:val="en-GB"/>
              </w:rPr>
              <w:t>Demonstrate t</w:t>
            </w:r>
            <w:r w:rsidR="00F17E9B" w:rsidRPr="00CE2001">
              <w:rPr>
                <w:sz w:val="24"/>
                <w:szCs w:val="24"/>
                <w:lang w:val="en-GB"/>
              </w:rPr>
              <w:t>he knowledge of hydrocarbons</w:t>
            </w:r>
          </w:p>
          <w:p w:rsidR="00EA6644" w:rsidRPr="00CE2001" w:rsidRDefault="003B18C9" w:rsidP="00D56A7A">
            <w:pPr>
              <w:rPr>
                <w:lang w:val="en-GB"/>
              </w:rPr>
            </w:pPr>
            <w:r w:rsidRPr="00CE2001">
              <w:rPr>
                <w:lang w:val="en-GB"/>
              </w:rPr>
              <w:tab/>
            </w:r>
          </w:p>
        </w:tc>
        <w:tc>
          <w:tcPr>
            <w:tcW w:w="5671" w:type="dxa"/>
            <w:tcBorders>
              <w:top w:val="single" w:sz="4" w:space="0" w:color="auto"/>
              <w:left w:val="single" w:sz="4" w:space="0" w:color="auto"/>
              <w:bottom w:val="single" w:sz="4" w:space="0" w:color="auto"/>
              <w:right w:val="single" w:sz="4" w:space="0" w:color="auto"/>
            </w:tcBorders>
            <w:hideMark/>
          </w:tcPr>
          <w:p w:rsidR="00EA6644" w:rsidRPr="00CE2001" w:rsidRDefault="00275EE0" w:rsidP="002D24C0">
            <w:pPr>
              <w:numPr>
                <w:ilvl w:val="1"/>
                <w:numId w:val="68"/>
              </w:numPr>
              <w:tabs>
                <w:tab w:val="left" w:pos="-6318"/>
                <w:tab w:val="left" w:pos="0"/>
              </w:tabs>
              <w:spacing w:before="60" w:after="0"/>
              <w:ind w:left="433" w:hanging="433"/>
              <w:rPr>
                <w:lang w:val="en-GB"/>
              </w:rPr>
            </w:pPr>
            <w:r w:rsidRPr="00CE2001">
              <w:rPr>
                <w:lang w:val="en-GB"/>
              </w:rPr>
              <w:t xml:space="preserve">Knowledge of types of </w:t>
            </w:r>
            <w:r w:rsidRPr="00CE2001">
              <w:rPr>
                <w:b/>
                <w:i/>
                <w:lang w:val="en-GB"/>
              </w:rPr>
              <w:t>hydrocarbons</w:t>
            </w:r>
            <w:r w:rsidRPr="00CE2001">
              <w:rPr>
                <w:lang w:val="en-GB"/>
              </w:rPr>
              <w:t xml:space="preserve"> is demonstrated as per set standards</w:t>
            </w:r>
          </w:p>
          <w:p w:rsidR="008E4C4B" w:rsidRPr="00CE2001" w:rsidRDefault="008E4C4B" w:rsidP="002D24C0">
            <w:pPr>
              <w:numPr>
                <w:ilvl w:val="1"/>
                <w:numId w:val="68"/>
              </w:numPr>
              <w:tabs>
                <w:tab w:val="left" w:pos="-6318"/>
                <w:tab w:val="left" w:pos="0"/>
              </w:tabs>
              <w:spacing w:before="60" w:after="0"/>
              <w:ind w:left="433" w:hanging="433"/>
              <w:rPr>
                <w:lang w:val="en-GB"/>
              </w:rPr>
            </w:pPr>
            <w:r w:rsidRPr="00CE2001">
              <w:rPr>
                <w:lang w:val="en-GB"/>
              </w:rPr>
              <w:t>Knowledge of naming of hydrocarbons is demonstrated as per IUPAC system</w:t>
            </w:r>
          </w:p>
          <w:p w:rsidR="008E4C4B" w:rsidRPr="00CE2001" w:rsidRDefault="008E4C4B" w:rsidP="002D24C0">
            <w:pPr>
              <w:numPr>
                <w:ilvl w:val="1"/>
                <w:numId w:val="68"/>
              </w:numPr>
              <w:tabs>
                <w:tab w:val="left" w:pos="-6318"/>
                <w:tab w:val="left" w:pos="0"/>
              </w:tabs>
              <w:spacing w:before="60" w:after="0"/>
              <w:ind w:left="433" w:hanging="433"/>
              <w:rPr>
                <w:lang w:val="en-GB"/>
              </w:rPr>
            </w:pPr>
            <w:r w:rsidRPr="00CE2001">
              <w:rPr>
                <w:lang w:val="en-GB"/>
              </w:rPr>
              <w:t>Knowledge of occurrence and laboratory preparation is demonstrated as per set procedures</w:t>
            </w:r>
          </w:p>
          <w:p w:rsidR="008E4C4B" w:rsidRPr="00CE2001" w:rsidRDefault="008E4C4B" w:rsidP="002D24C0">
            <w:pPr>
              <w:numPr>
                <w:ilvl w:val="1"/>
                <w:numId w:val="68"/>
              </w:numPr>
              <w:tabs>
                <w:tab w:val="left" w:pos="-6318"/>
                <w:tab w:val="left" w:pos="0"/>
              </w:tabs>
              <w:spacing w:before="60" w:after="0"/>
              <w:ind w:left="433" w:hanging="433"/>
              <w:rPr>
                <w:lang w:val="en-GB"/>
              </w:rPr>
            </w:pPr>
            <w:r w:rsidRPr="00CE2001">
              <w:rPr>
                <w:lang w:val="en-GB"/>
              </w:rPr>
              <w:t xml:space="preserve">Knowledge of </w:t>
            </w:r>
            <w:r w:rsidRPr="00CE2001">
              <w:rPr>
                <w:b/>
                <w:i/>
                <w:lang w:val="en-GB"/>
              </w:rPr>
              <w:t>physical properties</w:t>
            </w:r>
            <w:r w:rsidRPr="00CE2001">
              <w:rPr>
                <w:lang w:val="en-GB"/>
              </w:rPr>
              <w:t xml:space="preserve"> of hydrocarbons is demonstrated as per set procedures</w:t>
            </w:r>
          </w:p>
          <w:p w:rsidR="008E4C4B" w:rsidRPr="00CE2001" w:rsidRDefault="008E4C4B" w:rsidP="002D24C0">
            <w:pPr>
              <w:numPr>
                <w:ilvl w:val="1"/>
                <w:numId w:val="68"/>
              </w:numPr>
              <w:tabs>
                <w:tab w:val="left" w:pos="-6318"/>
                <w:tab w:val="left" w:pos="0"/>
              </w:tabs>
              <w:spacing w:before="60" w:after="0"/>
              <w:rPr>
                <w:lang w:val="en-GB"/>
              </w:rPr>
            </w:pPr>
            <w:r w:rsidRPr="00CE2001">
              <w:rPr>
                <w:lang w:val="en-GB"/>
              </w:rPr>
              <w:t>Knowledge of reaction and reaction mechanism of hydrocarbons is demonstrated as per set procedures</w:t>
            </w:r>
          </w:p>
          <w:p w:rsidR="008E4C4B" w:rsidRPr="00CE2001" w:rsidRDefault="008E4C4B" w:rsidP="002D24C0">
            <w:pPr>
              <w:numPr>
                <w:ilvl w:val="1"/>
                <w:numId w:val="68"/>
              </w:numPr>
              <w:tabs>
                <w:tab w:val="left" w:pos="-6318"/>
                <w:tab w:val="left" w:pos="0"/>
              </w:tabs>
              <w:spacing w:before="60" w:after="0"/>
              <w:rPr>
                <w:lang w:val="en-GB"/>
              </w:rPr>
            </w:pPr>
            <w:r w:rsidRPr="00CE2001">
              <w:rPr>
                <w:lang w:val="en-GB"/>
              </w:rPr>
              <w:t>Knowledge of structural isomerism of hydrocarbons is demonstrated as per set procedures</w:t>
            </w:r>
          </w:p>
          <w:p w:rsidR="008E4C4B" w:rsidRPr="00CE2001" w:rsidRDefault="008E4C4B" w:rsidP="002D24C0">
            <w:pPr>
              <w:numPr>
                <w:ilvl w:val="1"/>
                <w:numId w:val="68"/>
              </w:numPr>
              <w:tabs>
                <w:tab w:val="left" w:pos="-6318"/>
                <w:tab w:val="left" w:pos="0"/>
              </w:tabs>
              <w:spacing w:before="60" w:after="0"/>
              <w:rPr>
                <w:lang w:val="en-GB"/>
              </w:rPr>
            </w:pPr>
            <w:r w:rsidRPr="00CE2001">
              <w:rPr>
                <w:lang w:val="en-GB"/>
              </w:rPr>
              <w:t>Knowledge of uses of hydrocarbons is demonstrated as per set procedures</w:t>
            </w:r>
          </w:p>
          <w:p w:rsidR="008E4C4B" w:rsidRPr="00CE2001" w:rsidRDefault="008E4C4B" w:rsidP="008E4C4B">
            <w:pPr>
              <w:tabs>
                <w:tab w:val="left" w:pos="-6318"/>
                <w:tab w:val="left" w:pos="0"/>
              </w:tabs>
              <w:spacing w:before="60" w:after="0"/>
              <w:ind w:left="433"/>
              <w:rPr>
                <w:lang w:val="en-GB"/>
              </w:rPr>
            </w:pPr>
          </w:p>
        </w:tc>
      </w:tr>
      <w:tr w:rsidR="00275EE0" w:rsidRPr="00CE2001" w:rsidTr="009C2723">
        <w:tc>
          <w:tcPr>
            <w:tcW w:w="3239" w:type="dxa"/>
            <w:tcBorders>
              <w:top w:val="single" w:sz="4" w:space="0" w:color="auto"/>
              <w:left w:val="single" w:sz="4" w:space="0" w:color="auto"/>
              <w:bottom w:val="single" w:sz="4" w:space="0" w:color="auto"/>
              <w:right w:val="single" w:sz="4" w:space="0" w:color="auto"/>
            </w:tcBorders>
          </w:tcPr>
          <w:p w:rsidR="00275EE0" w:rsidRPr="00CE2001" w:rsidRDefault="00275EE0" w:rsidP="002D24C0">
            <w:pPr>
              <w:pStyle w:val="ListParagraph"/>
              <w:numPr>
                <w:ilvl w:val="3"/>
                <w:numId w:val="44"/>
              </w:numPr>
              <w:rPr>
                <w:sz w:val="24"/>
                <w:szCs w:val="24"/>
                <w:lang w:val="en-GB"/>
              </w:rPr>
            </w:pPr>
            <w:r w:rsidRPr="00CE2001">
              <w:rPr>
                <w:sz w:val="24"/>
                <w:szCs w:val="24"/>
                <w:lang w:val="en-GB"/>
              </w:rPr>
              <w:t xml:space="preserve">Demonstrate the knowledge of </w:t>
            </w:r>
            <w:r w:rsidR="008E4C4B" w:rsidRPr="00CE2001">
              <w:rPr>
                <w:sz w:val="24"/>
                <w:szCs w:val="24"/>
                <w:lang w:val="en-GB"/>
              </w:rPr>
              <w:t>haloalkanes</w:t>
            </w:r>
          </w:p>
          <w:p w:rsidR="00275EE0" w:rsidRPr="00CE2001" w:rsidRDefault="00275EE0" w:rsidP="00D56A7A">
            <w:pPr>
              <w:rPr>
                <w:lang w:val="en-GB"/>
              </w:rPr>
            </w:pPr>
          </w:p>
        </w:tc>
        <w:tc>
          <w:tcPr>
            <w:tcW w:w="5671" w:type="dxa"/>
            <w:tcBorders>
              <w:top w:val="single" w:sz="4" w:space="0" w:color="auto"/>
              <w:left w:val="single" w:sz="4" w:space="0" w:color="auto"/>
              <w:bottom w:val="single" w:sz="4" w:space="0" w:color="auto"/>
              <w:right w:val="single" w:sz="4" w:space="0" w:color="auto"/>
            </w:tcBorders>
          </w:tcPr>
          <w:p w:rsidR="009D3740" w:rsidRPr="00CE2001" w:rsidRDefault="009D3740" w:rsidP="002D24C0">
            <w:pPr>
              <w:pStyle w:val="ListParagraph"/>
              <w:numPr>
                <w:ilvl w:val="1"/>
                <w:numId w:val="186"/>
              </w:numPr>
              <w:tabs>
                <w:tab w:val="left" w:pos="-6318"/>
                <w:tab w:val="left" w:pos="0"/>
              </w:tabs>
              <w:spacing w:before="60" w:after="0"/>
              <w:rPr>
                <w:sz w:val="24"/>
                <w:szCs w:val="24"/>
                <w:lang w:val="en-GB"/>
              </w:rPr>
            </w:pPr>
            <w:r w:rsidRPr="00CE2001">
              <w:rPr>
                <w:sz w:val="24"/>
                <w:szCs w:val="24"/>
                <w:lang w:val="en-GB"/>
              </w:rPr>
              <w:t>Knowledge of classification</w:t>
            </w:r>
            <w:r w:rsidR="001B27B0" w:rsidRPr="00CE2001">
              <w:rPr>
                <w:sz w:val="24"/>
                <w:szCs w:val="24"/>
                <w:lang w:val="en-GB"/>
              </w:rPr>
              <w:t xml:space="preserve"> and naming</w:t>
            </w:r>
            <w:r w:rsidRPr="00CE2001">
              <w:rPr>
                <w:sz w:val="24"/>
                <w:szCs w:val="24"/>
                <w:lang w:val="en-GB"/>
              </w:rPr>
              <w:t xml:space="preserve"> of haloalkanes is demonstrated as per set procedures</w:t>
            </w:r>
          </w:p>
          <w:p w:rsidR="009D3740" w:rsidRPr="00CE2001" w:rsidRDefault="009D3740" w:rsidP="002D24C0">
            <w:pPr>
              <w:numPr>
                <w:ilvl w:val="1"/>
                <w:numId w:val="186"/>
              </w:numPr>
              <w:tabs>
                <w:tab w:val="left" w:pos="-6318"/>
                <w:tab w:val="left" w:pos="0"/>
              </w:tabs>
              <w:spacing w:before="60" w:after="0"/>
              <w:rPr>
                <w:lang w:val="en-GB"/>
              </w:rPr>
            </w:pPr>
            <w:r w:rsidRPr="00CE2001">
              <w:rPr>
                <w:lang w:val="en-GB"/>
              </w:rPr>
              <w:t>Knowledge of preparation of haloalkanes is demonstrated as per set procedures</w:t>
            </w:r>
          </w:p>
          <w:p w:rsidR="009D3740" w:rsidRPr="00CE2001" w:rsidRDefault="009D3740" w:rsidP="002D24C0">
            <w:pPr>
              <w:numPr>
                <w:ilvl w:val="1"/>
                <w:numId w:val="186"/>
              </w:numPr>
              <w:tabs>
                <w:tab w:val="left" w:pos="-6318"/>
                <w:tab w:val="left" w:pos="0"/>
              </w:tabs>
              <w:spacing w:before="60" w:after="0"/>
              <w:rPr>
                <w:lang w:val="en-GB"/>
              </w:rPr>
            </w:pPr>
            <w:r w:rsidRPr="00CE2001">
              <w:rPr>
                <w:lang w:val="en-GB"/>
              </w:rPr>
              <w:lastRenderedPageBreak/>
              <w:t>Knowledge of physical properties of haloalkanes is demonstrated as per set procedures</w:t>
            </w:r>
          </w:p>
          <w:p w:rsidR="009D3740" w:rsidRPr="00CE2001" w:rsidRDefault="009D3740" w:rsidP="002D24C0">
            <w:pPr>
              <w:numPr>
                <w:ilvl w:val="1"/>
                <w:numId w:val="186"/>
              </w:numPr>
              <w:tabs>
                <w:tab w:val="left" w:pos="-6318"/>
                <w:tab w:val="left" w:pos="0"/>
              </w:tabs>
              <w:spacing w:before="60" w:after="0"/>
              <w:rPr>
                <w:lang w:val="en-GB"/>
              </w:rPr>
            </w:pPr>
            <w:r w:rsidRPr="00CE2001">
              <w:rPr>
                <w:lang w:val="en-GB"/>
              </w:rPr>
              <w:t>Knowledge of reactions and reaction mechanism of haloalkanes is demonstrated as per set procedures</w:t>
            </w:r>
          </w:p>
          <w:p w:rsidR="009D3740" w:rsidRPr="00CE2001" w:rsidRDefault="009D3740" w:rsidP="002D24C0">
            <w:pPr>
              <w:numPr>
                <w:ilvl w:val="1"/>
                <w:numId w:val="186"/>
              </w:numPr>
              <w:tabs>
                <w:tab w:val="left" w:pos="-6318"/>
                <w:tab w:val="left" w:pos="0"/>
              </w:tabs>
              <w:spacing w:before="60" w:after="0"/>
              <w:rPr>
                <w:lang w:val="en-GB"/>
              </w:rPr>
            </w:pPr>
            <w:r w:rsidRPr="00CE2001">
              <w:rPr>
                <w:lang w:val="en-GB"/>
              </w:rPr>
              <w:t>Knowledge of uses of haloalkanes is demonstrated as per set procedures</w:t>
            </w:r>
          </w:p>
          <w:p w:rsidR="00275EE0" w:rsidRPr="00CE2001" w:rsidRDefault="00275EE0" w:rsidP="009D3740">
            <w:pPr>
              <w:tabs>
                <w:tab w:val="left" w:pos="-6318"/>
                <w:tab w:val="left" w:pos="0"/>
              </w:tabs>
              <w:spacing w:before="60" w:after="0"/>
              <w:rPr>
                <w:lang w:val="en-GB"/>
              </w:rPr>
            </w:pPr>
          </w:p>
        </w:tc>
      </w:tr>
      <w:tr w:rsidR="00275EE0" w:rsidRPr="00CE2001" w:rsidTr="009C2723">
        <w:tc>
          <w:tcPr>
            <w:tcW w:w="3239" w:type="dxa"/>
            <w:tcBorders>
              <w:top w:val="single" w:sz="4" w:space="0" w:color="auto"/>
              <w:left w:val="single" w:sz="4" w:space="0" w:color="auto"/>
              <w:bottom w:val="single" w:sz="4" w:space="0" w:color="auto"/>
              <w:right w:val="single" w:sz="4" w:space="0" w:color="auto"/>
            </w:tcBorders>
          </w:tcPr>
          <w:p w:rsidR="00275EE0" w:rsidRPr="00CE2001" w:rsidRDefault="00275EE0" w:rsidP="002D24C0">
            <w:pPr>
              <w:pStyle w:val="ListParagraph"/>
              <w:numPr>
                <w:ilvl w:val="3"/>
                <w:numId w:val="44"/>
              </w:numPr>
              <w:rPr>
                <w:sz w:val="24"/>
                <w:szCs w:val="24"/>
                <w:lang w:val="en-GB"/>
              </w:rPr>
            </w:pPr>
            <w:r w:rsidRPr="00CE2001">
              <w:rPr>
                <w:sz w:val="24"/>
                <w:szCs w:val="24"/>
                <w:lang w:val="en-GB"/>
              </w:rPr>
              <w:t>Demonstrate the knowledge of hydroxyl compounds</w:t>
            </w:r>
          </w:p>
          <w:p w:rsidR="00275EE0" w:rsidRPr="00CE2001" w:rsidRDefault="00275EE0" w:rsidP="00D56A7A">
            <w:pPr>
              <w:rPr>
                <w:lang w:val="en-GB"/>
              </w:rPr>
            </w:pPr>
          </w:p>
        </w:tc>
        <w:tc>
          <w:tcPr>
            <w:tcW w:w="5671" w:type="dxa"/>
            <w:tcBorders>
              <w:top w:val="single" w:sz="4" w:space="0" w:color="auto"/>
              <w:left w:val="single" w:sz="4" w:space="0" w:color="auto"/>
              <w:bottom w:val="single" w:sz="4" w:space="0" w:color="auto"/>
              <w:right w:val="single" w:sz="4" w:space="0" w:color="auto"/>
            </w:tcBorders>
          </w:tcPr>
          <w:p w:rsidR="009D3740" w:rsidRPr="00CE2001" w:rsidRDefault="009D3740" w:rsidP="002D24C0">
            <w:pPr>
              <w:pStyle w:val="ListParagraph"/>
              <w:numPr>
                <w:ilvl w:val="1"/>
                <w:numId w:val="187"/>
              </w:numPr>
              <w:tabs>
                <w:tab w:val="left" w:pos="-6318"/>
                <w:tab w:val="left" w:pos="0"/>
              </w:tabs>
              <w:spacing w:before="60" w:after="0"/>
              <w:rPr>
                <w:sz w:val="24"/>
                <w:szCs w:val="24"/>
                <w:lang w:val="en-GB"/>
              </w:rPr>
            </w:pPr>
            <w:r w:rsidRPr="00CE2001">
              <w:rPr>
                <w:sz w:val="24"/>
                <w:szCs w:val="24"/>
                <w:lang w:val="en-GB"/>
              </w:rPr>
              <w:t>Knowledge of classification</w:t>
            </w:r>
            <w:r w:rsidR="001B27B0" w:rsidRPr="00CE2001">
              <w:rPr>
                <w:sz w:val="24"/>
                <w:szCs w:val="24"/>
                <w:lang w:val="en-GB"/>
              </w:rPr>
              <w:t xml:space="preserve"> and naming</w:t>
            </w:r>
            <w:r w:rsidRPr="00CE2001">
              <w:rPr>
                <w:sz w:val="24"/>
                <w:szCs w:val="24"/>
                <w:lang w:val="en-GB"/>
              </w:rPr>
              <w:t xml:space="preserve"> of hydroxyl compounds is demonstrated as per set procedures</w:t>
            </w:r>
          </w:p>
          <w:p w:rsidR="009D3740" w:rsidRPr="00CE2001" w:rsidRDefault="009D3740" w:rsidP="002D24C0">
            <w:pPr>
              <w:numPr>
                <w:ilvl w:val="1"/>
                <w:numId w:val="187"/>
              </w:numPr>
              <w:tabs>
                <w:tab w:val="left" w:pos="-6318"/>
                <w:tab w:val="left" w:pos="0"/>
              </w:tabs>
              <w:spacing w:before="60" w:after="0"/>
              <w:rPr>
                <w:lang w:val="en-GB"/>
              </w:rPr>
            </w:pPr>
            <w:r w:rsidRPr="00CE2001">
              <w:rPr>
                <w:lang w:val="en-GB"/>
              </w:rPr>
              <w:t>Knowledge of preparation of hydroxyl compounds is demonstrated as per set procedures</w:t>
            </w:r>
          </w:p>
          <w:p w:rsidR="009D3740" w:rsidRPr="00CE2001" w:rsidRDefault="009D3740" w:rsidP="002D24C0">
            <w:pPr>
              <w:numPr>
                <w:ilvl w:val="1"/>
                <w:numId w:val="187"/>
              </w:numPr>
              <w:tabs>
                <w:tab w:val="left" w:pos="-6318"/>
                <w:tab w:val="left" w:pos="0"/>
              </w:tabs>
              <w:spacing w:before="60" w:after="0"/>
              <w:rPr>
                <w:lang w:val="en-GB"/>
              </w:rPr>
            </w:pPr>
            <w:r w:rsidRPr="00CE2001">
              <w:rPr>
                <w:lang w:val="en-GB"/>
              </w:rPr>
              <w:t>Knowledge of physical properties of hydroxyl compounds is demonstrated as per set procedures</w:t>
            </w:r>
          </w:p>
          <w:p w:rsidR="009D3740" w:rsidRPr="00CE2001" w:rsidRDefault="009D3740" w:rsidP="002D24C0">
            <w:pPr>
              <w:numPr>
                <w:ilvl w:val="1"/>
                <w:numId w:val="187"/>
              </w:numPr>
              <w:tabs>
                <w:tab w:val="left" w:pos="-6318"/>
                <w:tab w:val="left" w:pos="0"/>
              </w:tabs>
              <w:spacing w:before="60" w:after="0"/>
              <w:rPr>
                <w:lang w:val="en-GB"/>
              </w:rPr>
            </w:pPr>
            <w:r w:rsidRPr="00CE2001">
              <w:rPr>
                <w:lang w:val="en-GB"/>
              </w:rPr>
              <w:t xml:space="preserve">Knowledge of reactions and reaction mechanism of </w:t>
            </w:r>
            <w:r w:rsidR="00EE05AD" w:rsidRPr="00CE2001">
              <w:rPr>
                <w:lang w:val="en-GB"/>
              </w:rPr>
              <w:t>hydroxyl compounds</w:t>
            </w:r>
            <w:r w:rsidRPr="00CE2001">
              <w:rPr>
                <w:lang w:val="en-GB"/>
              </w:rPr>
              <w:t xml:space="preserve"> is demonstrated as per set procedures</w:t>
            </w:r>
          </w:p>
          <w:p w:rsidR="009D3740" w:rsidRPr="00CE2001" w:rsidRDefault="009D3740" w:rsidP="002D24C0">
            <w:pPr>
              <w:numPr>
                <w:ilvl w:val="1"/>
                <w:numId w:val="187"/>
              </w:numPr>
              <w:tabs>
                <w:tab w:val="left" w:pos="-6318"/>
                <w:tab w:val="left" w:pos="0"/>
              </w:tabs>
              <w:spacing w:before="60" w:after="0"/>
              <w:rPr>
                <w:lang w:val="en-GB"/>
              </w:rPr>
            </w:pPr>
            <w:r w:rsidRPr="00CE2001">
              <w:rPr>
                <w:lang w:val="en-GB"/>
              </w:rPr>
              <w:t xml:space="preserve">Knowledge of uses of </w:t>
            </w:r>
            <w:r w:rsidR="00EE05AD" w:rsidRPr="00CE2001">
              <w:rPr>
                <w:lang w:val="en-GB"/>
              </w:rPr>
              <w:t>hydroxyl compounds</w:t>
            </w:r>
            <w:r w:rsidRPr="00CE2001">
              <w:rPr>
                <w:lang w:val="en-GB"/>
              </w:rPr>
              <w:t xml:space="preserve"> is demonstrated as per set procedures</w:t>
            </w:r>
          </w:p>
          <w:p w:rsidR="00275EE0" w:rsidRPr="00CE2001" w:rsidRDefault="00275EE0" w:rsidP="000A60E9">
            <w:pPr>
              <w:tabs>
                <w:tab w:val="left" w:pos="-6318"/>
                <w:tab w:val="left" w:pos="0"/>
              </w:tabs>
              <w:spacing w:before="60" w:after="0"/>
              <w:rPr>
                <w:lang w:val="en-GB"/>
              </w:rPr>
            </w:pPr>
          </w:p>
        </w:tc>
      </w:tr>
      <w:tr w:rsidR="00F17E9B" w:rsidRPr="00CE2001" w:rsidTr="009C2723">
        <w:tc>
          <w:tcPr>
            <w:tcW w:w="3239" w:type="dxa"/>
            <w:tcBorders>
              <w:top w:val="single" w:sz="4" w:space="0" w:color="auto"/>
              <w:left w:val="single" w:sz="4" w:space="0" w:color="auto"/>
              <w:bottom w:val="single" w:sz="4" w:space="0" w:color="auto"/>
              <w:right w:val="single" w:sz="4" w:space="0" w:color="auto"/>
            </w:tcBorders>
            <w:hideMark/>
          </w:tcPr>
          <w:p w:rsidR="00EA6644" w:rsidRPr="00CE2001" w:rsidRDefault="003B18C9" w:rsidP="002D24C0">
            <w:pPr>
              <w:pStyle w:val="ListParagraph"/>
              <w:numPr>
                <w:ilvl w:val="3"/>
                <w:numId w:val="44"/>
              </w:numPr>
              <w:rPr>
                <w:sz w:val="24"/>
                <w:szCs w:val="24"/>
                <w:lang w:val="en-GB"/>
              </w:rPr>
            </w:pPr>
            <w:r w:rsidRPr="00CE2001">
              <w:rPr>
                <w:sz w:val="24"/>
                <w:szCs w:val="24"/>
                <w:lang w:val="en-GB"/>
              </w:rPr>
              <w:t>Demonstrate the kn</w:t>
            </w:r>
            <w:r w:rsidR="00F17E9B" w:rsidRPr="00CE2001">
              <w:rPr>
                <w:sz w:val="24"/>
                <w:szCs w:val="24"/>
                <w:lang w:val="en-GB"/>
              </w:rPr>
              <w:t>owledge of carbonyl compounds</w:t>
            </w:r>
          </w:p>
        </w:tc>
        <w:tc>
          <w:tcPr>
            <w:tcW w:w="5671" w:type="dxa"/>
            <w:tcBorders>
              <w:top w:val="single" w:sz="4" w:space="0" w:color="auto"/>
              <w:left w:val="single" w:sz="4" w:space="0" w:color="auto"/>
              <w:bottom w:val="single" w:sz="4" w:space="0" w:color="auto"/>
              <w:right w:val="single" w:sz="4" w:space="0" w:color="auto"/>
            </w:tcBorders>
            <w:hideMark/>
          </w:tcPr>
          <w:p w:rsidR="001B27B0" w:rsidRPr="00CE2001" w:rsidRDefault="001B27B0" w:rsidP="002D24C0">
            <w:pPr>
              <w:pStyle w:val="ListParagraph"/>
              <w:numPr>
                <w:ilvl w:val="1"/>
                <w:numId w:val="188"/>
              </w:numPr>
              <w:tabs>
                <w:tab w:val="left" w:pos="-6318"/>
                <w:tab w:val="left" w:pos="0"/>
              </w:tabs>
              <w:spacing w:before="60" w:after="0"/>
              <w:jc w:val="both"/>
              <w:rPr>
                <w:sz w:val="24"/>
                <w:szCs w:val="24"/>
                <w:lang w:val="en-GB"/>
              </w:rPr>
            </w:pPr>
            <w:r w:rsidRPr="00CE2001">
              <w:rPr>
                <w:sz w:val="24"/>
                <w:szCs w:val="24"/>
                <w:lang w:val="en-GB"/>
              </w:rPr>
              <w:t>Knowledge of classification and naming of carbonyl compounds is demonstrated as per set procedures</w:t>
            </w:r>
          </w:p>
          <w:p w:rsidR="001B27B0" w:rsidRPr="00CE2001" w:rsidRDefault="001B27B0" w:rsidP="002D24C0">
            <w:pPr>
              <w:numPr>
                <w:ilvl w:val="1"/>
                <w:numId w:val="188"/>
              </w:numPr>
              <w:tabs>
                <w:tab w:val="left" w:pos="-6318"/>
                <w:tab w:val="left" w:pos="0"/>
              </w:tabs>
              <w:spacing w:before="60" w:after="0"/>
              <w:jc w:val="both"/>
              <w:rPr>
                <w:lang w:val="en-GB"/>
              </w:rPr>
            </w:pPr>
            <w:r w:rsidRPr="00CE2001">
              <w:rPr>
                <w:lang w:val="en-GB"/>
              </w:rPr>
              <w:t>Knowledge of preparation of carbonyl compounds is demonstrated as per set procedures</w:t>
            </w:r>
          </w:p>
          <w:p w:rsidR="001B27B0" w:rsidRPr="00CE2001" w:rsidRDefault="001B27B0" w:rsidP="002D24C0">
            <w:pPr>
              <w:numPr>
                <w:ilvl w:val="1"/>
                <w:numId w:val="188"/>
              </w:numPr>
              <w:tabs>
                <w:tab w:val="left" w:pos="-6318"/>
                <w:tab w:val="left" w:pos="0"/>
              </w:tabs>
              <w:spacing w:before="60" w:after="0"/>
              <w:jc w:val="both"/>
              <w:rPr>
                <w:lang w:val="en-GB"/>
              </w:rPr>
            </w:pPr>
            <w:r w:rsidRPr="00CE2001">
              <w:rPr>
                <w:lang w:val="en-GB"/>
              </w:rPr>
              <w:t>Knowledge of physical properties of carbonyl compounds is demonstrated as per set procedures</w:t>
            </w:r>
          </w:p>
          <w:p w:rsidR="001B27B0" w:rsidRPr="00CE2001" w:rsidRDefault="001B27B0" w:rsidP="002D24C0">
            <w:pPr>
              <w:numPr>
                <w:ilvl w:val="1"/>
                <w:numId w:val="188"/>
              </w:numPr>
              <w:tabs>
                <w:tab w:val="left" w:pos="-6318"/>
                <w:tab w:val="left" w:pos="0"/>
              </w:tabs>
              <w:spacing w:before="60" w:after="0"/>
              <w:jc w:val="both"/>
              <w:rPr>
                <w:lang w:val="en-GB"/>
              </w:rPr>
            </w:pPr>
            <w:r w:rsidRPr="00CE2001">
              <w:rPr>
                <w:lang w:val="en-GB"/>
              </w:rPr>
              <w:t>Knowledge of reactions and reaction mechanism of carbonyl compounds is demonstrated as per set procedures</w:t>
            </w:r>
          </w:p>
          <w:p w:rsidR="001B27B0" w:rsidRPr="00CE2001" w:rsidRDefault="001B27B0" w:rsidP="002D24C0">
            <w:pPr>
              <w:numPr>
                <w:ilvl w:val="1"/>
                <w:numId w:val="188"/>
              </w:numPr>
              <w:tabs>
                <w:tab w:val="left" w:pos="-6318"/>
                <w:tab w:val="left" w:pos="0"/>
              </w:tabs>
              <w:spacing w:before="60" w:after="0"/>
              <w:jc w:val="both"/>
              <w:rPr>
                <w:lang w:val="en-GB"/>
              </w:rPr>
            </w:pPr>
            <w:r w:rsidRPr="00CE2001">
              <w:rPr>
                <w:lang w:val="en-GB"/>
              </w:rPr>
              <w:t>Knowledge of uses of carbonyl compounds is demonstrated as per set procedures</w:t>
            </w:r>
          </w:p>
          <w:p w:rsidR="00EA6644" w:rsidRPr="00CE2001" w:rsidRDefault="00EA6644" w:rsidP="001B27B0">
            <w:pPr>
              <w:tabs>
                <w:tab w:val="left" w:pos="-6318"/>
                <w:tab w:val="left" w:pos="0"/>
              </w:tabs>
              <w:spacing w:after="0"/>
              <w:ind w:left="-17"/>
              <w:jc w:val="both"/>
              <w:rPr>
                <w:lang w:val="en-GB"/>
              </w:rPr>
            </w:pPr>
          </w:p>
          <w:p w:rsidR="00EA6644" w:rsidRPr="00CE2001" w:rsidRDefault="00EA6644" w:rsidP="00EF68D7">
            <w:pPr>
              <w:tabs>
                <w:tab w:val="left" w:pos="-6318"/>
                <w:tab w:val="left" w:pos="0"/>
              </w:tabs>
              <w:spacing w:after="0"/>
              <w:rPr>
                <w:lang w:val="en-GB"/>
              </w:rPr>
            </w:pPr>
          </w:p>
        </w:tc>
      </w:tr>
      <w:tr w:rsidR="001B27B0" w:rsidRPr="00CE2001" w:rsidTr="009C2723">
        <w:tc>
          <w:tcPr>
            <w:tcW w:w="3239" w:type="dxa"/>
            <w:tcBorders>
              <w:top w:val="single" w:sz="4" w:space="0" w:color="auto"/>
              <w:left w:val="single" w:sz="4" w:space="0" w:color="auto"/>
              <w:bottom w:val="single" w:sz="4" w:space="0" w:color="auto"/>
              <w:right w:val="single" w:sz="4" w:space="0" w:color="auto"/>
            </w:tcBorders>
          </w:tcPr>
          <w:p w:rsidR="001B27B0" w:rsidRPr="00CE2001" w:rsidRDefault="001B27B0" w:rsidP="002D24C0">
            <w:pPr>
              <w:pStyle w:val="ListParagraph"/>
              <w:numPr>
                <w:ilvl w:val="3"/>
                <w:numId w:val="44"/>
              </w:numPr>
              <w:rPr>
                <w:sz w:val="24"/>
                <w:szCs w:val="24"/>
                <w:lang w:val="en-GB"/>
              </w:rPr>
            </w:pPr>
            <w:r w:rsidRPr="00CE2001">
              <w:rPr>
                <w:sz w:val="24"/>
                <w:szCs w:val="24"/>
                <w:lang w:val="en-GB"/>
              </w:rPr>
              <w:lastRenderedPageBreak/>
              <w:t xml:space="preserve">Demonstrate knowledge of carboxylic acids </w:t>
            </w:r>
          </w:p>
        </w:tc>
        <w:tc>
          <w:tcPr>
            <w:tcW w:w="5671" w:type="dxa"/>
            <w:tcBorders>
              <w:top w:val="single" w:sz="4" w:space="0" w:color="auto"/>
              <w:left w:val="single" w:sz="4" w:space="0" w:color="auto"/>
              <w:bottom w:val="single" w:sz="4" w:space="0" w:color="auto"/>
              <w:right w:val="single" w:sz="4" w:space="0" w:color="auto"/>
            </w:tcBorders>
          </w:tcPr>
          <w:p w:rsidR="001B27B0" w:rsidRPr="00CE2001" w:rsidRDefault="001B27B0" w:rsidP="002D24C0">
            <w:pPr>
              <w:pStyle w:val="ListParagraph"/>
              <w:numPr>
                <w:ilvl w:val="1"/>
                <w:numId w:val="74"/>
              </w:numPr>
              <w:tabs>
                <w:tab w:val="left" w:pos="-6318"/>
                <w:tab w:val="left" w:pos="0"/>
              </w:tabs>
              <w:spacing w:before="60" w:after="0"/>
              <w:rPr>
                <w:sz w:val="24"/>
                <w:szCs w:val="24"/>
                <w:lang w:val="en-GB"/>
              </w:rPr>
            </w:pPr>
            <w:r w:rsidRPr="00CE2001">
              <w:rPr>
                <w:sz w:val="24"/>
                <w:szCs w:val="24"/>
                <w:lang w:val="en-GB"/>
              </w:rPr>
              <w:t>Knowledge of naming of carboxylic acids is demonstrated as per IUPAC system</w:t>
            </w:r>
          </w:p>
          <w:p w:rsidR="001B27B0" w:rsidRPr="00CE2001" w:rsidRDefault="001B27B0" w:rsidP="002D24C0">
            <w:pPr>
              <w:numPr>
                <w:ilvl w:val="1"/>
                <w:numId w:val="74"/>
              </w:numPr>
              <w:tabs>
                <w:tab w:val="left" w:pos="-6318"/>
                <w:tab w:val="left" w:pos="0"/>
              </w:tabs>
              <w:spacing w:before="60" w:after="0"/>
              <w:rPr>
                <w:lang w:val="en-GB"/>
              </w:rPr>
            </w:pPr>
            <w:r w:rsidRPr="00CE2001">
              <w:rPr>
                <w:lang w:val="en-GB"/>
              </w:rPr>
              <w:t>Knowledge of preparation of carboxylic acids is demonstrated as per set procedures</w:t>
            </w:r>
          </w:p>
          <w:p w:rsidR="001B27B0" w:rsidRPr="00CE2001" w:rsidRDefault="001B27B0" w:rsidP="002D24C0">
            <w:pPr>
              <w:numPr>
                <w:ilvl w:val="1"/>
                <w:numId w:val="74"/>
              </w:numPr>
              <w:tabs>
                <w:tab w:val="left" w:pos="-6318"/>
                <w:tab w:val="left" w:pos="0"/>
              </w:tabs>
              <w:spacing w:before="60" w:after="0"/>
              <w:rPr>
                <w:lang w:val="en-GB"/>
              </w:rPr>
            </w:pPr>
            <w:r w:rsidRPr="00CE2001">
              <w:rPr>
                <w:lang w:val="en-GB"/>
              </w:rPr>
              <w:t>Knowledge of physical properties of carboxylic acids is demonstrated as per set procedures</w:t>
            </w:r>
          </w:p>
          <w:p w:rsidR="001B27B0" w:rsidRPr="00CE2001" w:rsidRDefault="001B27B0" w:rsidP="002D24C0">
            <w:pPr>
              <w:numPr>
                <w:ilvl w:val="1"/>
                <w:numId w:val="74"/>
              </w:numPr>
              <w:tabs>
                <w:tab w:val="left" w:pos="-6318"/>
                <w:tab w:val="left" w:pos="0"/>
              </w:tabs>
              <w:spacing w:before="60" w:after="0"/>
              <w:rPr>
                <w:lang w:val="en-GB"/>
              </w:rPr>
            </w:pPr>
            <w:r w:rsidRPr="00CE2001">
              <w:rPr>
                <w:lang w:val="en-GB"/>
              </w:rPr>
              <w:t>Knowledge of reactions and reaction mechanism of carboxylic acids is demonstrated as per set procedures</w:t>
            </w:r>
          </w:p>
          <w:p w:rsidR="001B27B0" w:rsidRPr="00CE2001" w:rsidRDefault="001B27B0" w:rsidP="002D24C0">
            <w:pPr>
              <w:numPr>
                <w:ilvl w:val="1"/>
                <w:numId w:val="74"/>
              </w:numPr>
              <w:tabs>
                <w:tab w:val="left" w:pos="-6318"/>
                <w:tab w:val="left" w:pos="0"/>
              </w:tabs>
              <w:spacing w:before="60" w:after="0"/>
              <w:rPr>
                <w:lang w:val="en-GB"/>
              </w:rPr>
            </w:pPr>
            <w:r w:rsidRPr="00CE2001">
              <w:rPr>
                <w:lang w:val="en-GB"/>
              </w:rPr>
              <w:t>Knowledge of uses of carboxylic acids is demonstrated as per set procedures</w:t>
            </w:r>
          </w:p>
          <w:p w:rsidR="001B27B0" w:rsidRPr="00CE2001" w:rsidRDefault="001B27B0" w:rsidP="00701BA7">
            <w:pPr>
              <w:tabs>
                <w:tab w:val="left" w:pos="-6318"/>
                <w:tab w:val="left" w:pos="0"/>
              </w:tabs>
              <w:spacing w:before="60" w:after="0"/>
              <w:ind w:left="1170"/>
              <w:jc w:val="both"/>
              <w:rPr>
                <w:lang w:val="en-GB"/>
              </w:rPr>
            </w:pPr>
          </w:p>
        </w:tc>
      </w:tr>
      <w:tr w:rsidR="001B27B0" w:rsidRPr="00CE2001" w:rsidTr="009C2723">
        <w:tc>
          <w:tcPr>
            <w:tcW w:w="3239" w:type="dxa"/>
            <w:tcBorders>
              <w:top w:val="single" w:sz="4" w:space="0" w:color="auto"/>
              <w:left w:val="single" w:sz="4" w:space="0" w:color="auto"/>
              <w:bottom w:val="single" w:sz="4" w:space="0" w:color="auto"/>
              <w:right w:val="single" w:sz="4" w:space="0" w:color="auto"/>
            </w:tcBorders>
          </w:tcPr>
          <w:p w:rsidR="001B27B0" w:rsidRPr="00CE2001" w:rsidRDefault="001B27B0" w:rsidP="002D24C0">
            <w:pPr>
              <w:pStyle w:val="ListParagraph"/>
              <w:numPr>
                <w:ilvl w:val="3"/>
                <w:numId w:val="44"/>
              </w:numPr>
              <w:rPr>
                <w:sz w:val="24"/>
                <w:szCs w:val="24"/>
                <w:lang w:val="en-GB"/>
              </w:rPr>
            </w:pPr>
            <w:r w:rsidRPr="00CE2001">
              <w:rPr>
                <w:sz w:val="24"/>
                <w:szCs w:val="24"/>
                <w:lang w:val="en-GB"/>
              </w:rPr>
              <w:t>Demonstrate knowledge of carboxylic acid derivatives</w:t>
            </w:r>
          </w:p>
        </w:tc>
        <w:tc>
          <w:tcPr>
            <w:tcW w:w="5671" w:type="dxa"/>
            <w:tcBorders>
              <w:top w:val="single" w:sz="4" w:space="0" w:color="auto"/>
              <w:left w:val="single" w:sz="4" w:space="0" w:color="auto"/>
              <w:bottom w:val="single" w:sz="4" w:space="0" w:color="auto"/>
              <w:right w:val="single" w:sz="4" w:space="0" w:color="auto"/>
            </w:tcBorders>
          </w:tcPr>
          <w:p w:rsidR="00701BA7" w:rsidRPr="00CE2001" w:rsidRDefault="00701BA7" w:rsidP="002D24C0">
            <w:pPr>
              <w:pStyle w:val="ListParagraph"/>
              <w:numPr>
                <w:ilvl w:val="1"/>
                <w:numId w:val="159"/>
              </w:numPr>
              <w:tabs>
                <w:tab w:val="left" w:pos="-6318"/>
                <w:tab w:val="left" w:pos="0"/>
              </w:tabs>
              <w:spacing w:before="60" w:after="0"/>
              <w:rPr>
                <w:sz w:val="24"/>
                <w:szCs w:val="24"/>
                <w:lang w:val="en-GB"/>
              </w:rPr>
            </w:pPr>
            <w:r w:rsidRPr="00CE2001">
              <w:rPr>
                <w:sz w:val="24"/>
                <w:szCs w:val="24"/>
                <w:lang w:val="en-GB"/>
              </w:rPr>
              <w:t xml:space="preserve">Knowledge of naming of </w:t>
            </w:r>
            <w:r w:rsidRPr="00CE2001">
              <w:rPr>
                <w:b/>
                <w:i/>
                <w:sz w:val="24"/>
                <w:szCs w:val="24"/>
                <w:lang w:val="en-GB"/>
              </w:rPr>
              <w:t xml:space="preserve">carboxylic acid derivatives </w:t>
            </w:r>
            <w:r w:rsidRPr="00CE2001">
              <w:rPr>
                <w:sz w:val="24"/>
                <w:szCs w:val="24"/>
                <w:lang w:val="en-GB"/>
              </w:rPr>
              <w:t>is demonstrated as per IUPAC system</w:t>
            </w:r>
          </w:p>
          <w:p w:rsidR="00701BA7" w:rsidRPr="00CE2001" w:rsidRDefault="00701BA7" w:rsidP="002D24C0">
            <w:pPr>
              <w:numPr>
                <w:ilvl w:val="1"/>
                <w:numId w:val="159"/>
              </w:numPr>
              <w:tabs>
                <w:tab w:val="left" w:pos="-6318"/>
                <w:tab w:val="left" w:pos="0"/>
              </w:tabs>
              <w:spacing w:before="60" w:after="0"/>
              <w:rPr>
                <w:lang w:val="en-GB"/>
              </w:rPr>
            </w:pPr>
            <w:r w:rsidRPr="00CE2001">
              <w:rPr>
                <w:lang w:val="en-GB"/>
              </w:rPr>
              <w:t>Knowledge of preparation of carboxylic acid derivatives is demonstrated as per set procedures</w:t>
            </w:r>
          </w:p>
          <w:p w:rsidR="00701BA7" w:rsidRPr="00CE2001" w:rsidRDefault="00701BA7" w:rsidP="002D24C0">
            <w:pPr>
              <w:numPr>
                <w:ilvl w:val="1"/>
                <w:numId w:val="159"/>
              </w:numPr>
              <w:tabs>
                <w:tab w:val="left" w:pos="-6318"/>
                <w:tab w:val="left" w:pos="0"/>
              </w:tabs>
              <w:spacing w:before="60" w:after="0"/>
              <w:rPr>
                <w:lang w:val="en-GB"/>
              </w:rPr>
            </w:pPr>
            <w:r w:rsidRPr="00CE2001">
              <w:rPr>
                <w:lang w:val="en-GB"/>
              </w:rPr>
              <w:t>Knowledge of physical properties of carboxylic acid derivatives is demonstrated as per set procedures</w:t>
            </w:r>
          </w:p>
          <w:p w:rsidR="00701BA7" w:rsidRPr="00CE2001" w:rsidRDefault="00701BA7" w:rsidP="002D24C0">
            <w:pPr>
              <w:numPr>
                <w:ilvl w:val="1"/>
                <w:numId w:val="159"/>
              </w:numPr>
              <w:tabs>
                <w:tab w:val="left" w:pos="-6318"/>
                <w:tab w:val="left" w:pos="0"/>
              </w:tabs>
              <w:spacing w:before="60" w:after="0"/>
              <w:rPr>
                <w:lang w:val="en-GB"/>
              </w:rPr>
            </w:pPr>
            <w:r w:rsidRPr="00CE2001">
              <w:rPr>
                <w:lang w:val="en-GB"/>
              </w:rPr>
              <w:t>Knowledge of reactions and reaction mechanism of carboxylic acid derivatives is demonstrated as per set procedures</w:t>
            </w:r>
          </w:p>
          <w:p w:rsidR="001B27B0" w:rsidRPr="00CE2001" w:rsidRDefault="00701BA7" w:rsidP="002D24C0">
            <w:pPr>
              <w:numPr>
                <w:ilvl w:val="1"/>
                <w:numId w:val="159"/>
              </w:numPr>
              <w:tabs>
                <w:tab w:val="left" w:pos="-6318"/>
                <w:tab w:val="left" w:pos="0"/>
              </w:tabs>
              <w:spacing w:before="60" w:after="0"/>
              <w:rPr>
                <w:lang w:val="en-GB"/>
              </w:rPr>
            </w:pPr>
            <w:r w:rsidRPr="00CE2001">
              <w:rPr>
                <w:lang w:val="en-GB"/>
              </w:rPr>
              <w:t>Knowledge of uses of carboxylic acid derivatives is demonstrated as per set procedures</w:t>
            </w:r>
          </w:p>
        </w:tc>
      </w:tr>
      <w:tr w:rsidR="00701BA7" w:rsidRPr="00CE2001" w:rsidTr="009C2723">
        <w:tc>
          <w:tcPr>
            <w:tcW w:w="3239" w:type="dxa"/>
            <w:tcBorders>
              <w:top w:val="single" w:sz="4" w:space="0" w:color="auto"/>
              <w:left w:val="single" w:sz="4" w:space="0" w:color="auto"/>
              <w:bottom w:val="single" w:sz="4" w:space="0" w:color="auto"/>
              <w:right w:val="single" w:sz="4" w:space="0" w:color="auto"/>
            </w:tcBorders>
          </w:tcPr>
          <w:p w:rsidR="00701BA7" w:rsidRPr="00CE2001" w:rsidRDefault="00701BA7" w:rsidP="002D24C0">
            <w:pPr>
              <w:pStyle w:val="ListParagraph"/>
              <w:numPr>
                <w:ilvl w:val="3"/>
                <w:numId w:val="44"/>
              </w:numPr>
              <w:rPr>
                <w:sz w:val="24"/>
                <w:szCs w:val="24"/>
                <w:lang w:val="en-GB"/>
              </w:rPr>
            </w:pPr>
            <w:r w:rsidRPr="00CE2001">
              <w:rPr>
                <w:sz w:val="24"/>
                <w:szCs w:val="24"/>
                <w:lang w:val="en-GB"/>
              </w:rPr>
              <w:t>Demonstrate knowledge of amines and nitrogen compounds</w:t>
            </w:r>
          </w:p>
        </w:tc>
        <w:tc>
          <w:tcPr>
            <w:tcW w:w="5671" w:type="dxa"/>
            <w:tcBorders>
              <w:top w:val="single" w:sz="4" w:space="0" w:color="auto"/>
              <w:left w:val="single" w:sz="4" w:space="0" w:color="auto"/>
              <w:bottom w:val="single" w:sz="4" w:space="0" w:color="auto"/>
              <w:right w:val="single" w:sz="4" w:space="0" w:color="auto"/>
            </w:tcBorders>
          </w:tcPr>
          <w:p w:rsidR="00701BA7" w:rsidRPr="00CE2001" w:rsidRDefault="00701BA7" w:rsidP="002D24C0">
            <w:pPr>
              <w:pStyle w:val="ListParagraph"/>
              <w:numPr>
                <w:ilvl w:val="1"/>
                <w:numId w:val="160"/>
              </w:numPr>
              <w:tabs>
                <w:tab w:val="left" w:pos="-6318"/>
                <w:tab w:val="left" w:pos="0"/>
              </w:tabs>
              <w:spacing w:before="60" w:after="0"/>
              <w:rPr>
                <w:sz w:val="24"/>
                <w:szCs w:val="24"/>
                <w:lang w:val="en-GB"/>
              </w:rPr>
            </w:pPr>
            <w:r w:rsidRPr="00CE2001">
              <w:rPr>
                <w:sz w:val="24"/>
                <w:szCs w:val="24"/>
                <w:lang w:val="en-GB"/>
              </w:rPr>
              <w:t xml:space="preserve">Knowledge of classification and naming of amines and </w:t>
            </w:r>
            <w:r w:rsidRPr="00CE2001">
              <w:rPr>
                <w:b/>
                <w:i/>
                <w:sz w:val="24"/>
                <w:szCs w:val="24"/>
                <w:lang w:val="en-GB"/>
              </w:rPr>
              <w:t>nitrogen compounds</w:t>
            </w:r>
            <w:r w:rsidRPr="00CE2001">
              <w:rPr>
                <w:sz w:val="24"/>
                <w:szCs w:val="24"/>
                <w:lang w:val="en-GB"/>
              </w:rPr>
              <w:t xml:space="preserve"> is demonstrated as per set procedures</w:t>
            </w:r>
          </w:p>
          <w:p w:rsidR="00701BA7" w:rsidRPr="00CE2001" w:rsidRDefault="00701BA7" w:rsidP="002D24C0">
            <w:pPr>
              <w:numPr>
                <w:ilvl w:val="1"/>
                <w:numId w:val="160"/>
              </w:numPr>
              <w:tabs>
                <w:tab w:val="left" w:pos="-6318"/>
                <w:tab w:val="left" w:pos="0"/>
              </w:tabs>
              <w:spacing w:before="60" w:after="0"/>
              <w:rPr>
                <w:lang w:val="en-GB"/>
              </w:rPr>
            </w:pPr>
            <w:r w:rsidRPr="00CE2001">
              <w:rPr>
                <w:lang w:val="en-GB"/>
              </w:rPr>
              <w:t>Knowledge of preparation of amines and nitrogen compounds is demonstrated as per set procedures</w:t>
            </w:r>
          </w:p>
          <w:p w:rsidR="00701BA7" w:rsidRPr="00CE2001" w:rsidRDefault="00701BA7" w:rsidP="002D24C0">
            <w:pPr>
              <w:numPr>
                <w:ilvl w:val="1"/>
                <w:numId w:val="160"/>
              </w:numPr>
              <w:tabs>
                <w:tab w:val="left" w:pos="-6318"/>
                <w:tab w:val="left" w:pos="0"/>
              </w:tabs>
              <w:spacing w:before="60" w:after="0"/>
              <w:rPr>
                <w:lang w:val="en-GB"/>
              </w:rPr>
            </w:pPr>
            <w:r w:rsidRPr="00CE2001">
              <w:rPr>
                <w:lang w:val="en-GB"/>
              </w:rPr>
              <w:lastRenderedPageBreak/>
              <w:t>Knowledge of physical properties of amines and nitrogen compounds is demonstrated as per set procedures</w:t>
            </w:r>
          </w:p>
          <w:p w:rsidR="00701BA7" w:rsidRPr="00CE2001" w:rsidRDefault="00701BA7" w:rsidP="002D24C0">
            <w:pPr>
              <w:numPr>
                <w:ilvl w:val="1"/>
                <w:numId w:val="160"/>
              </w:numPr>
              <w:tabs>
                <w:tab w:val="left" w:pos="-6318"/>
                <w:tab w:val="left" w:pos="0"/>
              </w:tabs>
              <w:spacing w:before="60" w:after="0"/>
              <w:rPr>
                <w:lang w:val="en-GB"/>
              </w:rPr>
            </w:pPr>
            <w:r w:rsidRPr="00CE2001">
              <w:rPr>
                <w:lang w:val="en-GB"/>
              </w:rPr>
              <w:t>Knowledge of reactions and reaction mechanism of amines and nitrogen compounds is demonstrated as per set procedures</w:t>
            </w:r>
          </w:p>
          <w:p w:rsidR="00701BA7" w:rsidRPr="00CE2001" w:rsidRDefault="00701BA7" w:rsidP="002D24C0">
            <w:pPr>
              <w:numPr>
                <w:ilvl w:val="1"/>
                <w:numId w:val="160"/>
              </w:numPr>
              <w:tabs>
                <w:tab w:val="left" w:pos="-6318"/>
                <w:tab w:val="left" w:pos="0"/>
              </w:tabs>
              <w:spacing w:before="60" w:after="0"/>
              <w:rPr>
                <w:lang w:val="en-GB"/>
              </w:rPr>
            </w:pPr>
            <w:r w:rsidRPr="00CE2001">
              <w:rPr>
                <w:lang w:val="en-GB"/>
              </w:rPr>
              <w:t>Knowledge of uses of amines and nitrogen compounds is demonstrated as per set procedures</w:t>
            </w:r>
          </w:p>
          <w:p w:rsidR="00701BA7" w:rsidRPr="00CE2001" w:rsidRDefault="00701BA7" w:rsidP="002D24C0">
            <w:pPr>
              <w:numPr>
                <w:ilvl w:val="1"/>
                <w:numId w:val="160"/>
              </w:numPr>
              <w:tabs>
                <w:tab w:val="left" w:pos="-6318"/>
                <w:tab w:val="left" w:pos="0"/>
              </w:tabs>
              <w:spacing w:before="60" w:after="0"/>
              <w:rPr>
                <w:lang w:val="en-GB"/>
              </w:rPr>
            </w:pPr>
          </w:p>
        </w:tc>
      </w:tr>
      <w:tr w:rsidR="00F17E9B" w:rsidRPr="00CE2001" w:rsidTr="009C2723">
        <w:tc>
          <w:tcPr>
            <w:tcW w:w="3239" w:type="dxa"/>
            <w:tcBorders>
              <w:top w:val="single" w:sz="4" w:space="0" w:color="auto"/>
              <w:left w:val="single" w:sz="4" w:space="0" w:color="auto"/>
              <w:bottom w:val="single" w:sz="4" w:space="0" w:color="auto"/>
              <w:right w:val="single" w:sz="4" w:space="0" w:color="auto"/>
            </w:tcBorders>
            <w:hideMark/>
          </w:tcPr>
          <w:p w:rsidR="00EA6644" w:rsidRPr="00CE2001" w:rsidRDefault="003B18C9" w:rsidP="002D24C0">
            <w:pPr>
              <w:pStyle w:val="ListParagraph"/>
              <w:numPr>
                <w:ilvl w:val="3"/>
                <w:numId w:val="44"/>
              </w:numPr>
              <w:rPr>
                <w:b/>
                <w:sz w:val="24"/>
                <w:szCs w:val="24"/>
                <w:lang w:val="en-GB"/>
              </w:rPr>
            </w:pPr>
            <w:r w:rsidRPr="00CE2001">
              <w:rPr>
                <w:sz w:val="24"/>
                <w:szCs w:val="24"/>
                <w:lang w:val="en-GB"/>
              </w:rPr>
              <w:t>Demonstrate the knowledge of aromatic compounds</w:t>
            </w:r>
          </w:p>
        </w:tc>
        <w:tc>
          <w:tcPr>
            <w:tcW w:w="5671" w:type="dxa"/>
            <w:tcBorders>
              <w:top w:val="single" w:sz="4" w:space="0" w:color="auto"/>
              <w:left w:val="single" w:sz="4" w:space="0" w:color="auto"/>
              <w:bottom w:val="single" w:sz="4" w:space="0" w:color="auto"/>
              <w:right w:val="single" w:sz="4" w:space="0" w:color="auto"/>
            </w:tcBorders>
            <w:hideMark/>
          </w:tcPr>
          <w:p w:rsidR="00920909" w:rsidRPr="00CE2001" w:rsidRDefault="00920909" w:rsidP="002D24C0">
            <w:pPr>
              <w:pStyle w:val="ListParagraph"/>
              <w:numPr>
                <w:ilvl w:val="1"/>
                <w:numId w:val="161"/>
              </w:numPr>
              <w:tabs>
                <w:tab w:val="left" w:pos="-6318"/>
                <w:tab w:val="left" w:pos="0"/>
              </w:tabs>
              <w:spacing w:before="60" w:after="0"/>
              <w:rPr>
                <w:sz w:val="24"/>
                <w:szCs w:val="24"/>
                <w:lang w:val="en-GB"/>
              </w:rPr>
            </w:pPr>
            <w:r w:rsidRPr="00CE2001">
              <w:rPr>
                <w:sz w:val="24"/>
                <w:szCs w:val="24"/>
                <w:lang w:val="en-GB"/>
              </w:rPr>
              <w:t>Knowledge of definition of aromatic compound is demonstrated as per set standards</w:t>
            </w:r>
          </w:p>
          <w:p w:rsidR="00920909" w:rsidRPr="00CE2001" w:rsidRDefault="00920909" w:rsidP="002D24C0">
            <w:pPr>
              <w:numPr>
                <w:ilvl w:val="1"/>
                <w:numId w:val="161"/>
              </w:numPr>
              <w:tabs>
                <w:tab w:val="left" w:pos="-6318"/>
                <w:tab w:val="left" w:pos="0"/>
              </w:tabs>
              <w:spacing w:before="60" w:after="0"/>
              <w:rPr>
                <w:lang w:val="en-GB"/>
              </w:rPr>
            </w:pPr>
            <w:r w:rsidRPr="00CE2001">
              <w:rPr>
                <w:lang w:val="en-GB"/>
              </w:rPr>
              <w:t xml:space="preserve">Knowledge of </w:t>
            </w:r>
            <w:proofErr w:type="spellStart"/>
            <w:r w:rsidRPr="00CE2001">
              <w:rPr>
                <w:lang w:val="en-GB"/>
              </w:rPr>
              <w:t>Kekule</w:t>
            </w:r>
            <w:proofErr w:type="spellEnd"/>
            <w:r w:rsidRPr="00CE2001">
              <w:rPr>
                <w:lang w:val="en-GB"/>
              </w:rPr>
              <w:t xml:space="preserve"> structures of benzene is demonstrated as per set standards</w:t>
            </w:r>
          </w:p>
          <w:p w:rsidR="00920909" w:rsidRPr="00CE2001" w:rsidRDefault="00920909" w:rsidP="002D24C0">
            <w:pPr>
              <w:numPr>
                <w:ilvl w:val="1"/>
                <w:numId w:val="161"/>
              </w:numPr>
              <w:tabs>
                <w:tab w:val="left" w:pos="-6318"/>
                <w:tab w:val="left" w:pos="0"/>
              </w:tabs>
              <w:spacing w:before="60" w:after="0"/>
              <w:rPr>
                <w:lang w:val="en-GB"/>
              </w:rPr>
            </w:pPr>
            <w:r w:rsidRPr="00CE2001">
              <w:rPr>
                <w:lang w:val="en-GB"/>
              </w:rPr>
              <w:t xml:space="preserve">Knowledge </w:t>
            </w:r>
            <w:r w:rsidR="000E6F52" w:rsidRPr="00CE2001">
              <w:rPr>
                <w:lang w:val="en-GB"/>
              </w:rPr>
              <w:t>of naming</w:t>
            </w:r>
            <w:r w:rsidRPr="00CE2001">
              <w:rPr>
                <w:lang w:val="en-GB"/>
              </w:rPr>
              <w:t xml:space="preserve"> of </w:t>
            </w:r>
            <w:r w:rsidR="001D12EC" w:rsidRPr="00CE2001">
              <w:rPr>
                <w:lang w:val="en-GB"/>
              </w:rPr>
              <w:t>benzene and derivatives</w:t>
            </w:r>
            <w:r w:rsidRPr="00CE2001">
              <w:rPr>
                <w:lang w:val="en-GB"/>
              </w:rPr>
              <w:t xml:space="preserve"> is de</w:t>
            </w:r>
            <w:r w:rsidR="001D12EC" w:rsidRPr="00CE2001">
              <w:rPr>
                <w:lang w:val="en-GB"/>
              </w:rPr>
              <w:t>monstrated as per set standards</w:t>
            </w:r>
          </w:p>
          <w:p w:rsidR="00920909" w:rsidRPr="00CE2001" w:rsidRDefault="00920909" w:rsidP="002D24C0">
            <w:pPr>
              <w:numPr>
                <w:ilvl w:val="1"/>
                <w:numId w:val="161"/>
              </w:numPr>
              <w:tabs>
                <w:tab w:val="left" w:pos="-6318"/>
                <w:tab w:val="left" w:pos="0"/>
              </w:tabs>
              <w:spacing w:before="60" w:after="0"/>
              <w:rPr>
                <w:lang w:val="en-GB"/>
              </w:rPr>
            </w:pPr>
            <w:r w:rsidRPr="00CE2001">
              <w:rPr>
                <w:lang w:val="en-GB"/>
              </w:rPr>
              <w:t xml:space="preserve">Knowledge of </w:t>
            </w:r>
            <w:r w:rsidR="00885D06" w:rsidRPr="00CE2001">
              <w:rPr>
                <w:lang w:val="en-GB"/>
              </w:rPr>
              <w:t xml:space="preserve">electrophilic and nucleophilic substitution </w:t>
            </w:r>
            <w:r w:rsidRPr="00CE2001">
              <w:rPr>
                <w:lang w:val="en-GB"/>
              </w:rPr>
              <w:t xml:space="preserve">reactions and reaction mechanism of </w:t>
            </w:r>
            <w:r w:rsidR="000E6F52" w:rsidRPr="00CE2001">
              <w:rPr>
                <w:lang w:val="en-GB"/>
              </w:rPr>
              <w:t>benzene is</w:t>
            </w:r>
            <w:r w:rsidRPr="00CE2001">
              <w:rPr>
                <w:lang w:val="en-GB"/>
              </w:rPr>
              <w:t xml:space="preserve"> demonstrated as per set procedures</w:t>
            </w:r>
          </w:p>
          <w:p w:rsidR="00885D06" w:rsidRPr="00CE2001" w:rsidRDefault="00885D06" w:rsidP="002D24C0">
            <w:pPr>
              <w:numPr>
                <w:ilvl w:val="1"/>
                <w:numId w:val="161"/>
              </w:numPr>
              <w:tabs>
                <w:tab w:val="left" w:pos="-6318"/>
                <w:tab w:val="left" w:pos="0"/>
              </w:tabs>
              <w:spacing w:before="60" w:after="0"/>
              <w:rPr>
                <w:lang w:val="en-GB"/>
              </w:rPr>
            </w:pPr>
            <w:r w:rsidRPr="00CE2001">
              <w:rPr>
                <w:lang w:val="en-GB"/>
              </w:rPr>
              <w:t xml:space="preserve">Knowledge of electrophilic and nucleophilic substitution reactions and reaction mechanism </w:t>
            </w:r>
            <w:r w:rsidR="000E6F52" w:rsidRPr="00CE2001">
              <w:rPr>
                <w:lang w:val="en-GB"/>
              </w:rPr>
              <w:t>of substituted</w:t>
            </w:r>
            <w:r w:rsidRPr="00CE2001">
              <w:rPr>
                <w:lang w:val="en-GB"/>
              </w:rPr>
              <w:t xml:space="preserve"> benzene is demonstrated as per set procedures</w:t>
            </w:r>
          </w:p>
          <w:p w:rsidR="00885D06" w:rsidRPr="00CE2001" w:rsidRDefault="00885D06" w:rsidP="002D24C0">
            <w:pPr>
              <w:numPr>
                <w:ilvl w:val="1"/>
                <w:numId w:val="161"/>
              </w:numPr>
              <w:tabs>
                <w:tab w:val="left" w:pos="-6318"/>
                <w:tab w:val="left" w:pos="0"/>
              </w:tabs>
              <w:spacing w:before="60" w:after="0"/>
              <w:rPr>
                <w:lang w:val="en-GB"/>
              </w:rPr>
            </w:pPr>
            <w:r w:rsidRPr="00CE2001">
              <w:rPr>
                <w:lang w:val="en-GB"/>
              </w:rPr>
              <w:t>Knowledge of oxidation of benzene is demonstrated as per set procedures</w:t>
            </w:r>
          </w:p>
          <w:p w:rsidR="00EA6644" w:rsidRPr="00CE2001" w:rsidRDefault="00EA6644" w:rsidP="00885D06">
            <w:pPr>
              <w:tabs>
                <w:tab w:val="left" w:pos="0"/>
              </w:tabs>
              <w:spacing w:before="60" w:after="0"/>
              <w:ind w:left="1170"/>
              <w:rPr>
                <w:lang w:val="en-GB"/>
              </w:rPr>
            </w:pPr>
          </w:p>
        </w:tc>
      </w:tr>
      <w:tr w:rsidR="001C1BF9" w:rsidRPr="00CE2001" w:rsidTr="009C2723">
        <w:tc>
          <w:tcPr>
            <w:tcW w:w="3239" w:type="dxa"/>
            <w:tcBorders>
              <w:top w:val="single" w:sz="4" w:space="0" w:color="auto"/>
              <w:left w:val="single" w:sz="4" w:space="0" w:color="auto"/>
              <w:bottom w:val="single" w:sz="4" w:space="0" w:color="auto"/>
              <w:right w:val="single" w:sz="4" w:space="0" w:color="auto"/>
            </w:tcBorders>
          </w:tcPr>
          <w:p w:rsidR="001C1BF9" w:rsidRPr="00CE2001" w:rsidRDefault="001C1BF9" w:rsidP="002D24C0">
            <w:pPr>
              <w:pStyle w:val="ListParagraph"/>
              <w:numPr>
                <w:ilvl w:val="3"/>
                <w:numId w:val="44"/>
              </w:numPr>
              <w:rPr>
                <w:b/>
                <w:sz w:val="24"/>
                <w:szCs w:val="24"/>
                <w:lang w:val="en-GB"/>
              </w:rPr>
            </w:pPr>
            <w:r w:rsidRPr="00CE2001">
              <w:rPr>
                <w:sz w:val="24"/>
                <w:szCs w:val="24"/>
                <w:lang w:val="en-GB"/>
              </w:rPr>
              <w:t>Demonstrate the knowledge of heterocyclic compounds</w:t>
            </w:r>
          </w:p>
        </w:tc>
        <w:tc>
          <w:tcPr>
            <w:tcW w:w="5671" w:type="dxa"/>
            <w:tcBorders>
              <w:top w:val="single" w:sz="4" w:space="0" w:color="auto"/>
              <w:left w:val="single" w:sz="4" w:space="0" w:color="auto"/>
              <w:bottom w:val="single" w:sz="4" w:space="0" w:color="auto"/>
              <w:right w:val="single" w:sz="4" w:space="0" w:color="auto"/>
            </w:tcBorders>
          </w:tcPr>
          <w:p w:rsidR="001C1BF9" w:rsidRPr="00CE2001" w:rsidRDefault="001C1BF9" w:rsidP="002D24C0">
            <w:pPr>
              <w:pStyle w:val="ListParagraph"/>
              <w:numPr>
                <w:ilvl w:val="1"/>
                <w:numId w:val="162"/>
              </w:numPr>
              <w:tabs>
                <w:tab w:val="left" w:pos="-6318"/>
                <w:tab w:val="left" w:pos="0"/>
              </w:tabs>
              <w:spacing w:before="60" w:after="0"/>
              <w:rPr>
                <w:sz w:val="24"/>
                <w:szCs w:val="24"/>
                <w:lang w:val="en-GB"/>
              </w:rPr>
            </w:pPr>
            <w:r w:rsidRPr="00CE2001">
              <w:rPr>
                <w:sz w:val="24"/>
                <w:szCs w:val="24"/>
                <w:lang w:val="en-GB"/>
              </w:rPr>
              <w:t>Knowledge of definition of heterocyclic compound is demonstrated as per set standards</w:t>
            </w:r>
          </w:p>
          <w:p w:rsidR="001C1BF9" w:rsidRPr="00CE2001" w:rsidRDefault="001C1BF9" w:rsidP="002D24C0">
            <w:pPr>
              <w:numPr>
                <w:ilvl w:val="1"/>
                <w:numId w:val="162"/>
              </w:numPr>
              <w:tabs>
                <w:tab w:val="left" w:pos="-6318"/>
                <w:tab w:val="left" w:pos="0"/>
              </w:tabs>
              <w:spacing w:before="60" w:after="0"/>
              <w:rPr>
                <w:lang w:val="en-GB"/>
              </w:rPr>
            </w:pPr>
            <w:r w:rsidRPr="00CE2001">
              <w:rPr>
                <w:lang w:val="en-GB"/>
              </w:rPr>
              <w:t xml:space="preserve">Knowledge </w:t>
            </w:r>
            <w:r w:rsidR="000E6F52" w:rsidRPr="00CE2001">
              <w:rPr>
                <w:lang w:val="en-GB"/>
              </w:rPr>
              <w:t>of structures</w:t>
            </w:r>
            <w:r w:rsidR="00B61114" w:rsidRPr="00CE2001">
              <w:rPr>
                <w:lang w:val="en-GB"/>
              </w:rPr>
              <w:t xml:space="preserve"> of heterocyclic compounds</w:t>
            </w:r>
            <w:r w:rsidRPr="00CE2001">
              <w:rPr>
                <w:lang w:val="en-GB"/>
              </w:rPr>
              <w:t xml:space="preserve"> is demonstrated as per set standards</w:t>
            </w:r>
          </w:p>
          <w:p w:rsidR="001C1BF9" w:rsidRPr="00CE2001" w:rsidRDefault="001C1BF9" w:rsidP="002D24C0">
            <w:pPr>
              <w:numPr>
                <w:ilvl w:val="1"/>
                <w:numId w:val="162"/>
              </w:numPr>
              <w:tabs>
                <w:tab w:val="left" w:pos="-6318"/>
                <w:tab w:val="left" w:pos="0"/>
              </w:tabs>
              <w:spacing w:before="60" w:after="0"/>
              <w:rPr>
                <w:lang w:val="en-GB"/>
              </w:rPr>
            </w:pPr>
            <w:r w:rsidRPr="00CE2001">
              <w:rPr>
                <w:lang w:val="en-GB"/>
              </w:rPr>
              <w:t xml:space="preserve">Knowledge </w:t>
            </w:r>
            <w:r w:rsidR="000E6F52" w:rsidRPr="00CE2001">
              <w:rPr>
                <w:lang w:val="en-GB"/>
              </w:rPr>
              <w:t>of naming</w:t>
            </w:r>
            <w:r w:rsidR="00B61114" w:rsidRPr="00CE2001">
              <w:rPr>
                <w:lang w:val="en-GB"/>
              </w:rPr>
              <w:t xml:space="preserve"> and </w:t>
            </w:r>
            <w:r w:rsidR="00B61114" w:rsidRPr="00CE2001">
              <w:rPr>
                <w:b/>
                <w:i/>
                <w:lang w:val="en-GB"/>
              </w:rPr>
              <w:t>classification</w:t>
            </w:r>
            <w:r w:rsidRPr="00CE2001">
              <w:rPr>
                <w:b/>
                <w:i/>
                <w:lang w:val="en-GB"/>
              </w:rPr>
              <w:t xml:space="preserve"> of </w:t>
            </w:r>
            <w:r w:rsidR="00B61114" w:rsidRPr="00CE2001">
              <w:rPr>
                <w:b/>
                <w:i/>
                <w:lang w:val="en-GB"/>
              </w:rPr>
              <w:t>heterocyclic compounds</w:t>
            </w:r>
            <w:r w:rsidRPr="00CE2001">
              <w:rPr>
                <w:lang w:val="en-GB"/>
              </w:rPr>
              <w:t xml:space="preserve"> is demonstrated as per set standards</w:t>
            </w:r>
          </w:p>
          <w:p w:rsidR="001C1BF9" w:rsidRPr="00CE2001" w:rsidRDefault="001C1BF9" w:rsidP="002D24C0">
            <w:pPr>
              <w:numPr>
                <w:ilvl w:val="1"/>
                <w:numId w:val="162"/>
              </w:numPr>
              <w:tabs>
                <w:tab w:val="left" w:pos="-6318"/>
                <w:tab w:val="left" w:pos="0"/>
              </w:tabs>
              <w:spacing w:before="60" w:after="0"/>
              <w:rPr>
                <w:lang w:val="en-GB"/>
              </w:rPr>
            </w:pPr>
            <w:r w:rsidRPr="00CE2001">
              <w:rPr>
                <w:lang w:val="en-GB"/>
              </w:rPr>
              <w:lastRenderedPageBreak/>
              <w:t>Knowledge of substitution r</w:t>
            </w:r>
            <w:r w:rsidR="00B61114" w:rsidRPr="00CE2001">
              <w:rPr>
                <w:lang w:val="en-GB"/>
              </w:rPr>
              <w:t>eactions</w:t>
            </w:r>
            <w:r w:rsidRPr="00CE2001">
              <w:rPr>
                <w:lang w:val="en-GB"/>
              </w:rPr>
              <w:t xml:space="preserve"> of </w:t>
            </w:r>
            <w:r w:rsidR="00B61114" w:rsidRPr="00CE2001">
              <w:rPr>
                <w:lang w:val="en-GB"/>
              </w:rPr>
              <w:t xml:space="preserve">heterocyclic </w:t>
            </w:r>
            <w:r w:rsidR="000E6F52" w:rsidRPr="00CE2001">
              <w:rPr>
                <w:lang w:val="en-GB"/>
              </w:rPr>
              <w:t>compounds is</w:t>
            </w:r>
            <w:r w:rsidRPr="00CE2001">
              <w:rPr>
                <w:lang w:val="en-GB"/>
              </w:rPr>
              <w:t xml:space="preserve"> demonstrated as per set procedures</w:t>
            </w:r>
          </w:p>
          <w:p w:rsidR="001C1BF9" w:rsidRPr="00CE2001" w:rsidRDefault="001C1BF9" w:rsidP="002D24C0">
            <w:pPr>
              <w:numPr>
                <w:ilvl w:val="1"/>
                <w:numId w:val="162"/>
              </w:numPr>
              <w:tabs>
                <w:tab w:val="left" w:pos="-6318"/>
                <w:tab w:val="left" w:pos="0"/>
              </w:tabs>
              <w:spacing w:before="60" w:after="0"/>
              <w:rPr>
                <w:lang w:val="en-GB"/>
              </w:rPr>
            </w:pPr>
            <w:r w:rsidRPr="00CE2001">
              <w:rPr>
                <w:lang w:val="en-GB"/>
              </w:rPr>
              <w:t xml:space="preserve">Knowledge of </w:t>
            </w:r>
            <w:r w:rsidR="00B61114" w:rsidRPr="00CE2001">
              <w:rPr>
                <w:lang w:val="en-GB"/>
              </w:rPr>
              <w:t>naturally occurring heterocyclic compounds</w:t>
            </w:r>
            <w:r w:rsidRPr="00CE2001">
              <w:rPr>
                <w:lang w:val="en-GB"/>
              </w:rPr>
              <w:t xml:space="preserve"> is demonstrated as per set procedures</w:t>
            </w:r>
          </w:p>
          <w:p w:rsidR="001C1BF9" w:rsidRPr="00CE2001" w:rsidRDefault="001C1BF9" w:rsidP="002D24C0">
            <w:pPr>
              <w:numPr>
                <w:ilvl w:val="1"/>
                <w:numId w:val="162"/>
              </w:numPr>
              <w:tabs>
                <w:tab w:val="left" w:pos="-6318"/>
                <w:tab w:val="left" w:pos="0"/>
              </w:tabs>
              <w:spacing w:before="60" w:after="0"/>
              <w:rPr>
                <w:lang w:val="en-GB"/>
              </w:rPr>
            </w:pPr>
            <w:r w:rsidRPr="00CE2001">
              <w:rPr>
                <w:lang w:val="en-GB"/>
              </w:rPr>
              <w:t xml:space="preserve">Knowledge of </w:t>
            </w:r>
            <w:r w:rsidR="00B61114" w:rsidRPr="00CE2001">
              <w:rPr>
                <w:lang w:val="en-GB"/>
              </w:rPr>
              <w:t>uses of heterocyclic compounds</w:t>
            </w:r>
            <w:r w:rsidRPr="00CE2001">
              <w:rPr>
                <w:lang w:val="en-GB"/>
              </w:rPr>
              <w:t xml:space="preserve"> is demonstrated as per set procedures</w:t>
            </w:r>
          </w:p>
        </w:tc>
      </w:tr>
      <w:tr w:rsidR="00B61114" w:rsidRPr="00CE2001" w:rsidTr="009C2723">
        <w:tc>
          <w:tcPr>
            <w:tcW w:w="3239" w:type="dxa"/>
            <w:tcBorders>
              <w:top w:val="single" w:sz="4" w:space="0" w:color="auto"/>
              <w:left w:val="single" w:sz="4" w:space="0" w:color="auto"/>
              <w:bottom w:val="single" w:sz="4" w:space="0" w:color="auto"/>
              <w:right w:val="single" w:sz="4" w:space="0" w:color="auto"/>
            </w:tcBorders>
          </w:tcPr>
          <w:p w:rsidR="00B61114" w:rsidRPr="00CE2001" w:rsidRDefault="00B61114" w:rsidP="002D24C0">
            <w:pPr>
              <w:pStyle w:val="ListParagraph"/>
              <w:numPr>
                <w:ilvl w:val="3"/>
                <w:numId w:val="44"/>
              </w:numPr>
              <w:rPr>
                <w:sz w:val="24"/>
                <w:szCs w:val="24"/>
                <w:lang w:val="en-GB"/>
              </w:rPr>
            </w:pPr>
            <w:r w:rsidRPr="00CE2001">
              <w:rPr>
                <w:sz w:val="24"/>
                <w:szCs w:val="24"/>
                <w:lang w:val="en-GB"/>
              </w:rPr>
              <w:t>Demonstrate the knowledge of polynuclear aromatic compounds</w:t>
            </w:r>
          </w:p>
        </w:tc>
        <w:tc>
          <w:tcPr>
            <w:tcW w:w="5671" w:type="dxa"/>
            <w:tcBorders>
              <w:top w:val="single" w:sz="4" w:space="0" w:color="auto"/>
              <w:left w:val="single" w:sz="4" w:space="0" w:color="auto"/>
              <w:bottom w:val="single" w:sz="4" w:space="0" w:color="auto"/>
              <w:right w:val="single" w:sz="4" w:space="0" w:color="auto"/>
            </w:tcBorders>
          </w:tcPr>
          <w:p w:rsidR="00B61114" w:rsidRPr="00CE2001" w:rsidRDefault="00B61114" w:rsidP="002D24C0">
            <w:pPr>
              <w:pStyle w:val="ListParagraph"/>
              <w:numPr>
                <w:ilvl w:val="1"/>
                <w:numId w:val="163"/>
              </w:numPr>
              <w:tabs>
                <w:tab w:val="left" w:pos="-6318"/>
                <w:tab w:val="left" w:pos="0"/>
              </w:tabs>
              <w:spacing w:before="60" w:after="0"/>
              <w:rPr>
                <w:sz w:val="24"/>
                <w:szCs w:val="24"/>
                <w:lang w:val="en-GB"/>
              </w:rPr>
            </w:pPr>
            <w:r w:rsidRPr="00CE2001">
              <w:rPr>
                <w:sz w:val="24"/>
                <w:szCs w:val="24"/>
                <w:lang w:val="en-GB"/>
              </w:rPr>
              <w:t>Knowledge of definition of polynuclear aromatic compound is demonstrated as per set standards</w:t>
            </w:r>
          </w:p>
          <w:p w:rsidR="00B61114" w:rsidRPr="00CE2001" w:rsidRDefault="00B61114" w:rsidP="002D24C0">
            <w:pPr>
              <w:numPr>
                <w:ilvl w:val="1"/>
                <w:numId w:val="163"/>
              </w:numPr>
              <w:tabs>
                <w:tab w:val="left" w:pos="-6318"/>
                <w:tab w:val="left" w:pos="0"/>
              </w:tabs>
              <w:spacing w:before="60" w:after="0"/>
              <w:rPr>
                <w:lang w:val="en-GB"/>
              </w:rPr>
            </w:pPr>
            <w:r w:rsidRPr="00CE2001">
              <w:rPr>
                <w:lang w:val="en-GB"/>
              </w:rPr>
              <w:t xml:space="preserve">Knowledge </w:t>
            </w:r>
            <w:r w:rsidR="000E6F52" w:rsidRPr="00CE2001">
              <w:rPr>
                <w:lang w:val="en-GB"/>
              </w:rPr>
              <w:t>of naming</w:t>
            </w:r>
            <w:r w:rsidRPr="00CE2001">
              <w:rPr>
                <w:lang w:val="en-GB"/>
              </w:rPr>
              <w:t xml:space="preserve"> and structure of polynuclear aromatic compounds is demonstrated as per set standards</w:t>
            </w:r>
          </w:p>
          <w:p w:rsidR="00B61114" w:rsidRPr="00CE2001" w:rsidRDefault="00B61114" w:rsidP="002D24C0">
            <w:pPr>
              <w:numPr>
                <w:ilvl w:val="1"/>
                <w:numId w:val="163"/>
              </w:numPr>
              <w:tabs>
                <w:tab w:val="left" w:pos="-6318"/>
                <w:tab w:val="left" w:pos="0"/>
              </w:tabs>
              <w:spacing w:before="60" w:after="0"/>
              <w:rPr>
                <w:lang w:val="en-GB"/>
              </w:rPr>
            </w:pPr>
            <w:r w:rsidRPr="00CE2001">
              <w:rPr>
                <w:lang w:val="en-GB"/>
              </w:rPr>
              <w:t xml:space="preserve">Knowledge </w:t>
            </w:r>
            <w:r w:rsidR="000E6F52" w:rsidRPr="00CE2001">
              <w:rPr>
                <w:lang w:val="en-GB"/>
              </w:rPr>
              <w:t>of reactions</w:t>
            </w:r>
            <w:r w:rsidRPr="00CE2001">
              <w:rPr>
                <w:lang w:val="en-GB"/>
              </w:rPr>
              <w:t xml:space="preserve"> of polynuclear aromatic </w:t>
            </w:r>
            <w:r w:rsidR="000E6F52" w:rsidRPr="00CE2001">
              <w:rPr>
                <w:lang w:val="en-GB"/>
              </w:rPr>
              <w:t>compounds is</w:t>
            </w:r>
            <w:r w:rsidRPr="00CE2001">
              <w:rPr>
                <w:lang w:val="en-GB"/>
              </w:rPr>
              <w:t xml:space="preserve"> demonstrated as per set procedures</w:t>
            </w:r>
          </w:p>
          <w:p w:rsidR="00B61114" w:rsidRPr="00CE2001" w:rsidRDefault="00B61114" w:rsidP="002D24C0">
            <w:pPr>
              <w:numPr>
                <w:ilvl w:val="1"/>
                <w:numId w:val="163"/>
              </w:numPr>
              <w:tabs>
                <w:tab w:val="left" w:pos="-6318"/>
                <w:tab w:val="left" w:pos="0"/>
              </w:tabs>
              <w:spacing w:before="60" w:after="0"/>
              <w:rPr>
                <w:lang w:val="en-GB"/>
              </w:rPr>
            </w:pPr>
            <w:r w:rsidRPr="00CE2001">
              <w:rPr>
                <w:lang w:val="en-GB"/>
              </w:rPr>
              <w:t>Knowledge of</w:t>
            </w:r>
            <w:r w:rsidR="005E3CB2" w:rsidRPr="00CE2001">
              <w:rPr>
                <w:lang w:val="en-GB"/>
              </w:rPr>
              <w:t xml:space="preserve"> synthesis of polynuclear aromatic </w:t>
            </w:r>
            <w:r w:rsidRPr="00CE2001">
              <w:rPr>
                <w:lang w:val="en-GB"/>
              </w:rPr>
              <w:t>compounds is demonstrated as per set procedures</w:t>
            </w:r>
          </w:p>
          <w:p w:rsidR="00B61114" w:rsidRPr="00CE2001" w:rsidRDefault="005E3CB2" w:rsidP="002D24C0">
            <w:pPr>
              <w:numPr>
                <w:ilvl w:val="1"/>
                <w:numId w:val="163"/>
              </w:numPr>
              <w:tabs>
                <w:tab w:val="left" w:pos="-6318"/>
                <w:tab w:val="left" w:pos="0"/>
              </w:tabs>
              <w:spacing w:before="60" w:after="0"/>
              <w:rPr>
                <w:lang w:val="en-GB"/>
              </w:rPr>
            </w:pPr>
            <w:r w:rsidRPr="00CE2001">
              <w:rPr>
                <w:lang w:val="en-GB"/>
              </w:rPr>
              <w:t>Knowledge of uses of polynuclear aromatic compounds is demonstrated as per set standards</w:t>
            </w:r>
          </w:p>
        </w:tc>
      </w:tr>
      <w:tr w:rsidR="00B61114" w:rsidRPr="00CE2001" w:rsidTr="009C2723">
        <w:tc>
          <w:tcPr>
            <w:tcW w:w="3239" w:type="dxa"/>
            <w:tcBorders>
              <w:top w:val="single" w:sz="4" w:space="0" w:color="auto"/>
              <w:left w:val="single" w:sz="4" w:space="0" w:color="auto"/>
              <w:bottom w:val="single" w:sz="4" w:space="0" w:color="auto"/>
              <w:right w:val="single" w:sz="4" w:space="0" w:color="auto"/>
            </w:tcBorders>
            <w:hideMark/>
          </w:tcPr>
          <w:p w:rsidR="00B61114" w:rsidRPr="00CE2001" w:rsidRDefault="00B61114" w:rsidP="002D24C0">
            <w:pPr>
              <w:pStyle w:val="ListParagraph"/>
              <w:numPr>
                <w:ilvl w:val="3"/>
                <w:numId w:val="44"/>
              </w:numPr>
              <w:rPr>
                <w:sz w:val="24"/>
                <w:szCs w:val="24"/>
                <w:lang w:val="en-GB"/>
              </w:rPr>
            </w:pPr>
            <w:r w:rsidRPr="00CE2001">
              <w:rPr>
                <w:sz w:val="24"/>
                <w:szCs w:val="24"/>
                <w:lang w:val="en-GB"/>
              </w:rPr>
              <w:t>Demonstrate knowledge of polymer chemistry</w:t>
            </w:r>
          </w:p>
        </w:tc>
        <w:tc>
          <w:tcPr>
            <w:tcW w:w="5671" w:type="dxa"/>
            <w:tcBorders>
              <w:top w:val="single" w:sz="4" w:space="0" w:color="auto"/>
              <w:left w:val="single" w:sz="4" w:space="0" w:color="auto"/>
              <w:bottom w:val="single" w:sz="4" w:space="0" w:color="auto"/>
              <w:right w:val="single" w:sz="4" w:space="0" w:color="auto"/>
            </w:tcBorders>
            <w:hideMark/>
          </w:tcPr>
          <w:p w:rsidR="005E3CB2" w:rsidRPr="00CE2001" w:rsidRDefault="003C208D" w:rsidP="002D24C0">
            <w:pPr>
              <w:pStyle w:val="ListParagraph"/>
              <w:numPr>
                <w:ilvl w:val="1"/>
                <w:numId w:val="164"/>
              </w:numPr>
              <w:tabs>
                <w:tab w:val="left" w:pos="-6318"/>
                <w:tab w:val="left" w:pos="0"/>
              </w:tabs>
              <w:spacing w:before="60" w:after="0"/>
              <w:rPr>
                <w:sz w:val="24"/>
                <w:szCs w:val="24"/>
                <w:lang w:val="en-GB"/>
              </w:rPr>
            </w:pPr>
            <w:r w:rsidRPr="00CE2001">
              <w:rPr>
                <w:sz w:val="24"/>
                <w:szCs w:val="24"/>
                <w:lang w:val="en-GB"/>
              </w:rPr>
              <w:t xml:space="preserve"> </w:t>
            </w:r>
            <w:r w:rsidR="005E3CB2" w:rsidRPr="00CE2001">
              <w:rPr>
                <w:sz w:val="24"/>
                <w:szCs w:val="24"/>
                <w:lang w:val="en-GB"/>
              </w:rPr>
              <w:t>Knowledge of definition of polymers is demonstrated as per set standards</w:t>
            </w:r>
          </w:p>
          <w:p w:rsidR="005E3CB2" w:rsidRPr="00CE2001" w:rsidRDefault="003C208D" w:rsidP="002D24C0">
            <w:pPr>
              <w:numPr>
                <w:ilvl w:val="1"/>
                <w:numId w:val="164"/>
              </w:numPr>
              <w:tabs>
                <w:tab w:val="left" w:pos="-6318"/>
                <w:tab w:val="left" w:pos="0"/>
              </w:tabs>
              <w:spacing w:before="60" w:after="0"/>
              <w:rPr>
                <w:lang w:val="en-GB"/>
              </w:rPr>
            </w:pPr>
            <w:r w:rsidRPr="00CE2001">
              <w:rPr>
                <w:lang w:val="en-GB"/>
              </w:rPr>
              <w:t xml:space="preserve"> </w:t>
            </w:r>
            <w:r w:rsidR="005E3CB2" w:rsidRPr="00CE2001">
              <w:rPr>
                <w:lang w:val="en-GB"/>
              </w:rPr>
              <w:t xml:space="preserve">Knowledge </w:t>
            </w:r>
            <w:r w:rsidR="00190F4D" w:rsidRPr="00CE2001">
              <w:rPr>
                <w:lang w:val="en-GB"/>
              </w:rPr>
              <w:t>of naming</w:t>
            </w:r>
            <w:r w:rsidR="005E3CB2" w:rsidRPr="00CE2001">
              <w:rPr>
                <w:lang w:val="en-GB"/>
              </w:rPr>
              <w:t xml:space="preserve"> and classification of polymers is demonstrated as per set standards</w:t>
            </w:r>
          </w:p>
          <w:p w:rsidR="005E3CB2" w:rsidRPr="00CE2001" w:rsidRDefault="003C208D" w:rsidP="002D24C0">
            <w:pPr>
              <w:numPr>
                <w:ilvl w:val="1"/>
                <w:numId w:val="164"/>
              </w:numPr>
              <w:tabs>
                <w:tab w:val="left" w:pos="-6318"/>
                <w:tab w:val="left" w:pos="0"/>
              </w:tabs>
              <w:spacing w:before="60" w:after="0"/>
              <w:rPr>
                <w:lang w:val="en-GB"/>
              </w:rPr>
            </w:pPr>
            <w:r w:rsidRPr="00CE2001">
              <w:rPr>
                <w:lang w:val="en-GB"/>
              </w:rPr>
              <w:t xml:space="preserve"> </w:t>
            </w:r>
            <w:r w:rsidR="005E3CB2" w:rsidRPr="00CE2001">
              <w:rPr>
                <w:lang w:val="en-GB"/>
              </w:rPr>
              <w:t xml:space="preserve">Knowledge of polymerisation reactions of </w:t>
            </w:r>
            <w:r w:rsidR="00190F4D" w:rsidRPr="00CE2001">
              <w:rPr>
                <w:lang w:val="en-GB"/>
              </w:rPr>
              <w:t>polymers is</w:t>
            </w:r>
            <w:r w:rsidR="005E3CB2" w:rsidRPr="00CE2001">
              <w:rPr>
                <w:lang w:val="en-GB"/>
              </w:rPr>
              <w:t xml:space="preserve"> demonstrated as per set procedures</w:t>
            </w:r>
          </w:p>
          <w:p w:rsidR="00B61114" w:rsidRPr="00CE2001" w:rsidRDefault="003C208D" w:rsidP="002D24C0">
            <w:pPr>
              <w:numPr>
                <w:ilvl w:val="1"/>
                <w:numId w:val="164"/>
              </w:numPr>
              <w:tabs>
                <w:tab w:val="left" w:pos="-6318"/>
                <w:tab w:val="left" w:pos="0"/>
              </w:tabs>
              <w:spacing w:before="60" w:after="0"/>
              <w:rPr>
                <w:lang w:val="en-GB"/>
              </w:rPr>
            </w:pPr>
            <w:r w:rsidRPr="00CE2001">
              <w:rPr>
                <w:lang w:val="en-GB"/>
              </w:rPr>
              <w:t xml:space="preserve"> </w:t>
            </w:r>
            <w:r w:rsidR="005E3CB2" w:rsidRPr="00CE2001">
              <w:rPr>
                <w:lang w:val="en-GB"/>
              </w:rPr>
              <w:t>Knowledge of uses of polymers is demonstrated as per set procedures</w:t>
            </w:r>
          </w:p>
        </w:tc>
      </w:tr>
      <w:tr w:rsidR="00FA4A26" w:rsidRPr="00CE2001" w:rsidTr="009C2723">
        <w:tc>
          <w:tcPr>
            <w:tcW w:w="3239" w:type="dxa"/>
            <w:tcBorders>
              <w:top w:val="single" w:sz="4" w:space="0" w:color="auto"/>
              <w:left w:val="single" w:sz="4" w:space="0" w:color="auto"/>
              <w:bottom w:val="single" w:sz="4" w:space="0" w:color="auto"/>
              <w:right w:val="single" w:sz="4" w:space="0" w:color="auto"/>
            </w:tcBorders>
          </w:tcPr>
          <w:p w:rsidR="00FA4A26" w:rsidRPr="00CE2001" w:rsidRDefault="00FA4A26" w:rsidP="002D24C0">
            <w:pPr>
              <w:pStyle w:val="ListParagraph"/>
              <w:numPr>
                <w:ilvl w:val="3"/>
                <w:numId w:val="44"/>
              </w:numPr>
              <w:rPr>
                <w:sz w:val="24"/>
                <w:szCs w:val="24"/>
                <w:lang w:val="en-GB"/>
              </w:rPr>
            </w:pPr>
            <w:r w:rsidRPr="00CE2001">
              <w:rPr>
                <w:sz w:val="24"/>
                <w:szCs w:val="24"/>
                <w:lang w:val="en-GB"/>
              </w:rPr>
              <w:t xml:space="preserve">Demonstrate knowledge of </w:t>
            </w:r>
            <w:r w:rsidR="00190F4D" w:rsidRPr="00CE2001">
              <w:rPr>
                <w:sz w:val="24"/>
                <w:szCs w:val="24"/>
                <w:lang w:val="en-GB"/>
              </w:rPr>
              <w:t>stereochemistry</w:t>
            </w:r>
          </w:p>
        </w:tc>
        <w:tc>
          <w:tcPr>
            <w:tcW w:w="5671" w:type="dxa"/>
            <w:tcBorders>
              <w:top w:val="single" w:sz="4" w:space="0" w:color="auto"/>
              <w:left w:val="single" w:sz="4" w:space="0" w:color="auto"/>
              <w:bottom w:val="single" w:sz="4" w:space="0" w:color="auto"/>
              <w:right w:val="single" w:sz="4" w:space="0" w:color="auto"/>
            </w:tcBorders>
          </w:tcPr>
          <w:p w:rsidR="003C208D" w:rsidRPr="00CE2001" w:rsidRDefault="005D7D54" w:rsidP="002D24C0">
            <w:pPr>
              <w:pStyle w:val="ListParagraph"/>
              <w:numPr>
                <w:ilvl w:val="1"/>
                <w:numId w:val="165"/>
              </w:numPr>
              <w:tabs>
                <w:tab w:val="left" w:pos="-6318"/>
                <w:tab w:val="left" w:pos="0"/>
              </w:tabs>
              <w:spacing w:before="60" w:after="0"/>
              <w:ind w:left="590" w:hanging="450"/>
              <w:rPr>
                <w:sz w:val="24"/>
                <w:szCs w:val="24"/>
                <w:lang w:val="en-GB"/>
              </w:rPr>
            </w:pPr>
            <w:r w:rsidRPr="00CE2001">
              <w:rPr>
                <w:sz w:val="24"/>
                <w:szCs w:val="24"/>
                <w:lang w:val="en-GB"/>
              </w:rPr>
              <w:t xml:space="preserve"> knowledge of definition in stereochemistry is demonstrated as per the standards </w:t>
            </w:r>
          </w:p>
          <w:p w:rsidR="003C208D" w:rsidRPr="00CE2001" w:rsidRDefault="005D7D54" w:rsidP="002D24C0">
            <w:pPr>
              <w:pStyle w:val="ListParagraph"/>
              <w:numPr>
                <w:ilvl w:val="1"/>
                <w:numId w:val="165"/>
              </w:numPr>
              <w:tabs>
                <w:tab w:val="left" w:pos="-6318"/>
                <w:tab w:val="left" w:pos="0"/>
              </w:tabs>
              <w:spacing w:before="60" w:after="0"/>
              <w:ind w:left="590" w:hanging="450"/>
              <w:rPr>
                <w:sz w:val="24"/>
                <w:szCs w:val="24"/>
                <w:lang w:val="en-GB"/>
              </w:rPr>
            </w:pPr>
            <w:r w:rsidRPr="00CE2001">
              <w:rPr>
                <w:sz w:val="24"/>
                <w:szCs w:val="24"/>
                <w:lang w:val="en-GB"/>
              </w:rPr>
              <w:t>knowledge of stereo isomerism is demonstrated as per the set standard</w:t>
            </w:r>
          </w:p>
          <w:p w:rsidR="005D7D54" w:rsidRPr="00CE2001" w:rsidRDefault="005D7D54" w:rsidP="002D24C0">
            <w:pPr>
              <w:pStyle w:val="ListParagraph"/>
              <w:numPr>
                <w:ilvl w:val="1"/>
                <w:numId w:val="165"/>
              </w:numPr>
              <w:tabs>
                <w:tab w:val="left" w:pos="-6318"/>
                <w:tab w:val="left" w:pos="0"/>
              </w:tabs>
              <w:spacing w:before="60" w:after="0"/>
              <w:ind w:left="590" w:hanging="450"/>
              <w:rPr>
                <w:sz w:val="24"/>
                <w:szCs w:val="24"/>
                <w:lang w:val="en-GB"/>
              </w:rPr>
            </w:pPr>
            <w:r w:rsidRPr="00CE2001">
              <w:rPr>
                <w:sz w:val="24"/>
                <w:szCs w:val="24"/>
                <w:lang w:val="en-GB"/>
              </w:rPr>
              <w:t xml:space="preserve">knowledge of optical activity is demonstrated as per the set standard </w:t>
            </w:r>
          </w:p>
        </w:tc>
      </w:tr>
      <w:tr w:rsidR="00B61114" w:rsidRPr="00CE2001" w:rsidTr="009C2723">
        <w:tc>
          <w:tcPr>
            <w:tcW w:w="3239" w:type="dxa"/>
            <w:tcBorders>
              <w:top w:val="single" w:sz="4" w:space="0" w:color="auto"/>
              <w:left w:val="single" w:sz="4" w:space="0" w:color="auto"/>
              <w:bottom w:val="single" w:sz="4" w:space="0" w:color="auto"/>
              <w:right w:val="single" w:sz="4" w:space="0" w:color="auto"/>
            </w:tcBorders>
            <w:hideMark/>
          </w:tcPr>
          <w:p w:rsidR="00B61114" w:rsidRPr="00CE2001" w:rsidRDefault="00B61114" w:rsidP="002D24C0">
            <w:pPr>
              <w:pStyle w:val="ListParagraph"/>
              <w:numPr>
                <w:ilvl w:val="3"/>
                <w:numId w:val="44"/>
              </w:numPr>
              <w:rPr>
                <w:sz w:val="24"/>
                <w:szCs w:val="24"/>
                <w:lang w:val="en-GB"/>
              </w:rPr>
            </w:pPr>
            <w:r w:rsidRPr="00CE2001">
              <w:rPr>
                <w:sz w:val="24"/>
                <w:szCs w:val="24"/>
                <w:lang w:val="en-GB"/>
              </w:rPr>
              <w:lastRenderedPageBreak/>
              <w:t>Demonstrate knowledge on organic spectroscopic techniques</w:t>
            </w:r>
            <w:r w:rsidRPr="00CE2001">
              <w:rPr>
                <w:sz w:val="24"/>
                <w:szCs w:val="24"/>
                <w:lang w:val="en-GB"/>
              </w:rPr>
              <w:tab/>
            </w:r>
          </w:p>
        </w:tc>
        <w:tc>
          <w:tcPr>
            <w:tcW w:w="5671" w:type="dxa"/>
            <w:tcBorders>
              <w:top w:val="single" w:sz="4" w:space="0" w:color="auto"/>
              <w:left w:val="single" w:sz="4" w:space="0" w:color="auto"/>
              <w:bottom w:val="single" w:sz="4" w:space="0" w:color="auto"/>
              <w:right w:val="single" w:sz="4" w:space="0" w:color="auto"/>
            </w:tcBorders>
            <w:hideMark/>
          </w:tcPr>
          <w:p w:rsidR="00B61114" w:rsidRPr="00CE2001" w:rsidRDefault="00B61114" w:rsidP="002D24C0">
            <w:pPr>
              <w:pStyle w:val="ListParagraph"/>
              <w:numPr>
                <w:ilvl w:val="1"/>
                <w:numId w:val="166"/>
              </w:numPr>
              <w:tabs>
                <w:tab w:val="left" w:pos="0"/>
              </w:tabs>
              <w:spacing w:before="60" w:after="0"/>
              <w:ind w:left="590" w:hanging="450"/>
              <w:rPr>
                <w:sz w:val="24"/>
                <w:szCs w:val="24"/>
                <w:lang w:val="en-GB"/>
              </w:rPr>
            </w:pPr>
            <w:r w:rsidRPr="00CE2001">
              <w:rPr>
                <w:sz w:val="24"/>
                <w:szCs w:val="24"/>
                <w:lang w:val="en-GB"/>
              </w:rPr>
              <w:t xml:space="preserve"> </w:t>
            </w:r>
            <w:r w:rsidR="008931F1" w:rsidRPr="00CE2001">
              <w:rPr>
                <w:sz w:val="24"/>
                <w:szCs w:val="24"/>
                <w:lang w:val="en-GB"/>
              </w:rPr>
              <w:t xml:space="preserve">Knowledge of the theory of molecular vibration is demonstrated </w:t>
            </w:r>
          </w:p>
          <w:p w:rsidR="008931F1" w:rsidRPr="00CE2001" w:rsidRDefault="008931F1" w:rsidP="002D24C0">
            <w:pPr>
              <w:pStyle w:val="ListParagraph"/>
              <w:numPr>
                <w:ilvl w:val="1"/>
                <w:numId w:val="166"/>
              </w:numPr>
              <w:tabs>
                <w:tab w:val="left" w:pos="0"/>
              </w:tabs>
              <w:spacing w:before="60" w:after="0"/>
              <w:ind w:left="590" w:hanging="450"/>
              <w:rPr>
                <w:sz w:val="24"/>
                <w:szCs w:val="24"/>
                <w:lang w:val="en-GB"/>
              </w:rPr>
            </w:pPr>
            <w:r w:rsidRPr="00CE2001">
              <w:rPr>
                <w:sz w:val="24"/>
                <w:szCs w:val="24"/>
                <w:lang w:val="en-GB"/>
              </w:rPr>
              <w:t xml:space="preserve">Knowledge of factor affecting molecular vibration is demonstrated </w:t>
            </w:r>
          </w:p>
          <w:p w:rsidR="00B61114" w:rsidRPr="00CE2001" w:rsidRDefault="00BA7FA1" w:rsidP="002D24C0">
            <w:pPr>
              <w:pStyle w:val="ListParagraph"/>
              <w:numPr>
                <w:ilvl w:val="1"/>
                <w:numId w:val="166"/>
              </w:numPr>
              <w:tabs>
                <w:tab w:val="left" w:pos="0"/>
              </w:tabs>
              <w:spacing w:before="60" w:after="0"/>
              <w:ind w:left="590" w:hanging="450"/>
              <w:rPr>
                <w:sz w:val="24"/>
                <w:szCs w:val="24"/>
                <w:lang w:val="en-GB"/>
              </w:rPr>
            </w:pPr>
            <w:r w:rsidRPr="00CE2001">
              <w:rPr>
                <w:sz w:val="24"/>
                <w:szCs w:val="24"/>
                <w:lang w:val="en-GB"/>
              </w:rPr>
              <w:t xml:space="preserve"> </w:t>
            </w:r>
            <w:r w:rsidR="008931F1" w:rsidRPr="00CE2001">
              <w:rPr>
                <w:sz w:val="24"/>
                <w:szCs w:val="24"/>
                <w:lang w:val="en-GB"/>
              </w:rPr>
              <w:t xml:space="preserve">Knowledge of theory of molecular absorption is demonstrated </w:t>
            </w:r>
          </w:p>
          <w:p w:rsidR="008931F1" w:rsidRPr="00CE2001" w:rsidRDefault="00BA7FA1" w:rsidP="002D24C0">
            <w:pPr>
              <w:pStyle w:val="ListParagraph"/>
              <w:numPr>
                <w:ilvl w:val="1"/>
                <w:numId w:val="166"/>
              </w:numPr>
              <w:tabs>
                <w:tab w:val="left" w:pos="0"/>
              </w:tabs>
              <w:spacing w:before="60" w:after="0"/>
              <w:ind w:left="590" w:hanging="450"/>
              <w:rPr>
                <w:sz w:val="24"/>
                <w:szCs w:val="24"/>
                <w:lang w:val="en-GB"/>
              </w:rPr>
            </w:pPr>
            <w:r w:rsidRPr="00CE2001">
              <w:rPr>
                <w:sz w:val="24"/>
                <w:szCs w:val="24"/>
                <w:lang w:val="en-GB"/>
              </w:rPr>
              <w:t xml:space="preserve"> </w:t>
            </w:r>
            <w:r w:rsidR="008931F1" w:rsidRPr="00CE2001">
              <w:rPr>
                <w:sz w:val="24"/>
                <w:szCs w:val="24"/>
                <w:lang w:val="en-GB"/>
              </w:rPr>
              <w:t>Knowledge of components of infra-red, UV visible and NMR spectrophotometer is demonstrated</w:t>
            </w:r>
          </w:p>
          <w:p w:rsidR="008931F1" w:rsidRPr="00CE2001" w:rsidRDefault="00BA7FA1" w:rsidP="002D24C0">
            <w:pPr>
              <w:pStyle w:val="ListParagraph"/>
              <w:numPr>
                <w:ilvl w:val="1"/>
                <w:numId w:val="166"/>
              </w:numPr>
              <w:tabs>
                <w:tab w:val="left" w:pos="0"/>
              </w:tabs>
              <w:spacing w:before="60" w:after="0"/>
              <w:ind w:left="590" w:hanging="450"/>
              <w:rPr>
                <w:sz w:val="24"/>
                <w:szCs w:val="24"/>
                <w:lang w:val="en-GB"/>
              </w:rPr>
            </w:pPr>
            <w:r w:rsidRPr="00CE2001">
              <w:rPr>
                <w:sz w:val="24"/>
                <w:szCs w:val="24"/>
                <w:lang w:val="en-GB"/>
              </w:rPr>
              <w:t xml:space="preserve"> </w:t>
            </w:r>
            <w:r w:rsidR="008931F1" w:rsidRPr="00CE2001">
              <w:rPr>
                <w:sz w:val="24"/>
                <w:szCs w:val="24"/>
                <w:lang w:val="en-GB"/>
              </w:rPr>
              <w:t xml:space="preserve">Knowledge of sampling and sample preparation is demonstrated </w:t>
            </w:r>
          </w:p>
          <w:p w:rsidR="008931F1" w:rsidRPr="00CE2001" w:rsidRDefault="00BA7FA1" w:rsidP="002D24C0">
            <w:pPr>
              <w:pStyle w:val="ListParagraph"/>
              <w:numPr>
                <w:ilvl w:val="1"/>
                <w:numId w:val="166"/>
              </w:numPr>
              <w:tabs>
                <w:tab w:val="left" w:pos="0"/>
              </w:tabs>
              <w:spacing w:before="60" w:after="0"/>
              <w:ind w:left="590" w:hanging="450"/>
              <w:rPr>
                <w:sz w:val="24"/>
                <w:szCs w:val="24"/>
                <w:lang w:val="en-GB"/>
              </w:rPr>
            </w:pPr>
            <w:r w:rsidRPr="00CE2001">
              <w:rPr>
                <w:sz w:val="24"/>
                <w:szCs w:val="24"/>
                <w:lang w:val="en-GB"/>
              </w:rPr>
              <w:t xml:space="preserve"> </w:t>
            </w:r>
            <w:r w:rsidR="008931F1" w:rsidRPr="00CE2001">
              <w:rPr>
                <w:sz w:val="24"/>
                <w:szCs w:val="24"/>
                <w:lang w:val="en-GB"/>
              </w:rPr>
              <w:t xml:space="preserve">Knowledge of application of molecular spectroscopy is demonstrated </w:t>
            </w:r>
          </w:p>
        </w:tc>
      </w:tr>
      <w:tr w:rsidR="00B61114" w:rsidRPr="00CE2001" w:rsidTr="009C2723">
        <w:trPr>
          <w:trHeight w:val="1097"/>
        </w:trPr>
        <w:tc>
          <w:tcPr>
            <w:tcW w:w="3239" w:type="dxa"/>
            <w:tcBorders>
              <w:top w:val="single" w:sz="4" w:space="0" w:color="auto"/>
              <w:left w:val="single" w:sz="4" w:space="0" w:color="auto"/>
              <w:bottom w:val="single" w:sz="4" w:space="0" w:color="auto"/>
              <w:right w:val="single" w:sz="4" w:space="0" w:color="auto"/>
            </w:tcBorders>
          </w:tcPr>
          <w:p w:rsidR="00B61114" w:rsidRPr="00CE2001" w:rsidRDefault="00B61114" w:rsidP="002D24C0">
            <w:pPr>
              <w:pStyle w:val="ListParagraph"/>
              <w:numPr>
                <w:ilvl w:val="3"/>
                <w:numId w:val="44"/>
              </w:numPr>
              <w:rPr>
                <w:sz w:val="24"/>
                <w:szCs w:val="24"/>
                <w:lang w:val="en-GB"/>
              </w:rPr>
            </w:pPr>
            <w:r w:rsidRPr="00CE2001">
              <w:rPr>
                <w:sz w:val="24"/>
                <w:szCs w:val="24"/>
                <w:lang w:val="en-GB"/>
              </w:rPr>
              <w:t>Demonstrate knowledge of formulation chemistry</w:t>
            </w:r>
          </w:p>
        </w:tc>
        <w:tc>
          <w:tcPr>
            <w:tcW w:w="5671" w:type="dxa"/>
            <w:tcBorders>
              <w:top w:val="single" w:sz="4" w:space="0" w:color="auto"/>
              <w:left w:val="single" w:sz="4" w:space="0" w:color="auto"/>
              <w:bottom w:val="single" w:sz="4" w:space="0" w:color="auto"/>
              <w:right w:val="single" w:sz="4" w:space="0" w:color="auto"/>
            </w:tcBorders>
          </w:tcPr>
          <w:p w:rsidR="00B61114" w:rsidRPr="00CE2001" w:rsidRDefault="0025396C" w:rsidP="002D24C0">
            <w:pPr>
              <w:pStyle w:val="ListParagraph"/>
              <w:numPr>
                <w:ilvl w:val="1"/>
                <w:numId w:val="167"/>
              </w:numPr>
              <w:tabs>
                <w:tab w:val="left" w:pos="0"/>
              </w:tabs>
              <w:spacing w:before="60" w:after="0"/>
              <w:ind w:left="680" w:hanging="540"/>
              <w:rPr>
                <w:sz w:val="24"/>
                <w:szCs w:val="24"/>
                <w:lang w:val="en-GB"/>
              </w:rPr>
            </w:pPr>
            <w:r w:rsidRPr="00CE2001">
              <w:rPr>
                <w:sz w:val="24"/>
                <w:szCs w:val="24"/>
                <w:lang w:val="en-GB"/>
              </w:rPr>
              <w:t xml:space="preserve">Knowledge of formulation adhesives is demonstrated as per the set standard </w:t>
            </w:r>
          </w:p>
          <w:p w:rsidR="0025396C" w:rsidRPr="00CE2001" w:rsidRDefault="0025396C" w:rsidP="002D24C0">
            <w:pPr>
              <w:pStyle w:val="ListParagraph"/>
              <w:numPr>
                <w:ilvl w:val="1"/>
                <w:numId w:val="167"/>
              </w:numPr>
              <w:tabs>
                <w:tab w:val="left" w:pos="0"/>
              </w:tabs>
              <w:spacing w:before="60" w:after="0"/>
              <w:ind w:left="680" w:hanging="540"/>
              <w:rPr>
                <w:sz w:val="24"/>
                <w:szCs w:val="24"/>
                <w:lang w:val="en-GB"/>
              </w:rPr>
            </w:pPr>
            <w:r w:rsidRPr="00CE2001">
              <w:rPr>
                <w:sz w:val="24"/>
                <w:szCs w:val="24"/>
                <w:lang w:val="en-GB"/>
              </w:rPr>
              <w:t xml:space="preserve">Knowledge of formulation paints is demonstrated as per the set standards </w:t>
            </w:r>
          </w:p>
          <w:p w:rsidR="0025396C" w:rsidRPr="00CE2001" w:rsidRDefault="009C2723" w:rsidP="002D24C0">
            <w:pPr>
              <w:pStyle w:val="ListParagraph"/>
              <w:numPr>
                <w:ilvl w:val="1"/>
                <w:numId w:val="167"/>
              </w:numPr>
              <w:tabs>
                <w:tab w:val="left" w:pos="0"/>
              </w:tabs>
              <w:spacing w:before="60" w:after="0"/>
              <w:ind w:left="680" w:hanging="540"/>
              <w:rPr>
                <w:sz w:val="24"/>
                <w:szCs w:val="24"/>
                <w:lang w:val="en-GB"/>
              </w:rPr>
            </w:pPr>
            <w:r w:rsidRPr="00CE2001">
              <w:rPr>
                <w:sz w:val="24"/>
                <w:szCs w:val="24"/>
                <w:lang w:val="en-GB"/>
              </w:rPr>
              <w:t xml:space="preserve">Knowledge of </w:t>
            </w:r>
            <w:r w:rsidR="00190F4D" w:rsidRPr="00CE2001">
              <w:rPr>
                <w:sz w:val="24"/>
                <w:szCs w:val="24"/>
                <w:lang w:val="en-GB"/>
              </w:rPr>
              <w:t>Cosmetics is</w:t>
            </w:r>
            <w:r w:rsidRPr="00CE2001">
              <w:rPr>
                <w:sz w:val="24"/>
                <w:szCs w:val="24"/>
                <w:lang w:val="en-GB"/>
              </w:rPr>
              <w:t xml:space="preserve"> demonstrated as per the set standard</w:t>
            </w:r>
          </w:p>
          <w:p w:rsidR="0025396C" w:rsidRPr="00CE2001" w:rsidRDefault="009C2723" w:rsidP="002D24C0">
            <w:pPr>
              <w:pStyle w:val="ListParagraph"/>
              <w:numPr>
                <w:ilvl w:val="1"/>
                <w:numId w:val="167"/>
              </w:numPr>
              <w:tabs>
                <w:tab w:val="left" w:pos="0"/>
              </w:tabs>
              <w:spacing w:before="60" w:after="0"/>
              <w:ind w:left="680" w:hanging="540"/>
              <w:rPr>
                <w:sz w:val="24"/>
                <w:szCs w:val="24"/>
                <w:lang w:val="en-GB"/>
              </w:rPr>
            </w:pPr>
            <w:r w:rsidRPr="00CE2001">
              <w:rPr>
                <w:sz w:val="24"/>
                <w:szCs w:val="24"/>
                <w:lang w:val="en-GB"/>
              </w:rPr>
              <w:t xml:space="preserve">Knowledge of </w:t>
            </w:r>
            <w:r w:rsidR="0025396C" w:rsidRPr="00CE2001">
              <w:rPr>
                <w:sz w:val="24"/>
                <w:szCs w:val="24"/>
                <w:lang w:val="en-GB"/>
              </w:rPr>
              <w:t xml:space="preserve">Detergents </w:t>
            </w:r>
            <w:r w:rsidRPr="00CE2001">
              <w:rPr>
                <w:sz w:val="24"/>
                <w:szCs w:val="24"/>
                <w:lang w:val="en-GB"/>
              </w:rPr>
              <w:t>is demonstrated as per the set standard</w:t>
            </w:r>
          </w:p>
          <w:p w:rsidR="0025396C" w:rsidRPr="00CE2001" w:rsidRDefault="009C2723" w:rsidP="002D24C0">
            <w:pPr>
              <w:pStyle w:val="ListParagraph"/>
              <w:numPr>
                <w:ilvl w:val="1"/>
                <w:numId w:val="167"/>
              </w:numPr>
              <w:tabs>
                <w:tab w:val="left" w:pos="0"/>
              </w:tabs>
              <w:spacing w:before="60" w:after="0"/>
              <w:ind w:left="680" w:hanging="540"/>
              <w:rPr>
                <w:sz w:val="24"/>
                <w:szCs w:val="24"/>
                <w:lang w:val="en-GB"/>
              </w:rPr>
            </w:pPr>
            <w:r w:rsidRPr="00CE2001">
              <w:rPr>
                <w:sz w:val="24"/>
                <w:szCs w:val="24"/>
                <w:lang w:val="en-GB"/>
              </w:rPr>
              <w:t xml:space="preserve">Knowledge of </w:t>
            </w:r>
            <w:r w:rsidR="0025396C" w:rsidRPr="00CE2001">
              <w:rPr>
                <w:sz w:val="24"/>
                <w:szCs w:val="24"/>
                <w:lang w:val="en-GB"/>
              </w:rPr>
              <w:t xml:space="preserve">Inks </w:t>
            </w:r>
            <w:r w:rsidRPr="00CE2001">
              <w:rPr>
                <w:sz w:val="24"/>
                <w:szCs w:val="24"/>
                <w:lang w:val="en-GB"/>
              </w:rPr>
              <w:t>is demonstrated as per the set standard</w:t>
            </w:r>
          </w:p>
          <w:p w:rsidR="0025396C" w:rsidRPr="00CE2001" w:rsidRDefault="009C2723" w:rsidP="002D24C0">
            <w:pPr>
              <w:pStyle w:val="ListParagraph"/>
              <w:numPr>
                <w:ilvl w:val="1"/>
                <w:numId w:val="167"/>
              </w:numPr>
              <w:tabs>
                <w:tab w:val="left" w:pos="0"/>
              </w:tabs>
              <w:spacing w:before="60" w:after="0"/>
              <w:ind w:left="680" w:hanging="540"/>
              <w:rPr>
                <w:b/>
                <w:i/>
                <w:sz w:val="24"/>
                <w:szCs w:val="24"/>
                <w:lang w:val="en-GB"/>
              </w:rPr>
            </w:pPr>
            <w:r w:rsidRPr="00CE2001">
              <w:rPr>
                <w:sz w:val="24"/>
                <w:szCs w:val="24"/>
                <w:lang w:val="en-GB"/>
              </w:rPr>
              <w:t xml:space="preserve">Knowledge of </w:t>
            </w:r>
            <w:r w:rsidR="0025396C" w:rsidRPr="00CE2001">
              <w:rPr>
                <w:sz w:val="24"/>
                <w:szCs w:val="24"/>
                <w:lang w:val="en-GB"/>
              </w:rPr>
              <w:t>Pharmaceutical products</w:t>
            </w:r>
            <w:r w:rsidR="0025396C" w:rsidRPr="00CE2001">
              <w:rPr>
                <w:b/>
                <w:i/>
                <w:sz w:val="24"/>
                <w:szCs w:val="24"/>
                <w:lang w:val="en-GB"/>
              </w:rPr>
              <w:t xml:space="preserve"> </w:t>
            </w:r>
            <w:r w:rsidRPr="00CE2001">
              <w:rPr>
                <w:sz w:val="24"/>
                <w:szCs w:val="24"/>
                <w:lang w:val="en-GB"/>
              </w:rPr>
              <w:t>is demonstrated as per the set standard</w:t>
            </w:r>
          </w:p>
        </w:tc>
      </w:tr>
    </w:tbl>
    <w:p w:rsidR="00EA6644" w:rsidRPr="00CE2001" w:rsidRDefault="00EA6644" w:rsidP="00EF68D7">
      <w:pPr>
        <w:tabs>
          <w:tab w:val="left" w:pos="0"/>
        </w:tabs>
        <w:spacing w:before="120" w:after="120"/>
        <w:rPr>
          <w:b/>
          <w:color w:val="FF0000"/>
          <w:lang w:val="en-GB"/>
        </w:rPr>
      </w:pPr>
    </w:p>
    <w:p w:rsidR="00EA6644" w:rsidRPr="00CE2001" w:rsidRDefault="00EA6644" w:rsidP="00EF68D7">
      <w:pPr>
        <w:tabs>
          <w:tab w:val="left" w:pos="0"/>
        </w:tabs>
        <w:spacing w:before="120" w:after="120"/>
        <w:rPr>
          <w:b/>
          <w:lang w:val="en-GB"/>
        </w:rPr>
      </w:pPr>
      <w:r w:rsidRPr="00CE2001">
        <w:rPr>
          <w:b/>
          <w:lang w:val="en-GB"/>
        </w:rPr>
        <w:t>RANGE</w:t>
      </w:r>
    </w:p>
    <w:p w:rsidR="00EA6644" w:rsidRPr="00CE2001" w:rsidRDefault="00EA6644" w:rsidP="00EF68D7">
      <w:pPr>
        <w:tabs>
          <w:tab w:val="left" w:pos="0"/>
        </w:tabs>
        <w:spacing w:after="0"/>
        <w:ind w:left="360" w:hanging="360"/>
        <w:jc w:val="both"/>
        <w:rPr>
          <w:lang w:val="en-GB"/>
        </w:rPr>
      </w:pPr>
      <w:r w:rsidRPr="00CE2001">
        <w:rPr>
          <w:lang w:val="en-GB"/>
        </w:rPr>
        <w:t>This section provides work environment and conditions to which the performance</w:t>
      </w:r>
    </w:p>
    <w:p w:rsidR="00EA6644" w:rsidRPr="00CE2001" w:rsidRDefault="00EA6644" w:rsidP="00EF68D7">
      <w:pPr>
        <w:tabs>
          <w:tab w:val="left" w:pos="0"/>
        </w:tabs>
        <w:spacing w:after="0"/>
        <w:ind w:left="360" w:hanging="360"/>
        <w:jc w:val="both"/>
        <w:rPr>
          <w:lang w:val="en-GB"/>
        </w:rPr>
      </w:pPr>
      <w:r w:rsidRPr="00CE2001">
        <w:rPr>
          <w:lang w:val="en-GB"/>
        </w:rPr>
        <w:t>Criteria apply. It allows for different work environment and situations that will affect</w:t>
      </w:r>
    </w:p>
    <w:p w:rsidR="00EA6644" w:rsidRPr="00CE2001" w:rsidRDefault="00EA6644" w:rsidP="00EF68D7">
      <w:pPr>
        <w:tabs>
          <w:tab w:val="left" w:pos="0"/>
        </w:tabs>
        <w:spacing w:after="0"/>
        <w:ind w:left="360" w:hanging="360"/>
        <w:jc w:val="both"/>
        <w:rPr>
          <w:lang w:val="en-GB"/>
        </w:rPr>
      </w:pPr>
      <w:r w:rsidRPr="00CE2001">
        <w:rPr>
          <w:lang w:val="en-GB"/>
        </w:rPr>
        <w:t xml:space="preserve">Performance. </w:t>
      </w:r>
    </w:p>
    <w:p w:rsidR="00EA6644" w:rsidRPr="00CE2001" w:rsidRDefault="00EA6644" w:rsidP="00EF68D7">
      <w:pPr>
        <w:tabs>
          <w:tab w:val="left" w:pos="0"/>
        </w:tabs>
        <w:spacing w:before="120" w:after="120"/>
        <w:rPr>
          <w:color w:val="FF0000"/>
          <w:lang w:val="en-GB"/>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EA6644" w:rsidRPr="00CE2001" w:rsidTr="00340C69">
        <w:trPr>
          <w:trHeight w:val="422"/>
          <w:tblHeader/>
        </w:trPr>
        <w:tc>
          <w:tcPr>
            <w:tcW w:w="3150" w:type="dxa"/>
            <w:shd w:val="clear" w:color="auto" w:fill="FFFFFF"/>
          </w:tcPr>
          <w:p w:rsidR="00EA6644" w:rsidRPr="00CE2001" w:rsidRDefault="00EA6644" w:rsidP="00EF68D7">
            <w:pPr>
              <w:tabs>
                <w:tab w:val="left" w:pos="0"/>
              </w:tabs>
              <w:spacing w:before="60" w:after="0"/>
              <w:ind w:left="357" w:hanging="357"/>
              <w:rPr>
                <w:b/>
                <w:lang w:val="en-GB"/>
              </w:rPr>
            </w:pPr>
            <w:r w:rsidRPr="00CE2001">
              <w:rPr>
                <w:b/>
                <w:lang w:val="en-GB"/>
              </w:rPr>
              <w:lastRenderedPageBreak/>
              <w:t>Variable</w:t>
            </w:r>
          </w:p>
        </w:tc>
        <w:tc>
          <w:tcPr>
            <w:tcW w:w="5758" w:type="dxa"/>
            <w:shd w:val="clear" w:color="auto" w:fill="FFFFFF"/>
            <w:vAlign w:val="center"/>
          </w:tcPr>
          <w:p w:rsidR="00EA6644" w:rsidRPr="00CE2001" w:rsidRDefault="00EA6644" w:rsidP="00EF68D7">
            <w:pPr>
              <w:tabs>
                <w:tab w:val="left" w:pos="0"/>
              </w:tabs>
              <w:spacing w:before="60" w:after="0"/>
              <w:ind w:left="357" w:hanging="357"/>
              <w:rPr>
                <w:b/>
                <w:lang w:val="en-GB"/>
              </w:rPr>
            </w:pPr>
            <w:r w:rsidRPr="00CE2001">
              <w:rPr>
                <w:b/>
                <w:lang w:val="en-GB"/>
              </w:rPr>
              <w:t>Range</w:t>
            </w:r>
          </w:p>
          <w:p w:rsidR="00EA6644" w:rsidRPr="00CE2001" w:rsidRDefault="00EA6644" w:rsidP="00EF68D7">
            <w:pPr>
              <w:tabs>
                <w:tab w:val="left" w:pos="0"/>
              </w:tabs>
              <w:spacing w:before="60" w:after="0"/>
              <w:ind w:left="357" w:hanging="357"/>
              <w:rPr>
                <w:b/>
                <w:i/>
                <w:lang w:val="en-GB"/>
              </w:rPr>
            </w:pPr>
            <w:r w:rsidRPr="00CE2001">
              <w:rPr>
                <w:b/>
                <w:i/>
                <w:lang w:val="en-GB"/>
              </w:rPr>
              <w:t>May include but is not limited to:</w:t>
            </w:r>
          </w:p>
        </w:tc>
      </w:tr>
      <w:tr w:rsidR="00EA6644" w:rsidRPr="00CE2001" w:rsidTr="00340C69">
        <w:tc>
          <w:tcPr>
            <w:tcW w:w="3150" w:type="dxa"/>
          </w:tcPr>
          <w:p w:rsidR="00EA6644" w:rsidRPr="00CE2001" w:rsidRDefault="00AB24C3" w:rsidP="002D24C0">
            <w:pPr>
              <w:numPr>
                <w:ilvl w:val="0"/>
                <w:numId w:val="66"/>
              </w:numPr>
              <w:tabs>
                <w:tab w:val="left" w:pos="0"/>
              </w:tabs>
              <w:spacing w:before="60" w:after="0"/>
              <w:rPr>
                <w:lang w:val="en-GB"/>
              </w:rPr>
            </w:pPr>
            <w:r w:rsidRPr="00CE2001">
              <w:rPr>
                <w:b/>
                <w:i/>
                <w:lang w:val="en-GB"/>
              </w:rPr>
              <w:t>H</w:t>
            </w:r>
            <w:r w:rsidR="00786891" w:rsidRPr="00CE2001">
              <w:rPr>
                <w:b/>
                <w:i/>
                <w:lang w:val="en-GB"/>
              </w:rPr>
              <w:t>ydrocarbons</w:t>
            </w:r>
          </w:p>
        </w:tc>
        <w:tc>
          <w:tcPr>
            <w:tcW w:w="5758" w:type="dxa"/>
          </w:tcPr>
          <w:p w:rsidR="00EA6644" w:rsidRPr="00CE2001" w:rsidRDefault="00AB24C3" w:rsidP="002D24C0">
            <w:pPr>
              <w:pStyle w:val="ListParagraph"/>
              <w:numPr>
                <w:ilvl w:val="0"/>
                <w:numId w:val="123"/>
              </w:numPr>
              <w:tabs>
                <w:tab w:val="left" w:pos="0"/>
              </w:tabs>
              <w:spacing w:before="60" w:after="0"/>
              <w:rPr>
                <w:sz w:val="24"/>
                <w:szCs w:val="24"/>
                <w:lang w:val="en-GB"/>
              </w:rPr>
            </w:pPr>
            <w:r w:rsidRPr="00CE2001">
              <w:rPr>
                <w:sz w:val="24"/>
                <w:szCs w:val="24"/>
                <w:lang w:val="en-GB"/>
              </w:rPr>
              <w:t>A</w:t>
            </w:r>
            <w:r w:rsidR="00786891" w:rsidRPr="00CE2001">
              <w:rPr>
                <w:sz w:val="24"/>
                <w:szCs w:val="24"/>
                <w:lang w:val="en-GB"/>
              </w:rPr>
              <w:t>lkanes</w:t>
            </w:r>
          </w:p>
          <w:p w:rsidR="00786891" w:rsidRPr="00CE2001" w:rsidRDefault="00786891" w:rsidP="002D24C0">
            <w:pPr>
              <w:pStyle w:val="ListParagraph"/>
              <w:numPr>
                <w:ilvl w:val="0"/>
                <w:numId w:val="123"/>
              </w:numPr>
              <w:tabs>
                <w:tab w:val="left" w:pos="0"/>
              </w:tabs>
              <w:spacing w:before="60" w:after="0"/>
              <w:rPr>
                <w:sz w:val="24"/>
                <w:szCs w:val="24"/>
                <w:lang w:val="en-GB"/>
              </w:rPr>
            </w:pPr>
            <w:r w:rsidRPr="00CE2001">
              <w:rPr>
                <w:sz w:val="24"/>
                <w:szCs w:val="24"/>
                <w:lang w:val="en-GB"/>
              </w:rPr>
              <w:t>alkenes</w:t>
            </w:r>
          </w:p>
          <w:p w:rsidR="00786891" w:rsidRPr="00CE2001" w:rsidRDefault="00786891" w:rsidP="002D24C0">
            <w:pPr>
              <w:pStyle w:val="ListParagraph"/>
              <w:numPr>
                <w:ilvl w:val="0"/>
                <w:numId w:val="123"/>
              </w:numPr>
              <w:tabs>
                <w:tab w:val="left" w:pos="0"/>
              </w:tabs>
              <w:spacing w:before="60" w:after="0"/>
              <w:rPr>
                <w:sz w:val="24"/>
                <w:szCs w:val="24"/>
                <w:lang w:val="en-GB"/>
              </w:rPr>
            </w:pPr>
            <w:r w:rsidRPr="00CE2001">
              <w:rPr>
                <w:sz w:val="24"/>
                <w:szCs w:val="24"/>
                <w:lang w:val="en-GB"/>
              </w:rPr>
              <w:t>alkynes</w:t>
            </w:r>
          </w:p>
        </w:tc>
      </w:tr>
      <w:tr w:rsidR="00EA6644" w:rsidRPr="00CE2001" w:rsidTr="00340C69">
        <w:tc>
          <w:tcPr>
            <w:tcW w:w="3150" w:type="dxa"/>
          </w:tcPr>
          <w:p w:rsidR="00EA6644" w:rsidRPr="00CE2001" w:rsidRDefault="00786891" w:rsidP="002D24C0">
            <w:pPr>
              <w:numPr>
                <w:ilvl w:val="0"/>
                <w:numId w:val="66"/>
              </w:numPr>
              <w:tabs>
                <w:tab w:val="left" w:pos="0"/>
              </w:tabs>
              <w:spacing w:before="60" w:after="0"/>
              <w:ind w:left="357" w:hanging="357"/>
              <w:rPr>
                <w:lang w:val="en-GB"/>
              </w:rPr>
            </w:pPr>
            <w:r w:rsidRPr="00CE2001">
              <w:rPr>
                <w:b/>
                <w:i/>
                <w:lang w:val="en-GB"/>
              </w:rPr>
              <w:t>physical properties</w:t>
            </w:r>
          </w:p>
        </w:tc>
        <w:tc>
          <w:tcPr>
            <w:tcW w:w="5758" w:type="dxa"/>
          </w:tcPr>
          <w:p w:rsidR="00EA6644" w:rsidRPr="00CE2001" w:rsidRDefault="00786891" w:rsidP="002D24C0">
            <w:pPr>
              <w:pStyle w:val="ListParagraph"/>
              <w:numPr>
                <w:ilvl w:val="0"/>
                <w:numId w:val="124"/>
              </w:numPr>
              <w:tabs>
                <w:tab w:val="left" w:pos="0"/>
              </w:tabs>
              <w:spacing w:before="60" w:after="0"/>
              <w:jc w:val="both"/>
              <w:rPr>
                <w:sz w:val="24"/>
                <w:szCs w:val="24"/>
                <w:lang w:val="en-GB"/>
              </w:rPr>
            </w:pPr>
            <w:r w:rsidRPr="00CE2001">
              <w:rPr>
                <w:sz w:val="24"/>
                <w:szCs w:val="24"/>
                <w:lang w:val="en-GB"/>
              </w:rPr>
              <w:t>boiling points</w:t>
            </w:r>
          </w:p>
          <w:p w:rsidR="00786891" w:rsidRPr="00CE2001" w:rsidRDefault="00786891" w:rsidP="002D24C0">
            <w:pPr>
              <w:pStyle w:val="ListParagraph"/>
              <w:numPr>
                <w:ilvl w:val="0"/>
                <w:numId w:val="124"/>
              </w:numPr>
              <w:tabs>
                <w:tab w:val="left" w:pos="0"/>
              </w:tabs>
              <w:spacing w:before="60" w:after="0"/>
              <w:jc w:val="both"/>
              <w:rPr>
                <w:sz w:val="24"/>
                <w:szCs w:val="24"/>
                <w:lang w:val="en-GB"/>
              </w:rPr>
            </w:pPr>
            <w:r w:rsidRPr="00CE2001">
              <w:rPr>
                <w:sz w:val="24"/>
                <w:szCs w:val="24"/>
                <w:lang w:val="en-GB"/>
              </w:rPr>
              <w:t>melting points</w:t>
            </w:r>
          </w:p>
          <w:p w:rsidR="00786891" w:rsidRPr="00CE2001" w:rsidRDefault="00786891" w:rsidP="002D24C0">
            <w:pPr>
              <w:pStyle w:val="ListParagraph"/>
              <w:numPr>
                <w:ilvl w:val="0"/>
                <w:numId w:val="124"/>
              </w:numPr>
              <w:tabs>
                <w:tab w:val="left" w:pos="0"/>
              </w:tabs>
              <w:spacing w:before="60" w:after="0"/>
              <w:jc w:val="both"/>
              <w:rPr>
                <w:sz w:val="24"/>
                <w:szCs w:val="24"/>
                <w:lang w:val="en-GB"/>
              </w:rPr>
            </w:pPr>
            <w:r w:rsidRPr="00CE2001">
              <w:rPr>
                <w:sz w:val="24"/>
                <w:szCs w:val="24"/>
                <w:lang w:val="en-GB"/>
              </w:rPr>
              <w:t>solubility</w:t>
            </w:r>
          </w:p>
        </w:tc>
      </w:tr>
      <w:tr w:rsidR="00EA6644" w:rsidRPr="00CE2001" w:rsidTr="00340C69">
        <w:tc>
          <w:tcPr>
            <w:tcW w:w="3150" w:type="dxa"/>
          </w:tcPr>
          <w:p w:rsidR="00EA6644" w:rsidRPr="00CE2001" w:rsidRDefault="00786891" w:rsidP="002D24C0">
            <w:pPr>
              <w:numPr>
                <w:ilvl w:val="0"/>
                <w:numId w:val="66"/>
              </w:numPr>
              <w:tabs>
                <w:tab w:val="left" w:pos="0"/>
              </w:tabs>
              <w:spacing w:before="60" w:after="0"/>
              <w:contextualSpacing/>
              <w:rPr>
                <w:lang w:val="en-GB"/>
              </w:rPr>
            </w:pPr>
            <w:r w:rsidRPr="00CE2001">
              <w:rPr>
                <w:b/>
                <w:i/>
                <w:lang w:val="en-GB"/>
              </w:rPr>
              <w:t>carboxylic acid derivatives</w:t>
            </w:r>
          </w:p>
        </w:tc>
        <w:tc>
          <w:tcPr>
            <w:tcW w:w="5758" w:type="dxa"/>
          </w:tcPr>
          <w:p w:rsidR="00EA6644" w:rsidRPr="00CE2001" w:rsidRDefault="00786891" w:rsidP="002D24C0">
            <w:pPr>
              <w:pStyle w:val="ListParagraph"/>
              <w:numPr>
                <w:ilvl w:val="0"/>
                <w:numId w:val="124"/>
              </w:numPr>
              <w:tabs>
                <w:tab w:val="left" w:pos="0"/>
              </w:tabs>
              <w:spacing w:before="60" w:after="0"/>
              <w:rPr>
                <w:sz w:val="24"/>
                <w:szCs w:val="24"/>
                <w:lang w:val="en-GB"/>
              </w:rPr>
            </w:pPr>
            <w:r w:rsidRPr="00CE2001">
              <w:rPr>
                <w:sz w:val="24"/>
                <w:szCs w:val="24"/>
                <w:lang w:val="en-GB"/>
              </w:rPr>
              <w:t>acid halides</w:t>
            </w:r>
          </w:p>
          <w:p w:rsidR="00786891" w:rsidRPr="00CE2001" w:rsidRDefault="00786891" w:rsidP="002D24C0">
            <w:pPr>
              <w:pStyle w:val="ListParagraph"/>
              <w:numPr>
                <w:ilvl w:val="0"/>
                <w:numId w:val="124"/>
              </w:numPr>
              <w:tabs>
                <w:tab w:val="left" w:pos="0"/>
              </w:tabs>
              <w:spacing w:before="60" w:after="0"/>
              <w:rPr>
                <w:sz w:val="24"/>
                <w:szCs w:val="24"/>
                <w:lang w:val="en-GB"/>
              </w:rPr>
            </w:pPr>
            <w:r w:rsidRPr="00CE2001">
              <w:rPr>
                <w:sz w:val="24"/>
                <w:szCs w:val="24"/>
                <w:lang w:val="en-GB"/>
              </w:rPr>
              <w:t>acid amides</w:t>
            </w:r>
          </w:p>
          <w:p w:rsidR="00786891" w:rsidRPr="00CE2001" w:rsidRDefault="00786891" w:rsidP="002D24C0">
            <w:pPr>
              <w:pStyle w:val="ListParagraph"/>
              <w:numPr>
                <w:ilvl w:val="0"/>
                <w:numId w:val="124"/>
              </w:numPr>
              <w:tabs>
                <w:tab w:val="left" w:pos="0"/>
              </w:tabs>
              <w:spacing w:before="60" w:after="0"/>
              <w:rPr>
                <w:sz w:val="24"/>
                <w:szCs w:val="24"/>
                <w:lang w:val="en-GB"/>
              </w:rPr>
            </w:pPr>
            <w:r w:rsidRPr="00CE2001">
              <w:rPr>
                <w:sz w:val="24"/>
                <w:szCs w:val="24"/>
                <w:lang w:val="en-GB"/>
              </w:rPr>
              <w:t>acid anhydrides</w:t>
            </w:r>
          </w:p>
          <w:p w:rsidR="00786891" w:rsidRPr="00CE2001" w:rsidRDefault="00786891" w:rsidP="002D24C0">
            <w:pPr>
              <w:pStyle w:val="ListParagraph"/>
              <w:numPr>
                <w:ilvl w:val="0"/>
                <w:numId w:val="124"/>
              </w:numPr>
              <w:tabs>
                <w:tab w:val="left" w:pos="0"/>
              </w:tabs>
              <w:spacing w:before="60" w:after="0"/>
              <w:rPr>
                <w:sz w:val="24"/>
                <w:szCs w:val="24"/>
                <w:lang w:val="en-GB"/>
              </w:rPr>
            </w:pPr>
            <w:r w:rsidRPr="00CE2001">
              <w:rPr>
                <w:sz w:val="24"/>
                <w:szCs w:val="24"/>
                <w:lang w:val="en-GB"/>
              </w:rPr>
              <w:t>esters</w:t>
            </w:r>
          </w:p>
        </w:tc>
      </w:tr>
      <w:tr w:rsidR="00EA6644" w:rsidRPr="00CE2001" w:rsidTr="00340C69">
        <w:tc>
          <w:tcPr>
            <w:tcW w:w="3150" w:type="dxa"/>
          </w:tcPr>
          <w:p w:rsidR="00EA6644" w:rsidRPr="00CE2001" w:rsidRDefault="00786891" w:rsidP="002D24C0">
            <w:pPr>
              <w:numPr>
                <w:ilvl w:val="0"/>
                <w:numId w:val="66"/>
              </w:numPr>
              <w:tabs>
                <w:tab w:val="left" w:pos="0"/>
              </w:tabs>
              <w:spacing w:before="60" w:after="0"/>
              <w:ind w:left="357" w:hanging="357"/>
              <w:rPr>
                <w:lang w:val="en-GB"/>
              </w:rPr>
            </w:pPr>
            <w:r w:rsidRPr="00CE2001">
              <w:rPr>
                <w:b/>
                <w:i/>
                <w:lang w:val="en-GB"/>
              </w:rPr>
              <w:t>nitrogen compounds</w:t>
            </w:r>
          </w:p>
        </w:tc>
        <w:tc>
          <w:tcPr>
            <w:tcW w:w="5758" w:type="dxa"/>
          </w:tcPr>
          <w:p w:rsidR="00EA6644" w:rsidRPr="00CE2001" w:rsidRDefault="00786891" w:rsidP="002D24C0">
            <w:pPr>
              <w:pStyle w:val="ListParagraph"/>
              <w:numPr>
                <w:ilvl w:val="0"/>
                <w:numId w:val="125"/>
              </w:numPr>
              <w:tabs>
                <w:tab w:val="left" w:pos="0"/>
              </w:tabs>
              <w:spacing w:before="60" w:after="0"/>
              <w:rPr>
                <w:sz w:val="24"/>
                <w:szCs w:val="24"/>
                <w:lang w:val="en-GB"/>
              </w:rPr>
            </w:pPr>
            <w:r w:rsidRPr="00CE2001">
              <w:rPr>
                <w:sz w:val="24"/>
                <w:szCs w:val="24"/>
                <w:lang w:val="en-GB"/>
              </w:rPr>
              <w:t>Diazonium salts</w:t>
            </w:r>
          </w:p>
          <w:p w:rsidR="00786891" w:rsidRPr="00CE2001" w:rsidRDefault="00231FCB" w:rsidP="002D24C0">
            <w:pPr>
              <w:pStyle w:val="ListParagraph"/>
              <w:numPr>
                <w:ilvl w:val="0"/>
                <w:numId w:val="125"/>
              </w:numPr>
              <w:tabs>
                <w:tab w:val="left" w:pos="0"/>
              </w:tabs>
              <w:spacing w:before="60" w:after="0"/>
              <w:rPr>
                <w:sz w:val="24"/>
                <w:szCs w:val="24"/>
                <w:lang w:val="en-GB"/>
              </w:rPr>
            </w:pPr>
            <w:r w:rsidRPr="00CE2001">
              <w:rPr>
                <w:sz w:val="24"/>
                <w:szCs w:val="24"/>
                <w:lang w:val="en-GB"/>
              </w:rPr>
              <w:t>Nitriles</w:t>
            </w:r>
          </w:p>
          <w:p w:rsidR="00231FCB" w:rsidRPr="00CE2001" w:rsidRDefault="00231FCB" w:rsidP="002D24C0">
            <w:pPr>
              <w:pStyle w:val="ListParagraph"/>
              <w:numPr>
                <w:ilvl w:val="0"/>
                <w:numId w:val="125"/>
              </w:numPr>
              <w:tabs>
                <w:tab w:val="left" w:pos="0"/>
              </w:tabs>
              <w:spacing w:before="60" w:after="0"/>
              <w:rPr>
                <w:sz w:val="24"/>
                <w:szCs w:val="24"/>
                <w:lang w:val="en-GB"/>
              </w:rPr>
            </w:pPr>
            <w:r w:rsidRPr="00CE2001">
              <w:rPr>
                <w:sz w:val="24"/>
                <w:szCs w:val="24"/>
                <w:lang w:val="en-GB"/>
              </w:rPr>
              <w:t>Isocyanides</w:t>
            </w:r>
          </w:p>
          <w:p w:rsidR="00231FCB" w:rsidRPr="00CE2001" w:rsidRDefault="00231FCB" w:rsidP="002D24C0">
            <w:pPr>
              <w:pStyle w:val="ListParagraph"/>
              <w:numPr>
                <w:ilvl w:val="0"/>
                <w:numId w:val="125"/>
              </w:numPr>
              <w:tabs>
                <w:tab w:val="left" w:pos="0"/>
              </w:tabs>
              <w:spacing w:before="60" w:after="0"/>
              <w:rPr>
                <w:sz w:val="24"/>
                <w:szCs w:val="24"/>
                <w:lang w:val="en-GB"/>
              </w:rPr>
            </w:pPr>
            <w:r w:rsidRPr="00CE2001">
              <w:rPr>
                <w:sz w:val="24"/>
                <w:szCs w:val="24"/>
                <w:lang w:val="en-GB"/>
              </w:rPr>
              <w:t>Nitroso compounds</w:t>
            </w:r>
          </w:p>
        </w:tc>
      </w:tr>
      <w:tr w:rsidR="00EA6644" w:rsidRPr="00CE2001" w:rsidTr="00340C69">
        <w:tc>
          <w:tcPr>
            <w:tcW w:w="3150" w:type="dxa"/>
          </w:tcPr>
          <w:p w:rsidR="00EA6644" w:rsidRPr="00CE2001" w:rsidRDefault="00231FCB" w:rsidP="002D24C0">
            <w:pPr>
              <w:numPr>
                <w:ilvl w:val="0"/>
                <w:numId w:val="66"/>
              </w:numPr>
              <w:tabs>
                <w:tab w:val="left" w:pos="0"/>
              </w:tabs>
              <w:spacing w:before="60" w:after="0"/>
              <w:ind w:left="357" w:hanging="357"/>
              <w:rPr>
                <w:lang w:val="en-GB"/>
              </w:rPr>
            </w:pPr>
            <w:r w:rsidRPr="00CE2001">
              <w:rPr>
                <w:b/>
                <w:i/>
                <w:lang w:val="en-GB"/>
              </w:rPr>
              <w:t>classification of heterocyclic compounds</w:t>
            </w:r>
          </w:p>
        </w:tc>
        <w:tc>
          <w:tcPr>
            <w:tcW w:w="5758" w:type="dxa"/>
          </w:tcPr>
          <w:p w:rsidR="00EA6644" w:rsidRPr="00CE2001" w:rsidRDefault="00231FCB" w:rsidP="002D24C0">
            <w:pPr>
              <w:pStyle w:val="ListParagraph"/>
              <w:numPr>
                <w:ilvl w:val="0"/>
                <w:numId w:val="126"/>
              </w:numPr>
              <w:tabs>
                <w:tab w:val="left" w:pos="0"/>
              </w:tabs>
              <w:spacing w:before="60" w:after="0"/>
              <w:rPr>
                <w:sz w:val="24"/>
                <w:szCs w:val="24"/>
                <w:lang w:val="en-GB"/>
              </w:rPr>
            </w:pPr>
            <w:r w:rsidRPr="00CE2001">
              <w:rPr>
                <w:sz w:val="24"/>
                <w:szCs w:val="24"/>
                <w:lang w:val="en-GB"/>
              </w:rPr>
              <w:t>Five membered heterocyclic compounds</w:t>
            </w:r>
          </w:p>
          <w:p w:rsidR="00231FCB" w:rsidRPr="00CE2001" w:rsidRDefault="00231FCB" w:rsidP="002D24C0">
            <w:pPr>
              <w:pStyle w:val="ListParagraph"/>
              <w:numPr>
                <w:ilvl w:val="0"/>
                <w:numId w:val="126"/>
              </w:numPr>
              <w:tabs>
                <w:tab w:val="left" w:pos="0"/>
              </w:tabs>
              <w:spacing w:before="60" w:after="0"/>
              <w:rPr>
                <w:sz w:val="24"/>
                <w:szCs w:val="24"/>
                <w:lang w:val="en-GB"/>
              </w:rPr>
            </w:pPr>
            <w:r w:rsidRPr="00CE2001">
              <w:rPr>
                <w:sz w:val="24"/>
                <w:szCs w:val="24"/>
                <w:lang w:val="en-GB"/>
              </w:rPr>
              <w:t>Six membered heterocyclic compounds</w:t>
            </w:r>
          </w:p>
        </w:tc>
      </w:tr>
      <w:tr w:rsidR="0025396C" w:rsidRPr="00CE2001" w:rsidTr="00340C69">
        <w:tc>
          <w:tcPr>
            <w:tcW w:w="3150" w:type="dxa"/>
          </w:tcPr>
          <w:p w:rsidR="0025396C" w:rsidRPr="00CE2001" w:rsidRDefault="0025396C" w:rsidP="002D24C0">
            <w:pPr>
              <w:numPr>
                <w:ilvl w:val="0"/>
                <w:numId w:val="66"/>
              </w:numPr>
              <w:tabs>
                <w:tab w:val="left" w:pos="0"/>
              </w:tabs>
              <w:spacing w:before="60" w:after="0"/>
              <w:ind w:left="357" w:hanging="357"/>
              <w:rPr>
                <w:b/>
                <w:i/>
                <w:lang w:val="en-GB"/>
              </w:rPr>
            </w:pPr>
            <w:r w:rsidRPr="00CE2001">
              <w:rPr>
                <w:b/>
                <w:i/>
                <w:lang w:val="en-GB"/>
              </w:rPr>
              <w:t xml:space="preserve">Cosmetics </w:t>
            </w:r>
          </w:p>
        </w:tc>
        <w:tc>
          <w:tcPr>
            <w:tcW w:w="5758" w:type="dxa"/>
          </w:tcPr>
          <w:p w:rsidR="0025396C" w:rsidRPr="00CE2001" w:rsidRDefault="00283CC6"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Perfumes/ deodorants </w:t>
            </w:r>
          </w:p>
          <w:p w:rsidR="00283CC6" w:rsidRPr="00CE2001" w:rsidRDefault="00283CC6"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Body lotions </w:t>
            </w:r>
          </w:p>
          <w:p w:rsidR="00283CC6" w:rsidRPr="00CE2001" w:rsidRDefault="00283CC6"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Moisturisers </w:t>
            </w:r>
          </w:p>
          <w:p w:rsidR="00283CC6" w:rsidRPr="00CE2001" w:rsidRDefault="00283CC6"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Finger nail polishers </w:t>
            </w:r>
          </w:p>
          <w:p w:rsidR="00283CC6" w:rsidRPr="00CE2001" w:rsidRDefault="00283CC6" w:rsidP="002D24C0">
            <w:pPr>
              <w:pStyle w:val="ListParagraph"/>
              <w:numPr>
                <w:ilvl w:val="0"/>
                <w:numId w:val="126"/>
              </w:numPr>
              <w:tabs>
                <w:tab w:val="left" w:pos="0"/>
              </w:tabs>
              <w:spacing w:before="60" w:after="0"/>
              <w:rPr>
                <w:sz w:val="24"/>
                <w:szCs w:val="24"/>
                <w:lang w:val="en-GB"/>
              </w:rPr>
            </w:pPr>
            <w:r w:rsidRPr="00CE2001">
              <w:rPr>
                <w:sz w:val="24"/>
                <w:szCs w:val="24"/>
                <w:lang w:val="en-GB"/>
              </w:rPr>
              <w:t>Lipsticks</w:t>
            </w:r>
          </w:p>
          <w:p w:rsidR="00283CC6" w:rsidRPr="00CE2001" w:rsidRDefault="00283CC6"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Hair dyes  </w:t>
            </w:r>
          </w:p>
          <w:p w:rsidR="00283CC6" w:rsidRPr="00CE2001" w:rsidRDefault="00283CC6"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Toothpaste </w:t>
            </w:r>
          </w:p>
          <w:p w:rsidR="00283CC6" w:rsidRPr="00CE2001" w:rsidRDefault="00283CC6"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Shampoos </w:t>
            </w:r>
          </w:p>
        </w:tc>
      </w:tr>
      <w:tr w:rsidR="0025396C" w:rsidRPr="00CE2001" w:rsidTr="00340C69">
        <w:tc>
          <w:tcPr>
            <w:tcW w:w="3150" w:type="dxa"/>
          </w:tcPr>
          <w:p w:rsidR="0025396C" w:rsidRPr="00CE2001" w:rsidRDefault="0025396C" w:rsidP="002D24C0">
            <w:pPr>
              <w:numPr>
                <w:ilvl w:val="0"/>
                <w:numId w:val="66"/>
              </w:numPr>
              <w:tabs>
                <w:tab w:val="left" w:pos="0"/>
              </w:tabs>
              <w:spacing w:before="60" w:after="0"/>
              <w:rPr>
                <w:b/>
                <w:i/>
                <w:lang w:val="en-GB"/>
              </w:rPr>
            </w:pPr>
            <w:r w:rsidRPr="00CE2001">
              <w:rPr>
                <w:b/>
                <w:i/>
                <w:lang w:val="en-GB"/>
              </w:rPr>
              <w:t xml:space="preserve">Detergents </w:t>
            </w:r>
          </w:p>
        </w:tc>
        <w:tc>
          <w:tcPr>
            <w:tcW w:w="5758" w:type="dxa"/>
          </w:tcPr>
          <w:p w:rsidR="0025396C" w:rsidRPr="00CE2001" w:rsidRDefault="00283CC6"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Solid soaps </w:t>
            </w:r>
          </w:p>
          <w:p w:rsidR="00283CC6" w:rsidRPr="00CE2001" w:rsidRDefault="00283CC6"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Fabric softeners </w:t>
            </w:r>
          </w:p>
          <w:p w:rsidR="00283CC6" w:rsidRPr="00CE2001" w:rsidRDefault="00283CC6"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All-purpose cleaners </w:t>
            </w:r>
          </w:p>
          <w:p w:rsidR="00283CC6" w:rsidRPr="00CE2001" w:rsidRDefault="00283CC6"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Liquid detergents  </w:t>
            </w:r>
          </w:p>
        </w:tc>
      </w:tr>
      <w:tr w:rsidR="0025396C" w:rsidRPr="00CE2001" w:rsidTr="00340C69">
        <w:tc>
          <w:tcPr>
            <w:tcW w:w="3150" w:type="dxa"/>
          </w:tcPr>
          <w:p w:rsidR="0025396C" w:rsidRPr="00CE2001" w:rsidRDefault="0025396C" w:rsidP="002D24C0">
            <w:pPr>
              <w:numPr>
                <w:ilvl w:val="0"/>
                <w:numId w:val="66"/>
              </w:numPr>
              <w:tabs>
                <w:tab w:val="left" w:pos="0"/>
              </w:tabs>
              <w:spacing w:before="60" w:after="0"/>
              <w:rPr>
                <w:b/>
                <w:i/>
                <w:lang w:val="en-GB"/>
              </w:rPr>
            </w:pPr>
            <w:r w:rsidRPr="00CE2001">
              <w:rPr>
                <w:b/>
                <w:i/>
                <w:lang w:val="en-GB"/>
              </w:rPr>
              <w:t xml:space="preserve">Inks </w:t>
            </w:r>
          </w:p>
        </w:tc>
        <w:tc>
          <w:tcPr>
            <w:tcW w:w="5758" w:type="dxa"/>
          </w:tcPr>
          <w:p w:rsidR="0025396C" w:rsidRPr="00CE2001" w:rsidRDefault="00EC67DF"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Organic </w:t>
            </w:r>
            <w:r w:rsidR="00190F4D" w:rsidRPr="00CE2001">
              <w:rPr>
                <w:sz w:val="24"/>
                <w:szCs w:val="24"/>
                <w:lang w:val="en-GB"/>
              </w:rPr>
              <w:t>solvents-based</w:t>
            </w:r>
            <w:r w:rsidRPr="00CE2001">
              <w:rPr>
                <w:sz w:val="24"/>
                <w:szCs w:val="24"/>
                <w:lang w:val="en-GB"/>
              </w:rPr>
              <w:t xml:space="preserve"> inks </w:t>
            </w:r>
          </w:p>
          <w:p w:rsidR="00EC67DF" w:rsidRPr="00CE2001" w:rsidRDefault="00EC67DF"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Water based inks </w:t>
            </w:r>
          </w:p>
          <w:p w:rsidR="00EC67DF" w:rsidRPr="00CE2001" w:rsidRDefault="00EC67DF" w:rsidP="002D24C0">
            <w:pPr>
              <w:pStyle w:val="ListParagraph"/>
              <w:numPr>
                <w:ilvl w:val="0"/>
                <w:numId w:val="126"/>
              </w:numPr>
              <w:tabs>
                <w:tab w:val="left" w:pos="0"/>
              </w:tabs>
              <w:spacing w:before="60" w:after="0"/>
              <w:rPr>
                <w:sz w:val="24"/>
                <w:szCs w:val="24"/>
                <w:lang w:val="en-GB"/>
              </w:rPr>
            </w:pPr>
            <w:r w:rsidRPr="00CE2001">
              <w:rPr>
                <w:sz w:val="24"/>
                <w:szCs w:val="24"/>
                <w:lang w:val="en-GB"/>
              </w:rPr>
              <w:lastRenderedPageBreak/>
              <w:t xml:space="preserve">Oil, pigment or dyes </w:t>
            </w:r>
          </w:p>
          <w:p w:rsidR="00EC67DF" w:rsidRPr="00CE2001" w:rsidRDefault="00EC67DF" w:rsidP="002D24C0">
            <w:pPr>
              <w:pStyle w:val="ListParagraph"/>
              <w:numPr>
                <w:ilvl w:val="0"/>
                <w:numId w:val="126"/>
              </w:numPr>
              <w:tabs>
                <w:tab w:val="left" w:pos="0"/>
              </w:tabs>
              <w:spacing w:before="60" w:after="0"/>
              <w:rPr>
                <w:sz w:val="24"/>
                <w:szCs w:val="24"/>
                <w:lang w:val="en-GB"/>
              </w:rPr>
            </w:pPr>
            <w:r w:rsidRPr="00CE2001">
              <w:rPr>
                <w:sz w:val="24"/>
                <w:szCs w:val="24"/>
                <w:lang w:val="en-GB"/>
              </w:rPr>
              <w:t>Gel based ink</w:t>
            </w:r>
          </w:p>
          <w:p w:rsidR="00EC67DF" w:rsidRPr="00CE2001" w:rsidRDefault="00EC67DF"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Roller ball ink based </w:t>
            </w:r>
          </w:p>
        </w:tc>
      </w:tr>
      <w:tr w:rsidR="00283CC6" w:rsidRPr="00CE2001" w:rsidTr="00340C69">
        <w:tc>
          <w:tcPr>
            <w:tcW w:w="3150" w:type="dxa"/>
          </w:tcPr>
          <w:p w:rsidR="00283CC6" w:rsidRPr="00CE2001" w:rsidRDefault="00283CC6" w:rsidP="002D24C0">
            <w:pPr>
              <w:numPr>
                <w:ilvl w:val="0"/>
                <w:numId w:val="66"/>
              </w:numPr>
              <w:tabs>
                <w:tab w:val="left" w:pos="0"/>
              </w:tabs>
              <w:spacing w:before="60" w:after="0"/>
              <w:rPr>
                <w:b/>
                <w:i/>
                <w:lang w:val="en-GB"/>
              </w:rPr>
            </w:pPr>
            <w:r w:rsidRPr="00CE2001">
              <w:rPr>
                <w:b/>
                <w:i/>
                <w:lang w:val="en-GB"/>
              </w:rPr>
              <w:t>Pharmaceutical products</w:t>
            </w:r>
          </w:p>
        </w:tc>
        <w:tc>
          <w:tcPr>
            <w:tcW w:w="5758" w:type="dxa"/>
          </w:tcPr>
          <w:p w:rsidR="00283CC6" w:rsidRPr="00CE2001" w:rsidRDefault="00EC67DF"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Liquid </w:t>
            </w:r>
          </w:p>
          <w:p w:rsidR="00EC67DF" w:rsidRPr="00CE2001" w:rsidRDefault="00EC67DF"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Dry Syrups </w:t>
            </w:r>
          </w:p>
          <w:p w:rsidR="00EC67DF" w:rsidRPr="00CE2001" w:rsidRDefault="00EC67DF"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Tablets </w:t>
            </w:r>
          </w:p>
          <w:p w:rsidR="00EC67DF" w:rsidRPr="00CE2001" w:rsidRDefault="00EC67DF"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Capsules </w:t>
            </w:r>
          </w:p>
          <w:p w:rsidR="00EC67DF" w:rsidRPr="00CE2001" w:rsidRDefault="00EC67DF"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Injectable </w:t>
            </w:r>
          </w:p>
        </w:tc>
      </w:tr>
      <w:tr w:rsidR="00BA4166" w:rsidRPr="00CE2001" w:rsidTr="00340C69">
        <w:tc>
          <w:tcPr>
            <w:tcW w:w="3150" w:type="dxa"/>
          </w:tcPr>
          <w:p w:rsidR="00BA4166" w:rsidRPr="00CE2001" w:rsidRDefault="00BA4166" w:rsidP="002D24C0">
            <w:pPr>
              <w:numPr>
                <w:ilvl w:val="0"/>
                <w:numId w:val="66"/>
              </w:numPr>
              <w:tabs>
                <w:tab w:val="left" w:pos="0"/>
              </w:tabs>
              <w:spacing w:before="60" w:after="0"/>
              <w:rPr>
                <w:b/>
                <w:i/>
                <w:lang w:val="en-GB"/>
              </w:rPr>
            </w:pPr>
            <w:r w:rsidRPr="00CE2001">
              <w:rPr>
                <w:b/>
                <w:i/>
                <w:lang w:val="en-GB"/>
              </w:rPr>
              <w:t xml:space="preserve">Paints </w:t>
            </w:r>
          </w:p>
        </w:tc>
        <w:tc>
          <w:tcPr>
            <w:tcW w:w="5758" w:type="dxa"/>
          </w:tcPr>
          <w:p w:rsidR="00BA4166" w:rsidRPr="00CE2001" w:rsidRDefault="00BA4166"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Water based </w:t>
            </w:r>
          </w:p>
          <w:p w:rsidR="00BA4166" w:rsidRPr="00CE2001" w:rsidRDefault="00BA4166" w:rsidP="002D24C0">
            <w:pPr>
              <w:pStyle w:val="ListParagraph"/>
              <w:numPr>
                <w:ilvl w:val="0"/>
                <w:numId w:val="126"/>
              </w:numPr>
              <w:tabs>
                <w:tab w:val="left" w:pos="0"/>
              </w:tabs>
              <w:spacing w:before="60" w:after="0"/>
              <w:rPr>
                <w:sz w:val="24"/>
                <w:szCs w:val="24"/>
                <w:lang w:val="en-GB"/>
              </w:rPr>
            </w:pPr>
            <w:r w:rsidRPr="00CE2001">
              <w:rPr>
                <w:sz w:val="24"/>
                <w:szCs w:val="24"/>
                <w:lang w:val="en-GB"/>
              </w:rPr>
              <w:t xml:space="preserve">Solvents based </w:t>
            </w:r>
          </w:p>
        </w:tc>
      </w:tr>
    </w:tbl>
    <w:p w:rsidR="00EA6644" w:rsidRPr="00CE2001" w:rsidRDefault="00EA6644" w:rsidP="00EF68D7">
      <w:pPr>
        <w:tabs>
          <w:tab w:val="left" w:pos="0"/>
        </w:tabs>
        <w:spacing w:before="120" w:after="120"/>
        <w:rPr>
          <w:b/>
          <w:color w:val="FF0000"/>
          <w:lang w:val="en-GB"/>
        </w:rPr>
      </w:pPr>
    </w:p>
    <w:p w:rsidR="0075739A" w:rsidRPr="00CE2001" w:rsidRDefault="0075739A" w:rsidP="00EF68D7">
      <w:pPr>
        <w:tabs>
          <w:tab w:val="left" w:pos="0"/>
        </w:tabs>
        <w:spacing w:before="120" w:after="120"/>
        <w:rPr>
          <w:b/>
          <w:lang w:val="en-GB"/>
        </w:rPr>
      </w:pPr>
    </w:p>
    <w:p w:rsidR="00EA6644" w:rsidRPr="00CE2001" w:rsidRDefault="00EA6644" w:rsidP="00EF68D7">
      <w:pPr>
        <w:tabs>
          <w:tab w:val="left" w:pos="0"/>
        </w:tabs>
        <w:spacing w:before="120" w:after="120"/>
        <w:rPr>
          <w:lang w:val="en-GB"/>
        </w:rPr>
      </w:pPr>
      <w:r w:rsidRPr="00CE2001">
        <w:rPr>
          <w:b/>
          <w:lang w:val="en-GB"/>
        </w:rPr>
        <w:t>REQUIRED KNOWLEDGE AND UNDERSTANDING</w:t>
      </w:r>
    </w:p>
    <w:p w:rsidR="00EA6644" w:rsidRPr="00CE2001" w:rsidRDefault="00EA6644" w:rsidP="00EF68D7">
      <w:pPr>
        <w:tabs>
          <w:tab w:val="left" w:pos="0"/>
        </w:tabs>
        <w:spacing w:before="120" w:after="0"/>
        <w:rPr>
          <w:bCs/>
          <w:lang w:val="en-GB"/>
        </w:rPr>
      </w:pPr>
      <w:r w:rsidRPr="00CE2001">
        <w:rPr>
          <w:bCs/>
          <w:lang w:val="en-GB"/>
        </w:rPr>
        <w:t xml:space="preserve">The individual needs to demonstrate knowledge and understanding of: </w:t>
      </w:r>
    </w:p>
    <w:p w:rsidR="00AB24C3" w:rsidRPr="00CE2001" w:rsidRDefault="00AB24C3" w:rsidP="00AB24C3">
      <w:pPr>
        <w:spacing w:before="60" w:after="0"/>
        <w:rPr>
          <w:b/>
          <w:lang w:val="en-GB"/>
        </w:rPr>
      </w:pPr>
      <w:r w:rsidRPr="00CE2001">
        <w:rPr>
          <w:b/>
          <w:lang w:val="en-GB"/>
        </w:rPr>
        <w:t>Required Skills</w:t>
      </w:r>
    </w:p>
    <w:p w:rsidR="00AB24C3" w:rsidRPr="00CE2001" w:rsidRDefault="00AB24C3" w:rsidP="00AB24C3">
      <w:pPr>
        <w:spacing w:before="60" w:after="0"/>
        <w:rPr>
          <w:lang w:val="en-GB"/>
        </w:rPr>
      </w:pPr>
      <w:r w:rsidRPr="00CE2001">
        <w:rPr>
          <w:lang w:val="en-GB"/>
        </w:rPr>
        <w:t>The individual needs to demonstrate the following skills:</w:t>
      </w:r>
    </w:p>
    <w:p w:rsidR="00AB24C3" w:rsidRPr="00CE2001" w:rsidRDefault="00AB24C3" w:rsidP="002D24C0">
      <w:pPr>
        <w:numPr>
          <w:ilvl w:val="0"/>
          <w:numId w:val="70"/>
        </w:numPr>
        <w:spacing w:before="60" w:after="0"/>
        <w:contextualSpacing/>
        <w:rPr>
          <w:lang w:val="en-GB" w:eastAsia="zh-CN"/>
        </w:rPr>
      </w:pPr>
      <w:r w:rsidRPr="00CE2001">
        <w:rPr>
          <w:lang w:val="en-GB" w:eastAsia="zh-CN"/>
        </w:rPr>
        <w:t>Logical thinking</w:t>
      </w:r>
    </w:p>
    <w:p w:rsidR="00AB24C3" w:rsidRPr="00CE2001" w:rsidRDefault="00AB24C3" w:rsidP="002D24C0">
      <w:pPr>
        <w:numPr>
          <w:ilvl w:val="0"/>
          <w:numId w:val="70"/>
        </w:numPr>
        <w:spacing w:before="60" w:after="0"/>
        <w:contextualSpacing/>
        <w:rPr>
          <w:lang w:val="en-GB" w:eastAsia="zh-CN"/>
        </w:rPr>
      </w:pPr>
      <w:r w:rsidRPr="00CE2001">
        <w:rPr>
          <w:lang w:val="en-GB" w:eastAsia="zh-CN"/>
        </w:rPr>
        <w:t>Problem solving</w:t>
      </w:r>
    </w:p>
    <w:p w:rsidR="00AB24C3" w:rsidRPr="00CE2001" w:rsidRDefault="00AB24C3" w:rsidP="002D24C0">
      <w:pPr>
        <w:numPr>
          <w:ilvl w:val="0"/>
          <w:numId w:val="70"/>
        </w:numPr>
        <w:spacing w:before="60" w:after="0"/>
        <w:contextualSpacing/>
        <w:rPr>
          <w:lang w:val="en-GB"/>
        </w:rPr>
      </w:pPr>
      <w:r w:rsidRPr="00CE2001">
        <w:rPr>
          <w:lang w:val="en-GB" w:eastAsia="zh-CN"/>
        </w:rPr>
        <w:t>Communication skills</w:t>
      </w:r>
    </w:p>
    <w:p w:rsidR="00AB24C3" w:rsidRPr="00CE2001" w:rsidRDefault="00AB24C3" w:rsidP="00AB24C3">
      <w:pPr>
        <w:spacing w:before="60" w:after="0"/>
        <w:ind w:left="363"/>
        <w:contextualSpacing/>
        <w:rPr>
          <w:lang w:val="en-GB"/>
        </w:rPr>
      </w:pPr>
    </w:p>
    <w:p w:rsidR="00AB24C3" w:rsidRPr="00CE2001" w:rsidRDefault="00AB24C3" w:rsidP="00AB24C3">
      <w:pPr>
        <w:spacing w:before="60" w:after="0"/>
        <w:contextualSpacing/>
        <w:rPr>
          <w:lang w:val="en-GB"/>
        </w:rPr>
      </w:pPr>
      <w:r w:rsidRPr="00CE2001">
        <w:rPr>
          <w:b/>
          <w:lang w:val="en-GB"/>
        </w:rPr>
        <w:t>REQUIRED KNOWLEDGE</w:t>
      </w:r>
    </w:p>
    <w:p w:rsidR="0075739A" w:rsidRPr="00CE2001" w:rsidRDefault="0075739A" w:rsidP="002D24C0">
      <w:pPr>
        <w:pStyle w:val="ListParagraph"/>
        <w:numPr>
          <w:ilvl w:val="0"/>
          <w:numId w:val="127"/>
        </w:numPr>
        <w:tabs>
          <w:tab w:val="left" w:pos="0"/>
        </w:tabs>
        <w:spacing w:before="60" w:after="0"/>
        <w:rPr>
          <w:sz w:val="24"/>
          <w:szCs w:val="24"/>
          <w:lang w:val="en-GB"/>
        </w:rPr>
      </w:pPr>
      <w:r w:rsidRPr="00CE2001">
        <w:rPr>
          <w:sz w:val="24"/>
          <w:szCs w:val="24"/>
          <w:lang w:val="en-GB"/>
        </w:rPr>
        <w:t>hydrocarbons,</w:t>
      </w:r>
    </w:p>
    <w:p w:rsidR="0075739A" w:rsidRPr="00CE2001" w:rsidRDefault="0075739A" w:rsidP="002D24C0">
      <w:pPr>
        <w:pStyle w:val="ListParagraph"/>
        <w:numPr>
          <w:ilvl w:val="0"/>
          <w:numId w:val="127"/>
        </w:numPr>
        <w:tabs>
          <w:tab w:val="left" w:pos="0"/>
        </w:tabs>
        <w:spacing w:before="60" w:after="0"/>
        <w:rPr>
          <w:sz w:val="24"/>
          <w:szCs w:val="24"/>
          <w:lang w:val="en-GB"/>
        </w:rPr>
      </w:pPr>
      <w:r w:rsidRPr="00CE2001">
        <w:rPr>
          <w:sz w:val="24"/>
          <w:szCs w:val="24"/>
          <w:lang w:val="en-GB"/>
        </w:rPr>
        <w:t>haloalkanes</w:t>
      </w:r>
    </w:p>
    <w:p w:rsidR="0075739A" w:rsidRPr="00CE2001" w:rsidRDefault="0075739A" w:rsidP="002D24C0">
      <w:pPr>
        <w:pStyle w:val="ListParagraph"/>
        <w:numPr>
          <w:ilvl w:val="0"/>
          <w:numId w:val="127"/>
        </w:numPr>
        <w:tabs>
          <w:tab w:val="left" w:pos="0"/>
        </w:tabs>
        <w:spacing w:before="60" w:after="0"/>
        <w:rPr>
          <w:sz w:val="24"/>
          <w:szCs w:val="24"/>
          <w:lang w:val="en-GB"/>
        </w:rPr>
      </w:pPr>
      <w:r w:rsidRPr="00CE2001">
        <w:rPr>
          <w:sz w:val="24"/>
          <w:szCs w:val="24"/>
          <w:lang w:val="en-GB"/>
        </w:rPr>
        <w:t xml:space="preserve">hydroxyl compounds </w:t>
      </w:r>
    </w:p>
    <w:p w:rsidR="0075739A" w:rsidRPr="00CE2001" w:rsidRDefault="0075739A" w:rsidP="002D24C0">
      <w:pPr>
        <w:pStyle w:val="ListParagraph"/>
        <w:numPr>
          <w:ilvl w:val="0"/>
          <w:numId w:val="127"/>
        </w:numPr>
        <w:tabs>
          <w:tab w:val="left" w:pos="0"/>
        </w:tabs>
        <w:spacing w:before="60" w:after="0"/>
        <w:rPr>
          <w:sz w:val="24"/>
          <w:szCs w:val="24"/>
          <w:lang w:val="en-GB"/>
        </w:rPr>
      </w:pPr>
      <w:r w:rsidRPr="00CE2001">
        <w:rPr>
          <w:sz w:val="24"/>
          <w:szCs w:val="24"/>
          <w:lang w:val="en-GB"/>
        </w:rPr>
        <w:t>carbonyl compounds,</w:t>
      </w:r>
    </w:p>
    <w:p w:rsidR="0075739A" w:rsidRPr="00CE2001" w:rsidRDefault="0075739A" w:rsidP="002D24C0">
      <w:pPr>
        <w:pStyle w:val="ListParagraph"/>
        <w:numPr>
          <w:ilvl w:val="0"/>
          <w:numId w:val="127"/>
        </w:numPr>
        <w:tabs>
          <w:tab w:val="left" w:pos="0"/>
        </w:tabs>
        <w:spacing w:before="60" w:after="0"/>
        <w:rPr>
          <w:sz w:val="24"/>
          <w:szCs w:val="24"/>
          <w:lang w:val="en-GB"/>
        </w:rPr>
      </w:pPr>
      <w:r w:rsidRPr="00CE2001">
        <w:rPr>
          <w:sz w:val="24"/>
          <w:szCs w:val="24"/>
          <w:lang w:val="en-GB"/>
        </w:rPr>
        <w:t>carboxylic acids</w:t>
      </w:r>
    </w:p>
    <w:p w:rsidR="0075739A" w:rsidRPr="00CE2001" w:rsidRDefault="0075739A" w:rsidP="002D24C0">
      <w:pPr>
        <w:pStyle w:val="ListParagraph"/>
        <w:numPr>
          <w:ilvl w:val="0"/>
          <w:numId w:val="127"/>
        </w:numPr>
        <w:tabs>
          <w:tab w:val="left" w:pos="0"/>
        </w:tabs>
        <w:spacing w:before="60" w:after="0"/>
        <w:rPr>
          <w:sz w:val="24"/>
          <w:szCs w:val="24"/>
          <w:lang w:val="en-GB"/>
        </w:rPr>
      </w:pPr>
      <w:r w:rsidRPr="00CE2001">
        <w:rPr>
          <w:sz w:val="24"/>
          <w:szCs w:val="24"/>
          <w:lang w:val="en-GB"/>
        </w:rPr>
        <w:t>carboxylic acid derivatives</w:t>
      </w:r>
    </w:p>
    <w:p w:rsidR="0075739A" w:rsidRPr="00CE2001" w:rsidRDefault="0075739A" w:rsidP="002D24C0">
      <w:pPr>
        <w:pStyle w:val="ListParagraph"/>
        <w:numPr>
          <w:ilvl w:val="0"/>
          <w:numId w:val="127"/>
        </w:numPr>
        <w:tabs>
          <w:tab w:val="left" w:pos="0"/>
        </w:tabs>
        <w:spacing w:before="60" w:after="0"/>
        <w:rPr>
          <w:sz w:val="24"/>
          <w:szCs w:val="24"/>
          <w:lang w:val="en-GB"/>
        </w:rPr>
      </w:pPr>
      <w:r w:rsidRPr="00CE2001">
        <w:rPr>
          <w:sz w:val="24"/>
          <w:szCs w:val="24"/>
          <w:lang w:val="en-GB"/>
        </w:rPr>
        <w:t xml:space="preserve">amines and nitro compounds </w:t>
      </w:r>
    </w:p>
    <w:p w:rsidR="0075739A" w:rsidRPr="00CE2001" w:rsidRDefault="0075739A" w:rsidP="002D24C0">
      <w:pPr>
        <w:pStyle w:val="ListParagraph"/>
        <w:numPr>
          <w:ilvl w:val="0"/>
          <w:numId w:val="127"/>
        </w:numPr>
        <w:tabs>
          <w:tab w:val="left" w:pos="0"/>
        </w:tabs>
        <w:spacing w:before="60" w:after="0"/>
        <w:rPr>
          <w:sz w:val="24"/>
          <w:szCs w:val="24"/>
          <w:lang w:val="en-GB"/>
        </w:rPr>
      </w:pPr>
      <w:r w:rsidRPr="00CE2001">
        <w:rPr>
          <w:sz w:val="24"/>
          <w:szCs w:val="24"/>
          <w:lang w:val="en-GB"/>
        </w:rPr>
        <w:t>aromatic compounds</w:t>
      </w:r>
    </w:p>
    <w:p w:rsidR="0075739A" w:rsidRPr="00CE2001" w:rsidRDefault="0075739A" w:rsidP="002D24C0">
      <w:pPr>
        <w:pStyle w:val="ListParagraph"/>
        <w:numPr>
          <w:ilvl w:val="0"/>
          <w:numId w:val="127"/>
        </w:numPr>
        <w:tabs>
          <w:tab w:val="left" w:pos="0"/>
        </w:tabs>
        <w:spacing w:before="60" w:after="0"/>
        <w:rPr>
          <w:sz w:val="24"/>
          <w:szCs w:val="24"/>
          <w:lang w:val="en-GB"/>
        </w:rPr>
      </w:pPr>
      <w:r w:rsidRPr="00CE2001">
        <w:rPr>
          <w:sz w:val="24"/>
          <w:szCs w:val="24"/>
          <w:lang w:val="en-GB"/>
        </w:rPr>
        <w:t>heterocyclic compounds</w:t>
      </w:r>
    </w:p>
    <w:p w:rsidR="0075739A" w:rsidRPr="00CE2001" w:rsidRDefault="0075739A" w:rsidP="002D24C0">
      <w:pPr>
        <w:pStyle w:val="ListParagraph"/>
        <w:numPr>
          <w:ilvl w:val="0"/>
          <w:numId w:val="127"/>
        </w:numPr>
        <w:tabs>
          <w:tab w:val="left" w:pos="0"/>
        </w:tabs>
        <w:spacing w:before="60" w:after="0"/>
        <w:rPr>
          <w:sz w:val="24"/>
          <w:szCs w:val="24"/>
          <w:lang w:val="en-GB"/>
        </w:rPr>
      </w:pPr>
      <w:r w:rsidRPr="00CE2001">
        <w:rPr>
          <w:sz w:val="24"/>
          <w:szCs w:val="24"/>
          <w:lang w:val="en-GB"/>
        </w:rPr>
        <w:lastRenderedPageBreak/>
        <w:t xml:space="preserve">polynuclear aromatic compounds </w:t>
      </w:r>
    </w:p>
    <w:p w:rsidR="0075739A" w:rsidRPr="00CE2001" w:rsidRDefault="0075739A" w:rsidP="002D24C0">
      <w:pPr>
        <w:pStyle w:val="ListParagraph"/>
        <w:numPr>
          <w:ilvl w:val="0"/>
          <w:numId w:val="127"/>
        </w:numPr>
        <w:tabs>
          <w:tab w:val="left" w:pos="0"/>
        </w:tabs>
        <w:spacing w:before="60" w:after="0"/>
        <w:rPr>
          <w:sz w:val="24"/>
          <w:szCs w:val="24"/>
          <w:lang w:val="en-GB"/>
        </w:rPr>
      </w:pPr>
      <w:r w:rsidRPr="00CE2001">
        <w:rPr>
          <w:sz w:val="24"/>
          <w:szCs w:val="24"/>
          <w:lang w:val="en-GB"/>
        </w:rPr>
        <w:t xml:space="preserve">polymer chemistry, </w:t>
      </w:r>
    </w:p>
    <w:p w:rsidR="0075739A" w:rsidRPr="00CE2001" w:rsidRDefault="0075739A" w:rsidP="002D24C0">
      <w:pPr>
        <w:pStyle w:val="ListParagraph"/>
        <w:numPr>
          <w:ilvl w:val="0"/>
          <w:numId w:val="127"/>
        </w:numPr>
        <w:tabs>
          <w:tab w:val="left" w:pos="0"/>
        </w:tabs>
        <w:spacing w:before="60" w:after="0"/>
        <w:rPr>
          <w:sz w:val="24"/>
          <w:szCs w:val="24"/>
          <w:lang w:val="en-GB"/>
        </w:rPr>
      </w:pPr>
      <w:r w:rsidRPr="00CE2001">
        <w:rPr>
          <w:sz w:val="24"/>
          <w:szCs w:val="24"/>
          <w:lang w:val="en-GB"/>
        </w:rPr>
        <w:t xml:space="preserve">organic spectroscopic techniques and </w:t>
      </w:r>
    </w:p>
    <w:p w:rsidR="00EA6644" w:rsidRPr="00CE2001" w:rsidRDefault="0075739A" w:rsidP="002D24C0">
      <w:pPr>
        <w:pStyle w:val="ListParagraph"/>
        <w:numPr>
          <w:ilvl w:val="0"/>
          <w:numId w:val="127"/>
        </w:numPr>
        <w:tabs>
          <w:tab w:val="left" w:pos="0"/>
        </w:tabs>
        <w:spacing w:before="60" w:after="0"/>
        <w:rPr>
          <w:b/>
          <w:color w:val="FF0000"/>
          <w:sz w:val="24"/>
          <w:szCs w:val="24"/>
          <w:lang w:val="en-GB"/>
        </w:rPr>
      </w:pPr>
      <w:r w:rsidRPr="00CE2001">
        <w:rPr>
          <w:sz w:val="24"/>
          <w:szCs w:val="24"/>
          <w:lang w:val="en-GB"/>
        </w:rPr>
        <w:t>formulation chemistry</w:t>
      </w:r>
    </w:p>
    <w:p w:rsidR="00EA6644" w:rsidRPr="00CE2001" w:rsidRDefault="00EA6644" w:rsidP="00EF68D7">
      <w:pPr>
        <w:tabs>
          <w:tab w:val="left" w:pos="0"/>
        </w:tabs>
        <w:spacing w:before="60" w:after="0"/>
        <w:contextualSpacing/>
        <w:rPr>
          <w:b/>
          <w:color w:val="FF0000"/>
          <w:lang w:val="en-GB"/>
        </w:rPr>
      </w:pPr>
    </w:p>
    <w:p w:rsidR="00EA6644" w:rsidRPr="00CE2001" w:rsidRDefault="00EA6644" w:rsidP="00EF68D7">
      <w:pPr>
        <w:tabs>
          <w:tab w:val="left" w:pos="0"/>
        </w:tabs>
        <w:spacing w:before="60" w:after="0"/>
        <w:contextualSpacing/>
        <w:rPr>
          <w:b/>
          <w:color w:val="FF0000"/>
          <w:lang w:val="en-GB"/>
        </w:rPr>
      </w:pPr>
    </w:p>
    <w:p w:rsidR="00EA6644" w:rsidRPr="00CE2001" w:rsidRDefault="00EA6644" w:rsidP="00EF68D7">
      <w:pPr>
        <w:rPr>
          <w:color w:val="FF0000"/>
          <w:lang w:val="en-GB"/>
        </w:rPr>
      </w:pPr>
    </w:p>
    <w:p w:rsidR="00EA6644" w:rsidRPr="00CE2001" w:rsidRDefault="00EA6644" w:rsidP="00EF68D7">
      <w:pPr>
        <w:rPr>
          <w:b/>
          <w:i/>
          <w:lang w:val="en-GB"/>
        </w:rPr>
      </w:pPr>
      <w:r w:rsidRPr="00CE2001">
        <w:rPr>
          <w:b/>
          <w:lang w:val="en-GB"/>
        </w:rPr>
        <w:t xml:space="preserve">EVIDENCE GUIDE  </w:t>
      </w:r>
    </w:p>
    <w:p w:rsidR="00EA6644" w:rsidRPr="00CE2001" w:rsidRDefault="00EA6644" w:rsidP="00EF68D7">
      <w:pPr>
        <w:tabs>
          <w:tab w:val="left" w:pos="0"/>
        </w:tabs>
        <w:spacing w:before="60" w:after="0"/>
        <w:rPr>
          <w:lang w:val="en-GB"/>
        </w:rPr>
      </w:pPr>
      <w:bookmarkStart w:id="60" w:name="_Hlk499485238"/>
      <w:r w:rsidRPr="00CE2001">
        <w:rPr>
          <w:lang w:val="en-GB"/>
        </w:rPr>
        <w:t>This provides advice on assessment and must be in conjunction with the performance criteria, required knowledge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EA6644" w:rsidRPr="00CE2001" w:rsidTr="00340C69">
        <w:tc>
          <w:tcPr>
            <w:tcW w:w="2340" w:type="dxa"/>
          </w:tcPr>
          <w:bookmarkEnd w:id="60"/>
          <w:p w:rsidR="00EA6644" w:rsidRPr="00CE2001" w:rsidRDefault="00EA6644" w:rsidP="002D24C0">
            <w:pPr>
              <w:numPr>
                <w:ilvl w:val="0"/>
                <w:numId w:val="67"/>
              </w:numPr>
              <w:tabs>
                <w:tab w:val="left" w:pos="0"/>
              </w:tabs>
              <w:spacing w:before="60" w:after="0"/>
              <w:rPr>
                <w:lang w:val="en-GB"/>
              </w:rPr>
            </w:pPr>
            <w:r w:rsidRPr="00CE2001">
              <w:rPr>
                <w:lang w:val="en-GB"/>
              </w:rPr>
              <w:t>Critical Aspects of Competency</w:t>
            </w:r>
          </w:p>
        </w:tc>
        <w:tc>
          <w:tcPr>
            <w:tcW w:w="6568" w:type="dxa"/>
          </w:tcPr>
          <w:p w:rsidR="00EA6644" w:rsidRPr="00CE2001" w:rsidRDefault="00EA6644" w:rsidP="00EF68D7">
            <w:pPr>
              <w:tabs>
                <w:tab w:val="left" w:pos="0"/>
                <w:tab w:val="left" w:pos="702"/>
              </w:tabs>
              <w:suppressAutoHyphens/>
              <w:spacing w:before="60" w:after="0"/>
              <w:ind w:left="702" w:hanging="702"/>
              <w:rPr>
                <w:b/>
                <w:lang w:val="en-GB"/>
              </w:rPr>
            </w:pPr>
            <w:r w:rsidRPr="00CE2001">
              <w:rPr>
                <w:b/>
                <w:lang w:val="en-GB"/>
              </w:rPr>
              <w:t>Assessment requires evidence that the candidate:</w:t>
            </w:r>
          </w:p>
          <w:p w:rsidR="00AB24C3" w:rsidRPr="00CE2001" w:rsidRDefault="00AB24C3" w:rsidP="002D24C0">
            <w:pPr>
              <w:numPr>
                <w:ilvl w:val="1"/>
                <w:numId w:val="67"/>
              </w:numPr>
              <w:tabs>
                <w:tab w:val="left" w:pos="-6318"/>
                <w:tab w:val="left" w:pos="0"/>
              </w:tabs>
              <w:spacing w:before="60" w:after="0"/>
              <w:rPr>
                <w:lang w:val="en-GB"/>
              </w:rPr>
            </w:pPr>
            <w:r w:rsidRPr="00CE2001">
              <w:rPr>
                <w:lang w:val="en-GB"/>
              </w:rPr>
              <w:t xml:space="preserve">Knowledge of types of </w:t>
            </w:r>
            <w:r w:rsidRPr="00CE2001">
              <w:rPr>
                <w:b/>
                <w:i/>
                <w:lang w:val="en-GB"/>
              </w:rPr>
              <w:t>hydrocarbons</w:t>
            </w:r>
            <w:r w:rsidRPr="00CE2001">
              <w:rPr>
                <w:lang w:val="en-GB"/>
              </w:rPr>
              <w:t xml:space="preserve"> is demonstrated as per set standards</w:t>
            </w:r>
          </w:p>
          <w:p w:rsidR="00AB24C3" w:rsidRPr="00CE2001" w:rsidRDefault="00AB24C3" w:rsidP="002D24C0">
            <w:pPr>
              <w:numPr>
                <w:ilvl w:val="1"/>
                <w:numId w:val="67"/>
              </w:numPr>
              <w:tabs>
                <w:tab w:val="left" w:pos="-6318"/>
                <w:tab w:val="left" w:pos="0"/>
              </w:tabs>
              <w:spacing w:before="60" w:after="0"/>
              <w:rPr>
                <w:lang w:val="en-GB"/>
              </w:rPr>
            </w:pPr>
            <w:r w:rsidRPr="00CE2001">
              <w:rPr>
                <w:lang w:val="en-GB"/>
              </w:rPr>
              <w:t>Knowledge of naming of hydrocarbons is demonstrated as per IUPAC system</w:t>
            </w:r>
          </w:p>
          <w:p w:rsidR="00AB24C3" w:rsidRPr="00CE2001" w:rsidRDefault="00AB24C3" w:rsidP="002D24C0">
            <w:pPr>
              <w:numPr>
                <w:ilvl w:val="1"/>
                <w:numId w:val="67"/>
              </w:numPr>
              <w:tabs>
                <w:tab w:val="left" w:pos="-6318"/>
                <w:tab w:val="left" w:pos="0"/>
              </w:tabs>
              <w:spacing w:before="60" w:after="0"/>
              <w:rPr>
                <w:lang w:val="en-GB"/>
              </w:rPr>
            </w:pPr>
            <w:r w:rsidRPr="00CE2001">
              <w:rPr>
                <w:lang w:val="en-GB"/>
              </w:rPr>
              <w:t>Knowledge of reaction and reaction mechanism of hydrocarbons is demonstrated as per set procedures</w:t>
            </w:r>
          </w:p>
          <w:p w:rsidR="00AB24C3" w:rsidRPr="00CE2001" w:rsidRDefault="00AB24C3" w:rsidP="002D24C0">
            <w:pPr>
              <w:numPr>
                <w:ilvl w:val="1"/>
                <w:numId w:val="67"/>
              </w:numPr>
              <w:tabs>
                <w:tab w:val="left" w:pos="-6318"/>
                <w:tab w:val="left" w:pos="0"/>
              </w:tabs>
              <w:spacing w:before="60" w:after="0"/>
              <w:rPr>
                <w:lang w:val="en-GB"/>
              </w:rPr>
            </w:pPr>
            <w:r w:rsidRPr="00CE2001">
              <w:rPr>
                <w:lang w:val="en-GB"/>
              </w:rPr>
              <w:t>Knowledge of physical properties of haloalkanes is demonstrated as per set procedures</w:t>
            </w:r>
          </w:p>
          <w:p w:rsidR="00AB24C3" w:rsidRPr="00CE2001" w:rsidRDefault="00AB24C3" w:rsidP="002D24C0">
            <w:pPr>
              <w:numPr>
                <w:ilvl w:val="1"/>
                <w:numId w:val="67"/>
              </w:numPr>
              <w:tabs>
                <w:tab w:val="left" w:pos="-6318"/>
                <w:tab w:val="left" w:pos="0"/>
              </w:tabs>
              <w:spacing w:before="60" w:after="0"/>
              <w:rPr>
                <w:lang w:val="en-GB"/>
              </w:rPr>
            </w:pPr>
            <w:r w:rsidRPr="00CE2001">
              <w:rPr>
                <w:lang w:val="en-GB"/>
              </w:rPr>
              <w:t>Knowledge of reactions and reaction mechanism of haloalkanes is demonstrated as per set procedures</w:t>
            </w:r>
          </w:p>
          <w:p w:rsidR="00AB24C3" w:rsidRPr="00CE2001" w:rsidRDefault="00AB24C3" w:rsidP="002D24C0">
            <w:pPr>
              <w:numPr>
                <w:ilvl w:val="1"/>
                <w:numId w:val="67"/>
              </w:numPr>
              <w:tabs>
                <w:tab w:val="left" w:pos="-6318"/>
                <w:tab w:val="left" w:pos="0"/>
              </w:tabs>
              <w:spacing w:before="60" w:after="0"/>
              <w:jc w:val="both"/>
              <w:rPr>
                <w:lang w:val="en-GB"/>
              </w:rPr>
            </w:pPr>
            <w:r w:rsidRPr="00CE2001">
              <w:rPr>
                <w:lang w:val="en-GB"/>
              </w:rPr>
              <w:t>Knowledge of classification and naming of carbonyl compounds is demonstrated as per set procedures</w:t>
            </w:r>
          </w:p>
          <w:p w:rsidR="00AB24C3" w:rsidRPr="00CE2001" w:rsidRDefault="00AB24C3" w:rsidP="002D24C0">
            <w:pPr>
              <w:numPr>
                <w:ilvl w:val="1"/>
                <w:numId w:val="67"/>
              </w:numPr>
              <w:tabs>
                <w:tab w:val="left" w:pos="-6318"/>
                <w:tab w:val="left" w:pos="0"/>
              </w:tabs>
              <w:spacing w:before="60" w:after="0"/>
              <w:jc w:val="both"/>
              <w:rPr>
                <w:lang w:val="en-GB"/>
              </w:rPr>
            </w:pPr>
            <w:r w:rsidRPr="00CE2001">
              <w:rPr>
                <w:lang w:val="en-GB"/>
              </w:rPr>
              <w:t>Knowledge of preparation of carbonyl compounds is demonstrated as per set procedures</w:t>
            </w:r>
          </w:p>
          <w:p w:rsidR="00AB24C3" w:rsidRPr="00CE2001" w:rsidRDefault="00AB24C3" w:rsidP="002D24C0">
            <w:pPr>
              <w:numPr>
                <w:ilvl w:val="1"/>
                <w:numId w:val="67"/>
              </w:numPr>
              <w:tabs>
                <w:tab w:val="left" w:pos="-6318"/>
                <w:tab w:val="left" w:pos="0"/>
              </w:tabs>
              <w:spacing w:before="60" w:after="0"/>
              <w:jc w:val="both"/>
              <w:rPr>
                <w:lang w:val="en-GB"/>
              </w:rPr>
            </w:pPr>
            <w:r w:rsidRPr="00CE2001">
              <w:rPr>
                <w:lang w:val="en-GB"/>
              </w:rPr>
              <w:t>Knowledge of physical properties of carbonyl compounds is demonstrated as per set procedures</w:t>
            </w:r>
          </w:p>
          <w:p w:rsidR="00AB24C3" w:rsidRPr="00CE2001" w:rsidRDefault="00AB24C3" w:rsidP="002D24C0">
            <w:pPr>
              <w:numPr>
                <w:ilvl w:val="1"/>
                <w:numId w:val="67"/>
              </w:numPr>
              <w:tabs>
                <w:tab w:val="left" w:pos="-6318"/>
                <w:tab w:val="left" w:pos="0"/>
              </w:tabs>
              <w:spacing w:before="60" w:after="0"/>
              <w:jc w:val="both"/>
              <w:rPr>
                <w:lang w:val="en-GB"/>
              </w:rPr>
            </w:pPr>
            <w:r w:rsidRPr="00CE2001">
              <w:rPr>
                <w:lang w:val="en-GB"/>
              </w:rPr>
              <w:t>Knowledge of reactions and reaction mechanism of carbonyl compounds is demonstrated as per set procedures</w:t>
            </w:r>
          </w:p>
          <w:p w:rsidR="00AB24C3" w:rsidRPr="00CE2001" w:rsidRDefault="009C2723" w:rsidP="002D24C0">
            <w:pPr>
              <w:numPr>
                <w:ilvl w:val="1"/>
                <w:numId w:val="67"/>
              </w:numPr>
              <w:tabs>
                <w:tab w:val="left" w:pos="-6318"/>
                <w:tab w:val="left" w:pos="0"/>
              </w:tabs>
              <w:spacing w:before="60" w:after="0"/>
              <w:rPr>
                <w:lang w:val="en-GB"/>
              </w:rPr>
            </w:pPr>
            <w:r w:rsidRPr="00CE2001">
              <w:rPr>
                <w:lang w:val="en-GB"/>
              </w:rPr>
              <w:t xml:space="preserve"> </w:t>
            </w:r>
            <w:r w:rsidR="00AB24C3" w:rsidRPr="00CE2001">
              <w:rPr>
                <w:lang w:val="en-GB"/>
              </w:rPr>
              <w:t>Knowledge of physical properties of carboxylic acids is demonstrated as per set procedures</w:t>
            </w:r>
          </w:p>
          <w:p w:rsidR="00AB24C3" w:rsidRPr="00CE2001" w:rsidRDefault="009C2723" w:rsidP="002D24C0">
            <w:pPr>
              <w:numPr>
                <w:ilvl w:val="1"/>
                <w:numId w:val="67"/>
              </w:numPr>
              <w:tabs>
                <w:tab w:val="left" w:pos="-6318"/>
                <w:tab w:val="left" w:pos="0"/>
              </w:tabs>
              <w:spacing w:before="60" w:after="0"/>
              <w:rPr>
                <w:lang w:val="en-GB"/>
              </w:rPr>
            </w:pPr>
            <w:r w:rsidRPr="00CE2001">
              <w:rPr>
                <w:lang w:val="en-GB"/>
              </w:rPr>
              <w:lastRenderedPageBreak/>
              <w:t xml:space="preserve"> </w:t>
            </w:r>
            <w:r w:rsidR="00AB24C3" w:rsidRPr="00CE2001">
              <w:rPr>
                <w:lang w:val="en-GB"/>
              </w:rPr>
              <w:t>Knowledge of reactions and reaction mechanism of carboxylic acids is demonstrated as per set procedures</w:t>
            </w:r>
          </w:p>
          <w:p w:rsidR="00A34B0C" w:rsidRPr="00CE2001" w:rsidRDefault="009C2723" w:rsidP="002D24C0">
            <w:pPr>
              <w:numPr>
                <w:ilvl w:val="1"/>
                <w:numId w:val="67"/>
              </w:numPr>
              <w:tabs>
                <w:tab w:val="left" w:pos="-6318"/>
                <w:tab w:val="left" w:pos="0"/>
              </w:tabs>
              <w:spacing w:before="60" w:after="0"/>
              <w:rPr>
                <w:lang w:val="en-GB"/>
              </w:rPr>
            </w:pPr>
            <w:r w:rsidRPr="00CE2001">
              <w:rPr>
                <w:lang w:val="en-GB"/>
              </w:rPr>
              <w:t xml:space="preserve"> </w:t>
            </w:r>
            <w:r w:rsidR="00A34B0C" w:rsidRPr="00CE2001">
              <w:rPr>
                <w:lang w:val="en-GB"/>
              </w:rPr>
              <w:t>Knowledge of reactions and reaction mechanism of amines and nitrogen compounds is demonstrated as per set procedures</w:t>
            </w:r>
          </w:p>
          <w:p w:rsidR="00A34B0C" w:rsidRPr="00CE2001" w:rsidRDefault="009C2723" w:rsidP="002D24C0">
            <w:pPr>
              <w:numPr>
                <w:ilvl w:val="1"/>
                <w:numId w:val="67"/>
              </w:numPr>
              <w:tabs>
                <w:tab w:val="left" w:pos="-6318"/>
                <w:tab w:val="left" w:pos="0"/>
              </w:tabs>
              <w:spacing w:before="60" w:after="0"/>
              <w:rPr>
                <w:lang w:val="en-GB"/>
              </w:rPr>
            </w:pPr>
            <w:r w:rsidRPr="00CE2001">
              <w:rPr>
                <w:lang w:val="en-GB"/>
              </w:rPr>
              <w:t xml:space="preserve"> </w:t>
            </w:r>
            <w:r w:rsidR="00A34B0C" w:rsidRPr="00CE2001">
              <w:rPr>
                <w:lang w:val="en-GB"/>
              </w:rPr>
              <w:t>Knowledge of uses of amines and nitrogen compounds is demonstrated as per set procedures</w:t>
            </w:r>
          </w:p>
          <w:p w:rsidR="00A34B0C" w:rsidRPr="00CE2001" w:rsidRDefault="008E3697" w:rsidP="002D24C0">
            <w:pPr>
              <w:numPr>
                <w:ilvl w:val="1"/>
                <w:numId w:val="67"/>
              </w:numPr>
              <w:tabs>
                <w:tab w:val="left" w:pos="-6318"/>
                <w:tab w:val="left" w:pos="0"/>
              </w:tabs>
              <w:spacing w:before="60" w:after="0"/>
              <w:rPr>
                <w:lang w:val="en-GB"/>
              </w:rPr>
            </w:pPr>
            <w:r w:rsidRPr="00CE2001">
              <w:rPr>
                <w:lang w:val="en-GB"/>
              </w:rPr>
              <w:t xml:space="preserve"> </w:t>
            </w:r>
            <w:r w:rsidR="00A34B0C" w:rsidRPr="00CE2001">
              <w:rPr>
                <w:lang w:val="en-GB"/>
              </w:rPr>
              <w:t xml:space="preserve">Knowledge of </w:t>
            </w:r>
            <w:proofErr w:type="spellStart"/>
            <w:r w:rsidR="00A34B0C" w:rsidRPr="00CE2001">
              <w:rPr>
                <w:lang w:val="en-GB"/>
              </w:rPr>
              <w:t>Kekule</w:t>
            </w:r>
            <w:proofErr w:type="spellEnd"/>
            <w:r w:rsidR="00A34B0C" w:rsidRPr="00CE2001">
              <w:rPr>
                <w:lang w:val="en-GB"/>
              </w:rPr>
              <w:t xml:space="preserve"> structures of benzene is demonstrated as per set standards</w:t>
            </w:r>
          </w:p>
          <w:p w:rsidR="00A34B0C" w:rsidRPr="00CE2001" w:rsidRDefault="009C2723" w:rsidP="002D24C0">
            <w:pPr>
              <w:numPr>
                <w:ilvl w:val="1"/>
                <w:numId w:val="67"/>
              </w:numPr>
              <w:tabs>
                <w:tab w:val="left" w:pos="-6318"/>
                <w:tab w:val="left" w:pos="0"/>
              </w:tabs>
              <w:spacing w:before="60" w:after="0"/>
              <w:rPr>
                <w:lang w:val="en-GB"/>
              </w:rPr>
            </w:pPr>
            <w:r w:rsidRPr="00CE2001">
              <w:rPr>
                <w:lang w:val="en-GB"/>
              </w:rPr>
              <w:t xml:space="preserve"> </w:t>
            </w:r>
            <w:r w:rsidR="00A34B0C" w:rsidRPr="00CE2001">
              <w:rPr>
                <w:lang w:val="en-GB"/>
              </w:rPr>
              <w:t xml:space="preserve">Knowledge of electrophilic and nucleophilic substitution reactions and reaction mechanism of </w:t>
            </w:r>
            <w:r w:rsidR="00190F4D" w:rsidRPr="00CE2001">
              <w:rPr>
                <w:lang w:val="en-GB"/>
              </w:rPr>
              <w:t>benzene is</w:t>
            </w:r>
            <w:r w:rsidR="00A34B0C" w:rsidRPr="00CE2001">
              <w:rPr>
                <w:lang w:val="en-GB"/>
              </w:rPr>
              <w:t xml:space="preserve"> demonstrated as per set procedures</w:t>
            </w:r>
          </w:p>
          <w:p w:rsidR="00A34B0C" w:rsidRPr="00CE2001" w:rsidRDefault="00A34B0C" w:rsidP="002D24C0">
            <w:pPr>
              <w:numPr>
                <w:ilvl w:val="1"/>
                <w:numId w:val="67"/>
              </w:numPr>
              <w:tabs>
                <w:tab w:val="left" w:pos="-6318"/>
                <w:tab w:val="left" w:pos="0"/>
              </w:tabs>
              <w:spacing w:before="60" w:after="0"/>
              <w:rPr>
                <w:lang w:val="en-GB"/>
              </w:rPr>
            </w:pPr>
            <w:r w:rsidRPr="00CE2001">
              <w:rPr>
                <w:lang w:val="en-GB"/>
              </w:rPr>
              <w:t xml:space="preserve">Knowledge of electrophilic and nucleophilic substitution reactions and reaction mechanism </w:t>
            </w:r>
            <w:r w:rsidR="00190F4D" w:rsidRPr="00CE2001">
              <w:rPr>
                <w:lang w:val="en-GB"/>
              </w:rPr>
              <w:t>of substituted</w:t>
            </w:r>
            <w:r w:rsidRPr="00CE2001">
              <w:rPr>
                <w:lang w:val="en-GB"/>
              </w:rPr>
              <w:t xml:space="preserve"> benzene is demonstrated as per set procedures</w:t>
            </w:r>
          </w:p>
          <w:p w:rsidR="00A34B0C" w:rsidRPr="00CE2001" w:rsidRDefault="00A34B0C" w:rsidP="002D24C0">
            <w:pPr>
              <w:numPr>
                <w:ilvl w:val="1"/>
                <w:numId w:val="67"/>
              </w:numPr>
              <w:tabs>
                <w:tab w:val="left" w:pos="-6318"/>
                <w:tab w:val="left" w:pos="0"/>
              </w:tabs>
              <w:spacing w:before="60" w:after="0"/>
              <w:rPr>
                <w:lang w:val="en-GB"/>
              </w:rPr>
            </w:pPr>
            <w:r w:rsidRPr="00CE2001">
              <w:rPr>
                <w:lang w:val="en-GB"/>
              </w:rPr>
              <w:t xml:space="preserve">Knowledge of substitution reactions of heterocyclic </w:t>
            </w:r>
            <w:r w:rsidR="00190F4D" w:rsidRPr="00CE2001">
              <w:rPr>
                <w:lang w:val="en-GB"/>
              </w:rPr>
              <w:t>compounds is</w:t>
            </w:r>
            <w:r w:rsidRPr="00CE2001">
              <w:rPr>
                <w:lang w:val="en-GB"/>
              </w:rPr>
              <w:t xml:space="preserve"> demonstrated as per set procedures</w:t>
            </w:r>
          </w:p>
          <w:p w:rsidR="00A34B0C" w:rsidRPr="00CE2001" w:rsidRDefault="00A34B0C" w:rsidP="002D24C0">
            <w:pPr>
              <w:numPr>
                <w:ilvl w:val="1"/>
                <w:numId w:val="67"/>
              </w:numPr>
              <w:tabs>
                <w:tab w:val="left" w:pos="-6318"/>
                <w:tab w:val="left" w:pos="0"/>
              </w:tabs>
              <w:spacing w:before="60" w:after="0"/>
              <w:rPr>
                <w:lang w:val="en-GB"/>
              </w:rPr>
            </w:pPr>
            <w:r w:rsidRPr="00CE2001">
              <w:rPr>
                <w:lang w:val="en-GB"/>
              </w:rPr>
              <w:t xml:space="preserve">Knowledge of substitution reactions of polynuclear </w:t>
            </w:r>
            <w:r w:rsidR="00190F4D" w:rsidRPr="00CE2001">
              <w:rPr>
                <w:lang w:val="en-GB"/>
              </w:rPr>
              <w:t>compounds is</w:t>
            </w:r>
            <w:r w:rsidRPr="00CE2001">
              <w:rPr>
                <w:lang w:val="en-GB"/>
              </w:rPr>
              <w:t xml:space="preserve"> demonstrated as per set procedures</w:t>
            </w:r>
          </w:p>
          <w:p w:rsidR="00A34B0C" w:rsidRPr="00CE2001" w:rsidRDefault="00A34B0C" w:rsidP="002D24C0">
            <w:pPr>
              <w:numPr>
                <w:ilvl w:val="1"/>
                <w:numId w:val="67"/>
              </w:numPr>
              <w:tabs>
                <w:tab w:val="left" w:pos="-6318"/>
                <w:tab w:val="left" w:pos="0"/>
              </w:tabs>
              <w:spacing w:before="60" w:after="0"/>
              <w:rPr>
                <w:lang w:val="en-GB"/>
              </w:rPr>
            </w:pPr>
            <w:r w:rsidRPr="00CE2001">
              <w:rPr>
                <w:lang w:val="en-GB"/>
              </w:rPr>
              <w:t xml:space="preserve">Knowledge </w:t>
            </w:r>
            <w:r w:rsidR="00190F4D" w:rsidRPr="00CE2001">
              <w:rPr>
                <w:lang w:val="en-GB"/>
              </w:rPr>
              <w:t>of naming</w:t>
            </w:r>
            <w:r w:rsidRPr="00CE2001">
              <w:rPr>
                <w:lang w:val="en-GB"/>
              </w:rPr>
              <w:t xml:space="preserve"> and classification of polymers is demonstrated as per set standards</w:t>
            </w:r>
          </w:p>
          <w:p w:rsidR="00A34B0C" w:rsidRPr="00CE2001" w:rsidRDefault="00A34B0C" w:rsidP="002D24C0">
            <w:pPr>
              <w:numPr>
                <w:ilvl w:val="1"/>
                <w:numId w:val="67"/>
              </w:numPr>
              <w:tabs>
                <w:tab w:val="left" w:pos="-6318"/>
                <w:tab w:val="left" w:pos="0"/>
              </w:tabs>
              <w:spacing w:before="60" w:after="0"/>
              <w:rPr>
                <w:lang w:val="en-GB"/>
              </w:rPr>
            </w:pPr>
            <w:r w:rsidRPr="00CE2001">
              <w:rPr>
                <w:lang w:val="en-GB"/>
              </w:rPr>
              <w:t xml:space="preserve">Knowledge of polymerisation reactions of </w:t>
            </w:r>
            <w:r w:rsidR="00190F4D" w:rsidRPr="00CE2001">
              <w:rPr>
                <w:lang w:val="en-GB"/>
              </w:rPr>
              <w:t>polymers is</w:t>
            </w:r>
            <w:r w:rsidRPr="00CE2001">
              <w:rPr>
                <w:lang w:val="en-GB"/>
              </w:rPr>
              <w:t xml:space="preserve"> demonstrated as per set procedures</w:t>
            </w:r>
          </w:p>
          <w:p w:rsidR="00EA6644" w:rsidRPr="00CE2001" w:rsidRDefault="00A34B0C" w:rsidP="002D24C0">
            <w:pPr>
              <w:numPr>
                <w:ilvl w:val="1"/>
                <w:numId w:val="67"/>
              </w:numPr>
              <w:tabs>
                <w:tab w:val="left" w:pos="-6318"/>
                <w:tab w:val="left" w:pos="0"/>
              </w:tabs>
              <w:spacing w:before="60" w:after="0"/>
              <w:rPr>
                <w:lang w:val="en-GB"/>
              </w:rPr>
            </w:pPr>
            <w:r w:rsidRPr="00CE2001">
              <w:rPr>
                <w:lang w:val="en-GB"/>
              </w:rPr>
              <w:t>Knowledge of uses of polymers is demonstrated as per set procedures</w:t>
            </w:r>
          </w:p>
        </w:tc>
      </w:tr>
      <w:tr w:rsidR="00EA6644" w:rsidRPr="00CE2001" w:rsidTr="00340C69">
        <w:trPr>
          <w:trHeight w:val="2060"/>
        </w:trPr>
        <w:tc>
          <w:tcPr>
            <w:tcW w:w="2340" w:type="dxa"/>
          </w:tcPr>
          <w:p w:rsidR="00EA6644" w:rsidRPr="00CE2001" w:rsidRDefault="00EA6644" w:rsidP="002D24C0">
            <w:pPr>
              <w:numPr>
                <w:ilvl w:val="0"/>
                <w:numId w:val="67"/>
              </w:numPr>
              <w:tabs>
                <w:tab w:val="left" w:pos="0"/>
              </w:tabs>
              <w:spacing w:before="60" w:after="0"/>
              <w:ind w:right="162"/>
              <w:rPr>
                <w:lang w:val="en-GB"/>
              </w:rPr>
            </w:pPr>
            <w:r w:rsidRPr="00CE2001">
              <w:rPr>
                <w:lang w:val="en-GB"/>
              </w:rPr>
              <w:t>Resource Implications</w:t>
            </w:r>
          </w:p>
        </w:tc>
        <w:tc>
          <w:tcPr>
            <w:tcW w:w="6568" w:type="dxa"/>
          </w:tcPr>
          <w:p w:rsidR="00EA6644" w:rsidRPr="00CE2001" w:rsidRDefault="00EA6644" w:rsidP="00EF68D7">
            <w:pPr>
              <w:tabs>
                <w:tab w:val="left" w:pos="0"/>
                <w:tab w:val="left" w:pos="702"/>
              </w:tabs>
              <w:spacing w:before="60" w:after="0"/>
              <w:rPr>
                <w:b/>
                <w:i/>
                <w:lang w:val="en-GB"/>
              </w:rPr>
            </w:pPr>
            <w:r w:rsidRPr="00CE2001">
              <w:rPr>
                <w:b/>
                <w:i/>
                <w:lang w:val="en-GB"/>
              </w:rPr>
              <w:t>The following resources must be provided:</w:t>
            </w:r>
          </w:p>
          <w:p w:rsidR="00AB24C3" w:rsidRPr="00CE2001" w:rsidRDefault="00AB24C3" w:rsidP="002D24C0">
            <w:pPr>
              <w:pStyle w:val="ListParagraph"/>
              <w:numPr>
                <w:ilvl w:val="1"/>
                <w:numId w:val="67"/>
              </w:numPr>
              <w:spacing w:after="0"/>
              <w:rPr>
                <w:sz w:val="24"/>
                <w:szCs w:val="24"/>
                <w:lang w:val="en-GB"/>
              </w:rPr>
            </w:pPr>
            <w:r w:rsidRPr="00CE2001">
              <w:rPr>
                <w:sz w:val="24"/>
                <w:szCs w:val="24"/>
                <w:lang w:val="en-GB"/>
              </w:rPr>
              <w:t xml:space="preserve">Access to relevant workplace or appropriately simulated environment where assessment can take place </w:t>
            </w:r>
          </w:p>
          <w:p w:rsidR="00AB24C3" w:rsidRPr="00CE2001" w:rsidRDefault="00AB24C3" w:rsidP="002D24C0">
            <w:pPr>
              <w:pStyle w:val="ListParagraph"/>
              <w:numPr>
                <w:ilvl w:val="1"/>
                <w:numId w:val="67"/>
              </w:numPr>
              <w:spacing w:after="0"/>
              <w:rPr>
                <w:sz w:val="24"/>
                <w:szCs w:val="24"/>
                <w:lang w:val="en-GB"/>
              </w:rPr>
            </w:pPr>
            <w:r w:rsidRPr="00CE2001">
              <w:rPr>
                <w:sz w:val="24"/>
                <w:szCs w:val="24"/>
                <w:lang w:val="en-GB"/>
              </w:rPr>
              <w:t>Computer</w:t>
            </w:r>
          </w:p>
          <w:p w:rsidR="00AB24C3" w:rsidRPr="00CE2001" w:rsidRDefault="00AB24C3" w:rsidP="002D24C0">
            <w:pPr>
              <w:pStyle w:val="ListParagraph"/>
              <w:numPr>
                <w:ilvl w:val="1"/>
                <w:numId w:val="67"/>
              </w:numPr>
              <w:spacing w:after="0"/>
              <w:rPr>
                <w:sz w:val="24"/>
                <w:szCs w:val="24"/>
                <w:lang w:val="en-GB"/>
              </w:rPr>
            </w:pPr>
            <w:r w:rsidRPr="00CE2001">
              <w:rPr>
                <w:sz w:val="24"/>
                <w:szCs w:val="24"/>
                <w:lang w:val="en-GB"/>
              </w:rPr>
              <w:t>Functional laboratory</w:t>
            </w:r>
          </w:p>
          <w:p w:rsidR="00AB24C3" w:rsidRPr="00CE2001" w:rsidRDefault="00AB24C3" w:rsidP="002D24C0">
            <w:pPr>
              <w:pStyle w:val="ListParagraph"/>
              <w:numPr>
                <w:ilvl w:val="1"/>
                <w:numId w:val="67"/>
              </w:numPr>
              <w:spacing w:after="0"/>
              <w:rPr>
                <w:sz w:val="24"/>
                <w:szCs w:val="24"/>
                <w:lang w:val="en-GB"/>
              </w:rPr>
            </w:pPr>
            <w:r w:rsidRPr="00CE2001">
              <w:rPr>
                <w:sz w:val="24"/>
                <w:szCs w:val="24"/>
                <w:lang w:val="en-GB"/>
              </w:rPr>
              <w:t>Reagents and chemicals</w:t>
            </w:r>
          </w:p>
          <w:p w:rsidR="00AB24C3" w:rsidRPr="00CE2001" w:rsidRDefault="00AB24C3" w:rsidP="002D24C0">
            <w:pPr>
              <w:pStyle w:val="ListParagraph"/>
              <w:numPr>
                <w:ilvl w:val="1"/>
                <w:numId w:val="67"/>
              </w:numPr>
              <w:spacing w:after="0"/>
              <w:rPr>
                <w:sz w:val="24"/>
                <w:szCs w:val="24"/>
                <w:lang w:val="en-GB"/>
              </w:rPr>
            </w:pPr>
            <w:r w:rsidRPr="00CE2001">
              <w:rPr>
                <w:sz w:val="24"/>
                <w:szCs w:val="24"/>
                <w:lang w:val="en-GB"/>
              </w:rPr>
              <w:t>Stationary</w:t>
            </w:r>
          </w:p>
          <w:p w:rsidR="00EA6644" w:rsidRPr="00CE2001" w:rsidRDefault="00AB24C3" w:rsidP="002D24C0">
            <w:pPr>
              <w:pStyle w:val="ListParagraph"/>
              <w:numPr>
                <w:ilvl w:val="1"/>
                <w:numId w:val="67"/>
              </w:numPr>
              <w:spacing w:after="0"/>
              <w:rPr>
                <w:sz w:val="24"/>
                <w:szCs w:val="24"/>
                <w:lang w:val="en-GB"/>
              </w:rPr>
            </w:pPr>
            <w:r w:rsidRPr="00CE2001">
              <w:rPr>
                <w:sz w:val="24"/>
                <w:szCs w:val="24"/>
                <w:lang w:val="en-GB"/>
              </w:rPr>
              <w:t>Library books</w:t>
            </w:r>
          </w:p>
        </w:tc>
      </w:tr>
      <w:tr w:rsidR="00EA6644" w:rsidRPr="00CE2001" w:rsidTr="00340C69">
        <w:tc>
          <w:tcPr>
            <w:tcW w:w="2340" w:type="dxa"/>
          </w:tcPr>
          <w:p w:rsidR="00EA6644" w:rsidRPr="00CE2001" w:rsidRDefault="00EA6644" w:rsidP="002D24C0">
            <w:pPr>
              <w:numPr>
                <w:ilvl w:val="0"/>
                <w:numId w:val="67"/>
              </w:numPr>
              <w:tabs>
                <w:tab w:val="left" w:pos="0"/>
              </w:tabs>
              <w:spacing w:before="60" w:after="0"/>
              <w:ind w:right="252"/>
              <w:rPr>
                <w:lang w:val="en-GB"/>
              </w:rPr>
            </w:pPr>
            <w:r w:rsidRPr="00CE2001">
              <w:rPr>
                <w:lang w:val="en-GB"/>
              </w:rPr>
              <w:lastRenderedPageBreak/>
              <w:t>Methods of Assessment</w:t>
            </w:r>
          </w:p>
        </w:tc>
        <w:tc>
          <w:tcPr>
            <w:tcW w:w="6568" w:type="dxa"/>
          </w:tcPr>
          <w:p w:rsidR="00EA6644" w:rsidRPr="00CE2001" w:rsidRDefault="00EA6644" w:rsidP="00EF68D7">
            <w:pPr>
              <w:tabs>
                <w:tab w:val="left" w:pos="0"/>
                <w:tab w:val="left" w:pos="702"/>
              </w:tabs>
              <w:spacing w:before="60" w:after="0"/>
              <w:ind w:left="-55"/>
              <w:contextualSpacing/>
              <w:rPr>
                <w:b/>
                <w:lang w:val="en-GB"/>
              </w:rPr>
            </w:pPr>
            <w:r w:rsidRPr="00CE2001">
              <w:rPr>
                <w:b/>
                <w:lang w:val="en-GB"/>
              </w:rPr>
              <w:t>Competency may be assessed through:</w:t>
            </w:r>
          </w:p>
          <w:p w:rsidR="00EA6644" w:rsidRPr="00CE2001" w:rsidRDefault="00EA6644" w:rsidP="002D24C0">
            <w:pPr>
              <w:numPr>
                <w:ilvl w:val="1"/>
                <w:numId w:val="67"/>
              </w:numPr>
              <w:tabs>
                <w:tab w:val="left" w:pos="0"/>
                <w:tab w:val="left" w:pos="702"/>
              </w:tabs>
              <w:spacing w:before="60" w:after="0"/>
              <w:ind w:hanging="540"/>
              <w:contextualSpacing/>
              <w:rPr>
                <w:lang w:val="en-GB"/>
              </w:rPr>
            </w:pPr>
            <w:r w:rsidRPr="00CE2001">
              <w:rPr>
                <w:lang w:val="en-GB"/>
              </w:rPr>
              <w:t>Oral questioning</w:t>
            </w:r>
          </w:p>
          <w:p w:rsidR="00EA6644" w:rsidRPr="00CE2001" w:rsidRDefault="00EA6644" w:rsidP="002D24C0">
            <w:pPr>
              <w:numPr>
                <w:ilvl w:val="1"/>
                <w:numId w:val="67"/>
              </w:numPr>
              <w:tabs>
                <w:tab w:val="left" w:pos="0"/>
                <w:tab w:val="left" w:pos="702"/>
              </w:tabs>
              <w:spacing w:before="60" w:after="0"/>
              <w:ind w:hanging="540"/>
              <w:contextualSpacing/>
              <w:rPr>
                <w:lang w:val="en-GB"/>
              </w:rPr>
            </w:pPr>
            <w:r w:rsidRPr="00CE2001">
              <w:rPr>
                <w:lang w:val="en-GB"/>
              </w:rPr>
              <w:t>Practical demonstration</w:t>
            </w:r>
          </w:p>
          <w:p w:rsidR="00EA6644" w:rsidRPr="00CE2001" w:rsidRDefault="00EA6644" w:rsidP="002D24C0">
            <w:pPr>
              <w:numPr>
                <w:ilvl w:val="1"/>
                <w:numId w:val="67"/>
              </w:numPr>
              <w:tabs>
                <w:tab w:val="left" w:pos="0"/>
                <w:tab w:val="left" w:pos="702"/>
              </w:tabs>
              <w:spacing w:before="60" w:after="0"/>
              <w:ind w:hanging="540"/>
              <w:contextualSpacing/>
              <w:rPr>
                <w:lang w:val="en-GB"/>
              </w:rPr>
            </w:pPr>
            <w:r w:rsidRPr="00CE2001">
              <w:rPr>
                <w:lang w:val="en-GB"/>
              </w:rPr>
              <w:t xml:space="preserve">Observation </w:t>
            </w:r>
          </w:p>
          <w:p w:rsidR="00EA6644" w:rsidRPr="00CE2001" w:rsidRDefault="00EA6644" w:rsidP="00EF68D7">
            <w:pPr>
              <w:tabs>
                <w:tab w:val="left" w:pos="0"/>
                <w:tab w:val="left" w:pos="702"/>
              </w:tabs>
              <w:spacing w:before="60" w:after="0"/>
              <w:ind w:left="612"/>
              <w:contextualSpacing/>
              <w:rPr>
                <w:lang w:val="en-GB"/>
              </w:rPr>
            </w:pPr>
          </w:p>
        </w:tc>
      </w:tr>
      <w:tr w:rsidR="00EA6644" w:rsidRPr="00CE2001" w:rsidTr="00340C69">
        <w:tc>
          <w:tcPr>
            <w:tcW w:w="2340" w:type="dxa"/>
          </w:tcPr>
          <w:p w:rsidR="00EA6644" w:rsidRPr="00CE2001" w:rsidRDefault="00EA6644" w:rsidP="002D24C0">
            <w:pPr>
              <w:numPr>
                <w:ilvl w:val="0"/>
                <w:numId w:val="67"/>
              </w:numPr>
              <w:tabs>
                <w:tab w:val="left" w:pos="-5508"/>
                <w:tab w:val="left" w:pos="0"/>
              </w:tabs>
              <w:spacing w:before="60" w:after="0"/>
              <w:ind w:right="252"/>
              <w:rPr>
                <w:lang w:val="en-GB"/>
              </w:rPr>
            </w:pPr>
            <w:r w:rsidRPr="00CE2001">
              <w:rPr>
                <w:lang w:val="en-GB"/>
              </w:rPr>
              <w:t>Context of Assessment</w:t>
            </w:r>
          </w:p>
        </w:tc>
        <w:tc>
          <w:tcPr>
            <w:tcW w:w="6568" w:type="dxa"/>
          </w:tcPr>
          <w:p w:rsidR="00EA6644" w:rsidRPr="00CE2001" w:rsidRDefault="00EA6644" w:rsidP="00EF68D7">
            <w:pPr>
              <w:tabs>
                <w:tab w:val="left" w:pos="0"/>
                <w:tab w:val="left" w:pos="702"/>
              </w:tabs>
              <w:suppressAutoHyphens/>
              <w:spacing w:before="60" w:after="0"/>
              <w:ind w:right="749"/>
              <w:rPr>
                <w:lang w:val="en-GB"/>
              </w:rPr>
            </w:pPr>
            <w:r w:rsidRPr="00CE2001">
              <w:rPr>
                <w:lang w:val="en-GB"/>
              </w:rPr>
              <w:t>Competency may be assessed individually in the actual workplace or through a simulated work place environment</w:t>
            </w:r>
          </w:p>
        </w:tc>
      </w:tr>
      <w:tr w:rsidR="00EA6644" w:rsidRPr="00CE2001" w:rsidTr="00340C69">
        <w:tc>
          <w:tcPr>
            <w:tcW w:w="2340" w:type="dxa"/>
          </w:tcPr>
          <w:p w:rsidR="00EA6644" w:rsidRPr="00CE2001" w:rsidRDefault="00EA6644" w:rsidP="002D24C0">
            <w:pPr>
              <w:numPr>
                <w:ilvl w:val="0"/>
                <w:numId w:val="67"/>
              </w:numPr>
              <w:tabs>
                <w:tab w:val="left" w:pos="0"/>
              </w:tabs>
              <w:spacing w:before="60" w:after="0"/>
              <w:contextualSpacing/>
              <w:rPr>
                <w:lang w:val="en-GB"/>
              </w:rPr>
            </w:pPr>
            <w:r w:rsidRPr="00CE2001">
              <w:rPr>
                <w:lang w:val="en-GB"/>
              </w:rPr>
              <w:t>Guidance information for assessment</w:t>
            </w:r>
          </w:p>
        </w:tc>
        <w:tc>
          <w:tcPr>
            <w:tcW w:w="6568" w:type="dxa"/>
          </w:tcPr>
          <w:p w:rsidR="00EA6644" w:rsidRPr="00CE2001" w:rsidRDefault="00EA6644" w:rsidP="00EF68D7">
            <w:pPr>
              <w:tabs>
                <w:tab w:val="left" w:pos="0"/>
              </w:tabs>
              <w:spacing w:before="60" w:after="0"/>
              <w:jc w:val="both"/>
              <w:rPr>
                <w:lang w:val="en-GB"/>
              </w:rPr>
            </w:pPr>
            <w:r w:rsidRPr="00CE2001">
              <w:rPr>
                <w:lang w:val="en-GB"/>
              </w:rPr>
              <w:t>Holistic assessment with other units relevant to the industry sector, workplace and job role is recommended.</w:t>
            </w:r>
          </w:p>
        </w:tc>
      </w:tr>
    </w:tbl>
    <w:p w:rsidR="00391199" w:rsidRPr="00CE2001" w:rsidRDefault="00391199" w:rsidP="00EF68D7">
      <w:pPr>
        <w:spacing w:after="160"/>
        <w:rPr>
          <w:color w:val="FF0000"/>
          <w:lang w:val="en-GB"/>
        </w:rPr>
      </w:pPr>
    </w:p>
    <w:p w:rsidR="00A5199F" w:rsidRPr="00CE2001" w:rsidRDefault="00A5199F" w:rsidP="00EF68D7">
      <w:pPr>
        <w:rPr>
          <w:color w:val="FF0000"/>
          <w:lang w:val="en-GB"/>
        </w:rPr>
      </w:pPr>
      <w:bookmarkStart w:id="61" w:name="_Toc535948692"/>
      <w:bookmarkStart w:id="62" w:name="_Toc535948693"/>
    </w:p>
    <w:p w:rsidR="00A306FC" w:rsidRPr="00CE2001" w:rsidRDefault="00A306FC" w:rsidP="00EF68D7">
      <w:pPr>
        <w:rPr>
          <w:b/>
          <w:color w:val="FF0000"/>
          <w:lang w:val="en-GB"/>
        </w:rPr>
      </w:pPr>
    </w:p>
    <w:p w:rsidR="00B527CD" w:rsidRPr="00CE2001" w:rsidRDefault="00B527CD" w:rsidP="00EF68D7">
      <w:pPr>
        <w:rPr>
          <w:b/>
          <w:color w:val="FF0000"/>
          <w:lang w:val="en-GB"/>
        </w:rPr>
      </w:pPr>
    </w:p>
    <w:p w:rsidR="00CE72CE" w:rsidRPr="00CE2001" w:rsidRDefault="00CE72CE" w:rsidP="006265F7">
      <w:pPr>
        <w:pStyle w:val="Heading2"/>
        <w:numPr>
          <w:ilvl w:val="0"/>
          <w:numId w:val="0"/>
        </w:numPr>
        <w:jc w:val="left"/>
        <w:rPr>
          <w:rFonts w:cs="Times New Roman"/>
          <w:sz w:val="24"/>
          <w:lang w:val="en-GB"/>
        </w:rPr>
      </w:pPr>
      <w:r w:rsidRPr="00CE2001">
        <w:rPr>
          <w:rFonts w:cs="Times New Roman"/>
          <w:color w:val="FF0000"/>
          <w:sz w:val="24"/>
          <w:lang w:val="en-GB"/>
        </w:rPr>
        <w:br w:type="page"/>
      </w:r>
      <w:bookmarkStart w:id="63" w:name="_Toc29821752"/>
      <w:r w:rsidR="006265F7" w:rsidRPr="00CE2001">
        <w:rPr>
          <w:rFonts w:cs="Times New Roman"/>
          <w:color w:val="auto"/>
          <w:sz w:val="24"/>
          <w:lang w:val="en-GB"/>
        </w:rPr>
        <w:lastRenderedPageBreak/>
        <w:t>6.</w:t>
      </w:r>
      <w:r w:rsidR="005C4CF2" w:rsidRPr="00CE2001">
        <w:rPr>
          <w:rFonts w:cs="Times New Roman"/>
          <w:color w:val="auto"/>
          <w:sz w:val="24"/>
          <w:lang w:val="en-GB"/>
        </w:rPr>
        <w:t xml:space="preserve"> </w:t>
      </w:r>
      <w:r w:rsidR="005C4CF2" w:rsidRPr="00CE2001">
        <w:rPr>
          <w:rFonts w:cs="Times New Roman"/>
          <w:sz w:val="24"/>
          <w:lang w:val="en-GB"/>
        </w:rPr>
        <w:t>APPLY BIOCHEMISTRY TECHNIQUES</w:t>
      </w:r>
      <w:bookmarkEnd w:id="63"/>
    </w:p>
    <w:p w:rsidR="00D04119" w:rsidRPr="00CE2001" w:rsidRDefault="00D04119" w:rsidP="00D04119">
      <w:pPr>
        <w:tabs>
          <w:tab w:val="left" w:pos="0"/>
        </w:tabs>
        <w:spacing w:before="120" w:after="0"/>
        <w:rPr>
          <w:b/>
          <w:u w:val="single"/>
          <w:lang w:val="en-GB"/>
        </w:rPr>
      </w:pPr>
      <w:r w:rsidRPr="00CE2001">
        <w:rPr>
          <w:b/>
          <w:lang w:val="en-GB"/>
        </w:rPr>
        <w:t xml:space="preserve">UNIT CODE: </w:t>
      </w:r>
      <w:r w:rsidR="006A55A3" w:rsidRPr="00CE2001">
        <w:rPr>
          <w:lang w:val="en-GB"/>
        </w:rPr>
        <w:t>ASC/OS/ACHEM/CC/0</w:t>
      </w:r>
      <w:r w:rsidR="006265F7" w:rsidRPr="00CE2001">
        <w:rPr>
          <w:lang w:val="en-GB"/>
        </w:rPr>
        <w:t>6</w:t>
      </w:r>
      <w:r w:rsidRPr="00CE2001">
        <w:rPr>
          <w:lang w:val="en-GB"/>
        </w:rPr>
        <w:t>/6/A</w:t>
      </w:r>
    </w:p>
    <w:p w:rsidR="00D04119" w:rsidRPr="00CE2001" w:rsidRDefault="00D04119" w:rsidP="00D04119">
      <w:pPr>
        <w:tabs>
          <w:tab w:val="left" w:pos="0"/>
          <w:tab w:val="left" w:pos="2880"/>
        </w:tabs>
        <w:spacing w:before="120" w:after="0"/>
        <w:jc w:val="both"/>
        <w:rPr>
          <w:b/>
          <w:lang w:val="en-GB"/>
        </w:rPr>
      </w:pPr>
      <w:r w:rsidRPr="00CE2001">
        <w:rPr>
          <w:b/>
          <w:lang w:val="en-GB"/>
        </w:rPr>
        <w:t>UNIT DESCRIPTION</w:t>
      </w:r>
    </w:p>
    <w:p w:rsidR="00D04119" w:rsidRPr="00CE2001" w:rsidRDefault="00D04119" w:rsidP="00232C08">
      <w:pPr>
        <w:jc w:val="both"/>
        <w:rPr>
          <w:lang w:val="en-GB"/>
        </w:rPr>
      </w:pPr>
      <w:r w:rsidRPr="00CE2001">
        <w:rPr>
          <w:lang w:val="en-GB"/>
        </w:rPr>
        <w:t xml:space="preserve">This unit covers the competencies required to </w:t>
      </w:r>
      <w:r w:rsidR="007C6336" w:rsidRPr="00CE2001">
        <w:rPr>
          <w:lang w:val="en-GB"/>
        </w:rPr>
        <w:t>apply biochemistry techniques.</w:t>
      </w:r>
      <w:r w:rsidR="00FF4E7D" w:rsidRPr="00CE2001">
        <w:rPr>
          <w:lang w:val="en-GB"/>
        </w:rPr>
        <w:t xml:space="preserve"> It involves </w:t>
      </w:r>
      <w:r w:rsidR="007C6336" w:rsidRPr="00CE2001">
        <w:rPr>
          <w:lang w:val="en-GB"/>
        </w:rPr>
        <w:t xml:space="preserve">demonstrating knowledge </w:t>
      </w:r>
      <w:r w:rsidR="008E3697" w:rsidRPr="00CE2001">
        <w:rPr>
          <w:lang w:val="en-GB"/>
        </w:rPr>
        <w:t>of water</w:t>
      </w:r>
      <w:r w:rsidR="007C6336" w:rsidRPr="00CE2001">
        <w:rPr>
          <w:lang w:val="en-GB"/>
        </w:rPr>
        <w:t xml:space="preserve">, acids, bases and buffers, demonstrating knowledge of cell </w:t>
      </w:r>
      <w:r w:rsidR="008E3697" w:rsidRPr="00CE2001">
        <w:rPr>
          <w:lang w:val="en-GB"/>
        </w:rPr>
        <w:t>biology,</w:t>
      </w:r>
      <w:r w:rsidR="007C6336" w:rsidRPr="00CE2001">
        <w:rPr>
          <w:lang w:val="en-GB"/>
        </w:rPr>
        <w:t xml:space="preserve"> demonstrating knowledge of </w:t>
      </w:r>
      <w:r w:rsidR="008E3697" w:rsidRPr="00CE2001">
        <w:rPr>
          <w:lang w:val="en-GB"/>
        </w:rPr>
        <w:t>carbohydrates,</w:t>
      </w:r>
      <w:r w:rsidR="007C6336" w:rsidRPr="00CE2001">
        <w:rPr>
          <w:lang w:val="en-GB"/>
        </w:rPr>
        <w:t xml:space="preserve"> demonstrating knowledge of proteins and mineral acids, demonstrating knowledge of lipids, demonstrating knowledge of vitamins and minerals, demonstrating knowledge of enzymes and coenzymes, demonstrating knowledge of biochemical techniques, demonstrating knowledge of metabolism and demonstrating knowledge of nucleic acids. </w:t>
      </w:r>
      <w:r w:rsidRPr="00CE2001">
        <w:rPr>
          <w:lang w:val="en-GB"/>
        </w:rPr>
        <w:tab/>
      </w:r>
    </w:p>
    <w:p w:rsidR="00D04119" w:rsidRPr="00CE2001" w:rsidRDefault="00D04119" w:rsidP="00D04119">
      <w:pPr>
        <w:tabs>
          <w:tab w:val="left" w:pos="0"/>
          <w:tab w:val="left" w:pos="2880"/>
        </w:tabs>
        <w:spacing w:before="120" w:after="0"/>
        <w:jc w:val="both"/>
        <w:rPr>
          <w:b/>
          <w:lang w:val="en-GB"/>
        </w:rPr>
      </w:pPr>
      <w:r w:rsidRPr="00CE2001">
        <w:rPr>
          <w:b/>
          <w:lang w:val="en-GB"/>
        </w:rPr>
        <w:t xml:space="preserve">ELEMENTS AND PERFORMANCE CRITERIA </w:t>
      </w:r>
    </w:p>
    <w:p w:rsidR="00D04119" w:rsidRPr="00CE2001" w:rsidRDefault="00D04119" w:rsidP="00D04119">
      <w:pPr>
        <w:tabs>
          <w:tab w:val="left" w:pos="0"/>
          <w:tab w:val="left" w:pos="2880"/>
        </w:tabs>
        <w:spacing w:before="120" w:after="0"/>
        <w:jc w:val="both"/>
        <w:rPr>
          <w:b/>
          <w:color w:val="FF0000"/>
          <w:lang w:val="en-GB"/>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D04119" w:rsidRPr="00CE2001" w:rsidTr="00D04119">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119" w:rsidRPr="00CE2001" w:rsidRDefault="00D04119" w:rsidP="00D04119">
            <w:pPr>
              <w:tabs>
                <w:tab w:val="left" w:pos="0"/>
              </w:tabs>
              <w:spacing w:before="60" w:after="0"/>
              <w:rPr>
                <w:lang w:val="en-GB"/>
              </w:rPr>
            </w:pPr>
            <w:r w:rsidRPr="00CE2001">
              <w:rPr>
                <w:b/>
                <w:lang w:val="en-GB"/>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D04119" w:rsidRPr="00CE2001" w:rsidRDefault="00D04119" w:rsidP="00D04119">
            <w:pPr>
              <w:tabs>
                <w:tab w:val="left" w:pos="0"/>
              </w:tabs>
              <w:spacing w:before="60" w:after="0"/>
              <w:rPr>
                <w:b/>
                <w:lang w:val="en-GB"/>
              </w:rPr>
            </w:pPr>
            <w:r w:rsidRPr="00CE2001">
              <w:rPr>
                <w:b/>
                <w:lang w:val="en-GB"/>
              </w:rPr>
              <w:t>PERFORMANCE CRITERIA</w:t>
            </w:r>
          </w:p>
          <w:p w:rsidR="00D04119" w:rsidRPr="00CE2001" w:rsidRDefault="00D04119" w:rsidP="00D04119">
            <w:pPr>
              <w:tabs>
                <w:tab w:val="left" w:pos="0"/>
              </w:tabs>
              <w:spacing w:before="60" w:after="0"/>
              <w:rPr>
                <w:b/>
                <w:lang w:val="en-GB"/>
              </w:rPr>
            </w:pPr>
            <w:r w:rsidRPr="00CE2001">
              <w:rPr>
                <w:b/>
                <w:i/>
                <w:lang w:val="en-GB"/>
              </w:rPr>
              <w:t>(Bold and italicised terms are elaborated in the Range)</w:t>
            </w:r>
          </w:p>
        </w:tc>
      </w:tr>
      <w:tr w:rsidR="005A1FEA" w:rsidRPr="00CE2001" w:rsidTr="00F3191E">
        <w:tc>
          <w:tcPr>
            <w:tcW w:w="3239" w:type="dxa"/>
            <w:tcBorders>
              <w:top w:val="single" w:sz="4" w:space="0" w:color="auto"/>
              <w:left w:val="single" w:sz="4" w:space="0" w:color="auto"/>
              <w:bottom w:val="single" w:sz="4" w:space="0" w:color="auto"/>
              <w:right w:val="single" w:sz="4" w:space="0" w:color="auto"/>
            </w:tcBorders>
            <w:hideMark/>
          </w:tcPr>
          <w:p w:rsidR="00D04119" w:rsidRPr="00CE2001" w:rsidRDefault="00D04119" w:rsidP="002D24C0">
            <w:pPr>
              <w:pStyle w:val="ListParagraph"/>
              <w:numPr>
                <w:ilvl w:val="0"/>
                <w:numId w:val="150"/>
              </w:numPr>
              <w:rPr>
                <w:sz w:val="24"/>
                <w:lang w:val="en-GB"/>
              </w:rPr>
            </w:pPr>
            <w:r w:rsidRPr="00CE2001">
              <w:rPr>
                <w:sz w:val="24"/>
                <w:lang w:val="en-GB"/>
              </w:rPr>
              <w:t xml:space="preserve">Demonstrate knowledge </w:t>
            </w:r>
            <w:r w:rsidR="00190F4D" w:rsidRPr="00CE2001">
              <w:rPr>
                <w:sz w:val="24"/>
                <w:lang w:val="en-GB"/>
              </w:rPr>
              <w:t>of water</w:t>
            </w:r>
            <w:r w:rsidRPr="00CE2001">
              <w:rPr>
                <w:sz w:val="24"/>
                <w:lang w:val="en-GB"/>
              </w:rPr>
              <w:t>, acids, bases and buffers</w:t>
            </w:r>
            <w:r w:rsidRPr="00CE2001">
              <w:rPr>
                <w:sz w:val="24"/>
                <w:lang w:val="en-GB"/>
              </w:rPr>
              <w:tab/>
            </w:r>
          </w:p>
        </w:tc>
        <w:tc>
          <w:tcPr>
            <w:tcW w:w="5671" w:type="dxa"/>
            <w:tcBorders>
              <w:top w:val="single" w:sz="4" w:space="0" w:color="auto"/>
              <w:left w:val="single" w:sz="4" w:space="0" w:color="auto"/>
              <w:bottom w:val="single" w:sz="4" w:space="0" w:color="auto"/>
              <w:right w:val="single" w:sz="4" w:space="0" w:color="auto"/>
            </w:tcBorders>
          </w:tcPr>
          <w:p w:rsidR="009C4198" w:rsidRPr="00CE2001" w:rsidRDefault="009C4198"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 xml:space="preserve">Knowledge of </w:t>
            </w:r>
            <w:r w:rsidR="005A1FEA" w:rsidRPr="00CE2001">
              <w:rPr>
                <w:sz w:val="24"/>
                <w:szCs w:val="24"/>
                <w:lang w:val="en-GB"/>
              </w:rPr>
              <w:t>structure</w:t>
            </w:r>
            <w:r w:rsidRPr="00CE2001">
              <w:rPr>
                <w:sz w:val="24"/>
                <w:szCs w:val="24"/>
                <w:lang w:val="en-GB"/>
              </w:rPr>
              <w:t xml:space="preserve"> and properties of water is </w:t>
            </w:r>
            <w:r w:rsidR="005A1FEA" w:rsidRPr="00CE2001">
              <w:rPr>
                <w:sz w:val="24"/>
                <w:szCs w:val="24"/>
                <w:lang w:val="en-GB"/>
              </w:rPr>
              <w:t>demonstrated</w:t>
            </w:r>
            <w:r w:rsidRPr="00CE2001">
              <w:rPr>
                <w:sz w:val="24"/>
                <w:szCs w:val="24"/>
                <w:lang w:val="en-GB"/>
              </w:rPr>
              <w:t xml:space="preserve"> </w:t>
            </w:r>
            <w:r w:rsidR="005A1FEA" w:rsidRPr="00CE2001">
              <w:rPr>
                <w:sz w:val="24"/>
                <w:szCs w:val="24"/>
                <w:lang w:val="en-GB"/>
              </w:rPr>
              <w:t>as per the standards</w:t>
            </w:r>
          </w:p>
          <w:p w:rsidR="005A1FEA" w:rsidRPr="00CE2001" w:rsidRDefault="005A1FEA"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Knowledge roles of water in biochemistry is demonstrated as per the set standards</w:t>
            </w:r>
          </w:p>
          <w:p w:rsidR="00CB1772" w:rsidRPr="00CE2001" w:rsidRDefault="009C4198"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Knowledge</w:t>
            </w:r>
            <w:r w:rsidR="00AD10D9" w:rsidRPr="00CE2001">
              <w:rPr>
                <w:sz w:val="24"/>
                <w:szCs w:val="24"/>
                <w:lang w:val="en-GB"/>
              </w:rPr>
              <w:t xml:space="preserve"> </w:t>
            </w:r>
            <w:r w:rsidRPr="00CE2001">
              <w:rPr>
                <w:sz w:val="24"/>
                <w:szCs w:val="24"/>
                <w:lang w:val="en-GB"/>
              </w:rPr>
              <w:t xml:space="preserve">importance of biochemistry in analytical chemistry is demonstrated as per </w:t>
            </w:r>
            <w:r w:rsidR="00190F4D" w:rsidRPr="00CE2001">
              <w:rPr>
                <w:sz w:val="24"/>
                <w:szCs w:val="24"/>
                <w:lang w:val="en-GB"/>
              </w:rPr>
              <w:t>the set</w:t>
            </w:r>
            <w:r w:rsidRPr="00CE2001">
              <w:rPr>
                <w:sz w:val="24"/>
                <w:szCs w:val="24"/>
                <w:lang w:val="en-GB"/>
              </w:rPr>
              <w:t xml:space="preserve"> standards</w:t>
            </w:r>
            <w:r w:rsidR="00CB1772" w:rsidRPr="00CE2001">
              <w:rPr>
                <w:sz w:val="24"/>
                <w:szCs w:val="24"/>
                <w:lang w:val="en-GB"/>
              </w:rPr>
              <w:t xml:space="preserve"> </w:t>
            </w:r>
          </w:p>
          <w:p w:rsidR="00CB1772" w:rsidRPr="00CE2001" w:rsidRDefault="00493BF9"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 xml:space="preserve">Knowledge </w:t>
            </w:r>
            <w:r w:rsidR="00CB1772" w:rsidRPr="00CE2001">
              <w:rPr>
                <w:sz w:val="24"/>
                <w:szCs w:val="24"/>
                <w:lang w:val="en-GB"/>
              </w:rPr>
              <w:t xml:space="preserve">of theory of </w:t>
            </w:r>
            <w:r w:rsidR="00190F4D" w:rsidRPr="00CE2001">
              <w:rPr>
                <w:sz w:val="24"/>
                <w:szCs w:val="24"/>
                <w:lang w:val="en-GB"/>
              </w:rPr>
              <w:t>acids,</w:t>
            </w:r>
            <w:r w:rsidR="00CB1772" w:rsidRPr="00CE2001">
              <w:rPr>
                <w:sz w:val="24"/>
                <w:szCs w:val="24"/>
                <w:lang w:val="en-GB"/>
              </w:rPr>
              <w:t xml:space="preserve"> bases and buffers is demonstrated as per the concepts</w:t>
            </w:r>
          </w:p>
          <w:p w:rsidR="009C4198" w:rsidRPr="00CE2001" w:rsidRDefault="00493BF9"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 xml:space="preserve">Knowledge </w:t>
            </w:r>
            <w:r w:rsidR="00CB1772" w:rsidRPr="00CE2001">
              <w:rPr>
                <w:sz w:val="24"/>
                <w:szCs w:val="24"/>
                <w:lang w:val="en-GB"/>
              </w:rPr>
              <w:t xml:space="preserve">of importance of acids, bases and buffers is demonstrated as per the set standards </w:t>
            </w:r>
          </w:p>
        </w:tc>
      </w:tr>
      <w:tr w:rsidR="00760CE0" w:rsidRPr="00CE2001" w:rsidTr="00D04119">
        <w:tc>
          <w:tcPr>
            <w:tcW w:w="3239" w:type="dxa"/>
            <w:tcBorders>
              <w:top w:val="single" w:sz="4" w:space="0" w:color="auto"/>
              <w:left w:val="single" w:sz="4" w:space="0" w:color="auto"/>
              <w:bottom w:val="single" w:sz="4" w:space="0" w:color="auto"/>
              <w:right w:val="single" w:sz="4" w:space="0" w:color="auto"/>
            </w:tcBorders>
          </w:tcPr>
          <w:p w:rsidR="00D04119" w:rsidRPr="00CE2001" w:rsidRDefault="00D04119" w:rsidP="002D24C0">
            <w:pPr>
              <w:pStyle w:val="ListParagraph"/>
              <w:numPr>
                <w:ilvl w:val="0"/>
                <w:numId w:val="150"/>
              </w:numPr>
              <w:rPr>
                <w:sz w:val="24"/>
                <w:lang w:val="en-GB"/>
              </w:rPr>
            </w:pPr>
            <w:r w:rsidRPr="00CE2001">
              <w:rPr>
                <w:sz w:val="24"/>
                <w:lang w:val="en-GB"/>
              </w:rPr>
              <w:t xml:space="preserve">Demonstrate knowledge of cell biology </w:t>
            </w:r>
          </w:p>
        </w:tc>
        <w:tc>
          <w:tcPr>
            <w:tcW w:w="5671" w:type="dxa"/>
            <w:tcBorders>
              <w:top w:val="single" w:sz="4" w:space="0" w:color="auto"/>
              <w:left w:val="single" w:sz="4" w:space="0" w:color="auto"/>
              <w:bottom w:val="single" w:sz="4" w:space="0" w:color="auto"/>
              <w:right w:val="single" w:sz="4" w:space="0" w:color="auto"/>
            </w:tcBorders>
          </w:tcPr>
          <w:p w:rsidR="00CB1772" w:rsidRPr="00CE2001" w:rsidRDefault="00493BF9"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 xml:space="preserve">Knowledge </w:t>
            </w:r>
            <w:r w:rsidR="00CB1772" w:rsidRPr="00CE2001">
              <w:rPr>
                <w:sz w:val="24"/>
                <w:szCs w:val="24"/>
                <w:lang w:val="en-GB"/>
              </w:rPr>
              <w:t xml:space="preserve">of prokaryotes and eukaryotes is demonstrated as per set standards </w:t>
            </w:r>
          </w:p>
          <w:p w:rsidR="00CB1772" w:rsidRPr="00CE2001" w:rsidRDefault="00493BF9"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 xml:space="preserve">Knowledge </w:t>
            </w:r>
            <w:r w:rsidR="00885B5C" w:rsidRPr="00CE2001">
              <w:rPr>
                <w:sz w:val="24"/>
                <w:szCs w:val="24"/>
                <w:lang w:val="en-GB"/>
              </w:rPr>
              <w:t>of types of membrane transport processes is demonstrated as per the set standard</w:t>
            </w:r>
          </w:p>
          <w:p w:rsidR="00885B5C" w:rsidRPr="00CE2001" w:rsidRDefault="00493BF9"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 xml:space="preserve">Knowledge </w:t>
            </w:r>
            <w:r w:rsidR="00885B5C" w:rsidRPr="00CE2001">
              <w:rPr>
                <w:sz w:val="24"/>
                <w:szCs w:val="24"/>
                <w:lang w:val="en-GB"/>
              </w:rPr>
              <w:t xml:space="preserve">of cell fractionation is demonstrated as per the set standards </w:t>
            </w:r>
          </w:p>
          <w:p w:rsidR="00D04119" w:rsidRPr="00CE2001" w:rsidRDefault="00D04119" w:rsidP="00760CE0">
            <w:pPr>
              <w:pStyle w:val="ListParagraph"/>
              <w:tabs>
                <w:tab w:val="left" w:pos="-6318"/>
                <w:tab w:val="left" w:pos="0"/>
              </w:tabs>
              <w:spacing w:before="60" w:after="0"/>
              <w:rPr>
                <w:sz w:val="24"/>
                <w:szCs w:val="24"/>
                <w:lang w:val="en-GB"/>
              </w:rPr>
            </w:pPr>
          </w:p>
        </w:tc>
      </w:tr>
      <w:tr w:rsidR="00C312FA" w:rsidRPr="00CE2001" w:rsidTr="00D04119">
        <w:tc>
          <w:tcPr>
            <w:tcW w:w="3239" w:type="dxa"/>
            <w:tcBorders>
              <w:top w:val="single" w:sz="4" w:space="0" w:color="auto"/>
              <w:left w:val="single" w:sz="4" w:space="0" w:color="auto"/>
              <w:bottom w:val="single" w:sz="4" w:space="0" w:color="auto"/>
              <w:right w:val="single" w:sz="4" w:space="0" w:color="auto"/>
            </w:tcBorders>
          </w:tcPr>
          <w:p w:rsidR="00D04119" w:rsidRPr="00CE2001" w:rsidRDefault="00D04119" w:rsidP="002D24C0">
            <w:pPr>
              <w:pStyle w:val="ListParagraph"/>
              <w:numPr>
                <w:ilvl w:val="0"/>
                <w:numId w:val="150"/>
              </w:numPr>
              <w:rPr>
                <w:sz w:val="24"/>
                <w:lang w:val="en-GB"/>
              </w:rPr>
            </w:pPr>
            <w:r w:rsidRPr="00CE2001">
              <w:rPr>
                <w:sz w:val="24"/>
                <w:lang w:val="en-GB"/>
              </w:rPr>
              <w:lastRenderedPageBreak/>
              <w:t xml:space="preserve">Demonstrate knowledge of carbohydrates </w:t>
            </w:r>
          </w:p>
        </w:tc>
        <w:tc>
          <w:tcPr>
            <w:tcW w:w="5671" w:type="dxa"/>
            <w:tcBorders>
              <w:top w:val="single" w:sz="4" w:space="0" w:color="auto"/>
              <w:left w:val="single" w:sz="4" w:space="0" w:color="auto"/>
              <w:bottom w:val="single" w:sz="4" w:space="0" w:color="auto"/>
              <w:right w:val="single" w:sz="4" w:space="0" w:color="auto"/>
            </w:tcBorders>
          </w:tcPr>
          <w:p w:rsidR="00C312FA" w:rsidRPr="00CE2001" w:rsidRDefault="00885B5C"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 xml:space="preserve">Classify carbohydrates as per the set standards </w:t>
            </w:r>
          </w:p>
          <w:p w:rsidR="00E55B8A" w:rsidRPr="00CE2001" w:rsidRDefault="00A12D14"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 xml:space="preserve">Knowledge of sources of carbohydrates is </w:t>
            </w:r>
            <w:r w:rsidR="00885B5C" w:rsidRPr="00CE2001">
              <w:rPr>
                <w:sz w:val="24"/>
                <w:szCs w:val="24"/>
                <w:lang w:val="en-GB"/>
              </w:rPr>
              <w:t>Demonstrate</w:t>
            </w:r>
            <w:r w:rsidRPr="00CE2001">
              <w:rPr>
                <w:sz w:val="24"/>
                <w:szCs w:val="24"/>
                <w:lang w:val="en-GB"/>
              </w:rPr>
              <w:t xml:space="preserve">d as per the </w:t>
            </w:r>
            <w:r w:rsidR="00E55B8A" w:rsidRPr="00CE2001">
              <w:rPr>
                <w:sz w:val="24"/>
                <w:szCs w:val="24"/>
                <w:lang w:val="en-GB"/>
              </w:rPr>
              <w:t xml:space="preserve">sources </w:t>
            </w:r>
          </w:p>
          <w:p w:rsidR="00885B5C" w:rsidRPr="00CE2001" w:rsidRDefault="00885B5C"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 xml:space="preserve"> </w:t>
            </w:r>
            <w:r w:rsidR="00E55B8A" w:rsidRPr="00CE2001">
              <w:rPr>
                <w:sz w:val="24"/>
                <w:szCs w:val="24"/>
                <w:lang w:val="en-GB"/>
              </w:rPr>
              <w:t xml:space="preserve">Knowledge of sources of </w:t>
            </w:r>
            <w:r w:rsidR="00813936" w:rsidRPr="00CE2001">
              <w:rPr>
                <w:sz w:val="24"/>
                <w:szCs w:val="24"/>
                <w:lang w:val="en-GB"/>
              </w:rPr>
              <w:t>carbohydrates is demonstrated as per the set standards</w:t>
            </w:r>
          </w:p>
          <w:p w:rsidR="00813936" w:rsidRPr="00CE2001" w:rsidRDefault="00813936"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 xml:space="preserve">Knowledge of functions of carbohydrate is demonstrated </w:t>
            </w:r>
          </w:p>
          <w:p w:rsidR="00813936" w:rsidRPr="00CE2001" w:rsidRDefault="00813936"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 xml:space="preserve">Analyse carbohydrates as per the biochemical techniques </w:t>
            </w:r>
          </w:p>
        </w:tc>
      </w:tr>
      <w:tr w:rsidR="00D04119" w:rsidRPr="00CE2001" w:rsidTr="00F3191E">
        <w:tc>
          <w:tcPr>
            <w:tcW w:w="3239" w:type="dxa"/>
            <w:tcBorders>
              <w:top w:val="single" w:sz="4" w:space="0" w:color="auto"/>
              <w:left w:val="single" w:sz="4" w:space="0" w:color="auto"/>
              <w:bottom w:val="single" w:sz="4" w:space="0" w:color="auto"/>
              <w:right w:val="single" w:sz="4" w:space="0" w:color="auto"/>
            </w:tcBorders>
            <w:hideMark/>
          </w:tcPr>
          <w:p w:rsidR="00D04119" w:rsidRPr="00CE2001" w:rsidRDefault="00D04119" w:rsidP="002D24C0">
            <w:pPr>
              <w:pStyle w:val="ListParagraph"/>
              <w:numPr>
                <w:ilvl w:val="0"/>
                <w:numId w:val="150"/>
              </w:numPr>
              <w:rPr>
                <w:sz w:val="24"/>
                <w:lang w:val="en-GB"/>
              </w:rPr>
            </w:pPr>
            <w:r w:rsidRPr="00CE2001">
              <w:rPr>
                <w:sz w:val="24"/>
                <w:lang w:val="en-GB"/>
              </w:rPr>
              <w:t>Demonstrate knowledge of proteins and mineral acids</w:t>
            </w:r>
          </w:p>
        </w:tc>
        <w:tc>
          <w:tcPr>
            <w:tcW w:w="5671" w:type="dxa"/>
            <w:tcBorders>
              <w:top w:val="single" w:sz="4" w:space="0" w:color="auto"/>
              <w:left w:val="single" w:sz="4" w:space="0" w:color="auto"/>
              <w:bottom w:val="single" w:sz="4" w:space="0" w:color="auto"/>
              <w:right w:val="single" w:sz="4" w:space="0" w:color="auto"/>
            </w:tcBorders>
          </w:tcPr>
          <w:p w:rsidR="00D04119" w:rsidRPr="00CE2001" w:rsidRDefault="00EB6F54" w:rsidP="002D24C0">
            <w:pPr>
              <w:pStyle w:val="ListParagraph"/>
              <w:numPr>
                <w:ilvl w:val="1"/>
                <w:numId w:val="150"/>
              </w:numPr>
              <w:tabs>
                <w:tab w:val="left" w:pos="-6318"/>
                <w:tab w:val="left" w:pos="0"/>
              </w:tabs>
              <w:spacing w:after="0"/>
              <w:rPr>
                <w:sz w:val="24"/>
                <w:szCs w:val="24"/>
                <w:lang w:val="en-GB"/>
              </w:rPr>
            </w:pPr>
            <w:r w:rsidRPr="00CE2001">
              <w:rPr>
                <w:sz w:val="24"/>
                <w:szCs w:val="24"/>
                <w:lang w:val="en-GB"/>
              </w:rPr>
              <w:t xml:space="preserve">sources of proteins are stated </w:t>
            </w:r>
            <w:r w:rsidR="00DB4FB1" w:rsidRPr="00CE2001">
              <w:rPr>
                <w:sz w:val="24"/>
                <w:szCs w:val="24"/>
                <w:lang w:val="en-GB"/>
              </w:rPr>
              <w:t xml:space="preserve">as per the sources </w:t>
            </w:r>
          </w:p>
          <w:p w:rsidR="00EB6F54" w:rsidRPr="00CE2001" w:rsidRDefault="00DB4FB1" w:rsidP="002D24C0">
            <w:pPr>
              <w:pStyle w:val="ListParagraph"/>
              <w:numPr>
                <w:ilvl w:val="1"/>
                <w:numId w:val="150"/>
              </w:numPr>
              <w:tabs>
                <w:tab w:val="left" w:pos="-6318"/>
                <w:tab w:val="left" w:pos="0"/>
              </w:tabs>
              <w:spacing w:after="0"/>
              <w:rPr>
                <w:sz w:val="24"/>
                <w:szCs w:val="24"/>
                <w:lang w:val="en-GB"/>
              </w:rPr>
            </w:pPr>
            <w:r w:rsidRPr="00CE2001">
              <w:rPr>
                <w:sz w:val="24"/>
                <w:szCs w:val="24"/>
                <w:lang w:val="en-GB"/>
              </w:rPr>
              <w:t xml:space="preserve">classification of amino acids is </w:t>
            </w:r>
            <w:r w:rsidR="00190F4D" w:rsidRPr="00CE2001">
              <w:rPr>
                <w:sz w:val="24"/>
                <w:szCs w:val="24"/>
                <w:lang w:val="en-GB"/>
              </w:rPr>
              <w:t>describing</w:t>
            </w:r>
            <w:r w:rsidRPr="00CE2001">
              <w:rPr>
                <w:sz w:val="24"/>
                <w:szCs w:val="24"/>
                <w:lang w:val="en-GB"/>
              </w:rPr>
              <w:t xml:space="preserve"> as per the actual classifications </w:t>
            </w:r>
          </w:p>
          <w:p w:rsidR="00DB4FB1" w:rsidRPr="00CE2001" w:rsidRDefault="00DB4FB1" w:rsidP="002D24C0">
            <w:pPr>
              <w:pStyle w:val="ListParagraph"/>
              <w:numPr>
                <w:ilvl w:val="1"/>
                <w:numId w:val="150"/>
              </w:numPr>
              <w:tabs>
                <w:tab w:val="left" w:pos="-6318"/>
                <w:tab w:val="left" w:pos="0"/>
              </w:tabs>
              <w:spacing w:after="0"/>
              <w:rPr>
                <w:sz w:val="24"/>
                <w:szCs w:val="24"/>
                <w:lang w:val="en-GB"/>
              </w:rPr>
            </w:pPr>
            <w:r w:rsidRPr="00CE2001">
              <w:rPr>
                <w:sz w:val="24"/>
                <w:szCs w:val="24"/>
                <w:lang w:val="en-GB"/>
              </w:rPr>
              <w:t xml:space="preserve">basic structure of amino acids and protein molecule is described as per the structure </w:t>
            </w:r>
          </w:p>
          <w:p w:rsidR="00DB4FB1" w:rsidRPr="00CE2001" w:rsidRDefault="00DB4FB1" w:rsidP="002D24C0">
            <w:pPr>
              <w:pStyle w:val="ListParagraph"/>
              <w:numPr>
                <w:ilvl w:val="1"/>
                <w:numId w:val="150"/>
              </w:numPr>
              <w:tabs>
                <w:tab w:val="left" w:pos="-6318"/>
                <w:tab w:val="left" w:pos="0"/>
              </w:tabs>
              <w:spacing w:after="0"/>
              <w:rPr>
                <w:sz w:val="24"/>
                <w:szCs w:val="24"/>
                <w:lang w:val="en-GB"/>
              </w:rPr>
            </w:pPr>
            <w:r w:rsidRPr="00CE2001">
              <w:rPr>
                <w:sz w:val="24"/>
                <w:szCs w:val="24"/>
                <w:lang w:val="en-GB"/>
              </w:rPr>
              <w:t xml:space="preserve">configuration of proteins is described as per the set standards </w:t>
            </w:r>
          </w:p>
          <w:p w:rsidR="00DB4FB1" w:rsidRPr="00CE2001" w:rsidRDefault="00B000ED" w:rsidP="002D24C0">
            <w:pPr>
              <w:pStyle w:val="ListParagraph"/>
              <w:numPr>
                <w:ilvl w:val="1"/>
                <w:numId w:val="150"/>
              </w:numPr>
              <w:tabs>
                <w:tab w:val="left" w:pos="-6318"/>
                <w:tab w:val="left" w:pos="0"/>
              </w:tabs>
              <w:spacing w:after="0"/>
              <w:rPr>
                <w:sz w:val="24"/>
                <w:szCs w:val="24"/>
                <w:lang w:val="en-GB"/>
              </w:rPr>
            </w:pPr>
            <w:r w:rsidRPr="00CE2001">
              <w:rPr>
                <w:sz w:val="24"/>
                <w:szCs w:val="24"/>
                <w:lang w:val="en-GB"/>
              </w:rPr>
              <w:t xml:space="preserve">chemical and physical properties of proteins is outlined as per the properties </w:t>
            </w:r>
          </w:p>
        </w:tc>
      </w:tr>
      <w:tr w:rsidR="00D04119" w:rsidRPr="00CE2001" w:rsidTr="00D04119">
        <w:tc>
          <w:tcPr>
            <w:tcW w:w="3239" w:type="dxa"/>
            <w:tcBorders>
              <w:top w:val="single" w:sz="4" w:space="0" w:color="auto"/>
              <w:left w:val="single" w:sz="4" w:space="0" w:color="auto"/>
              <w:bottom w:val="single" w:sz="4" w:space="0" w:color="auto"/>
              <w:right w:val="single" w:sz="4" w:space="0" w:color="auto"/>
            </w:tcBorders>
          </w:tcPr>
          <w:p w:rsidR="00D04119" w:rsidRPr="00CE2001" w:rsidRDefault="00D04119" w:rsidP="002D24C0">
            <w:pPr>
              <w:pStyle w:val="ListParagraph"/>
              <w:numPr>
                <w:ilvl w:val="0"/>
                <w:numId w:val="150"/>
              </w:numPr>
              <w:rPr>
                <w:sz w:val="24"/>
                <w:lang w:val="en-GB"/>
              </w:rPr>
            </w:pPr>
            <w:r w:rsidRPr="00CE2001">
              <w:rPr>
                <w:sz w:val="24"/>
                <w:lang w:val="en-GB"/>
              </w:rPr>
              <w:t>Demonstrate knowledge of lipids</w:t>
            </w:r>
          </w:p>
        </w:tc>
        <w:tc>
          <w:tcPr>
            <w:tcW w:w="5671" w:type="dxa"/>
            <w:tcBorders>
              <w:top w:val="single" w:sz="4" w:space="0" w:color="auto"/>
              <w:left w:val="single" w:sz="4" w:space="0" w:color="auto"/>
              <w:bottom w:val="single" w:sz="4" w:space="0" w:color="auto"/>
              <w:right w:val="single" w:sz="4" w:space="0" w:color="auto"/>
            </w:tcBorders>
          </w:tcPr>
          <w:p w:rsidR="00D04119" w:rsidRPr="00CE2001" w:rsidRDefault="00412C16" w:rsidP="002D24C0">
            <w:pPr>
              <w:pStyle w:val="ListParagraph"/>
              <w:numPr>
                <w:ilvl w:val="1"/>
                <w:numId w:val="150"/>
              </w:numPr>
              <w:tabs>
                <w:tab w:val="left" w:pos="-6318"/>
                <w:tab w:val="left" w:pos="0"/>
              </w:tabs>
              <w:spacing w:before="60" w:after="0"/>
              <w:jc w:val="both"/>
              <w:rPr>
                <w:sz w:val="24"/>
                <w:szCs w:val="24"/>
                <w:lang w:val="en-GB"/>
              </w:rPr>
            </w:pPr>
            <w:r w:rsidRPr="00CE2001">
              <w:rPr>
                <w:sz w:val="24"/>
                <w:szCs w:val="24"/>
                <w:lang w:val="en-GB"/>
              </w:rPr>
              <w:t xml:space="preserve">lipids are classified as per the classifications </w:t>
            </w:r>
          </w:p>
          <w:p w:rsidR="00412C16" w:rsidRPr="00CE2001" w:rsidRDefault="00412C16" w:rsidP="002D24C0">
            <w:pPr>
              <w:pStyle w:val="ListParagraph"/>
              <w:numPr>
                <w:ilvl w:val="1"/>
                <w:numId w:val="150"/>
              </w:numPr>
              <w:tabs>
                <w:tab w:val="left" w:pos="-6318"/>
                <w:tab w:val="left" w:pos="0"/>
              </w:tabs>
              <w:spacing w:before="60" w:after="0"/>
              <w:jc w:val="both"/>
              <w:rPr>
                <w:sz w:val="24"/>
                <w:szCs w:val="24"/>
                <w:lang w:val="en-GB"/>
              </w:rPr>
            </w:pPr>
            <w:r w:rsidRPr="00CE2001">
              <w:rPr>
                <w:sz w:val="24"/>
                <w:szCs w:val="24"/>
                <w:lang w:val="en-GB"/>
              </w:rPr>
              <w:t xml:space="preserve">structure of lipids </w:t>
            </w:r>
            <w:r w:rsidR="00190F4D" w:rsidRPr="00CE2001">
              <w:rPr>
                <w:sz w:val="24"/>
                <w:szCs w:val="24"/>
                <w:lang w:val="en-GB"/>
              </w:rPr>
              <w:t>is</w:t>
            </w:r>
            <w:r w:rsidRPr="00CE2001">
              <w:rPr>
                <w:sz w:val="24"/>
                <w:szCs w:val="24"/>
                <w:lang w:val="en-GB"/>
              </w:rPr>
              <w:t xml:space="preserve"> described as per the structures </w:t>
            </w:r>
          </w:p>
          <w:p w:rsidR="00412C16" w:rsidRPr="00CE2001" w:rsidRDefault="00412C16" w:rsidP="002D24C0">
            <w:pPr>
              <w:pStyle w:val="ListParagraph"/>
              <w:numPr>
                <w:ilvl w:val="1"/>
                <w:numId w:val="150"/>
              </w:numPr>
              <w:tabs>
                <w:tab w:val="left" w:pos="-6318"/>
                <w:tab w:val="left" w:pos="0"/>
              </w:tabs>
              <w:spacing w:before="60" w:after="0"/>
              <w:jc w:val="both"/>
              <w:rPr>
                <w:sz w:val="24"/>
                <w:szCs w:val="24"/>
                <w:lang w:val="en-GB"/>
              </w:rPr>
            </w:pPr>
            <w:r w:rsidRPr="00CE2001">
              <w:rPr>
                <w:sz w:val="24"/>
                <w:szCs w:val="24"/>
                <w:lang w:val="en-GB"/>
              </w:rPr>
              <w:t xml:space="preserve">knowledge of types of fatty acids and glycerides is demonstrated as per the types </w:t>
            </w:r>
          </w:p>
          <w:p w:rsidR="00412C16" w:rsidRPr="00CE2001" w:rsidRDefault="002871D8" w:rsidP="002D24C0">
            <w:pPr>
              <w:pStyle w:val="ListParagraph"/>
              <w:numPr>
                <w:ilvl w:val="1"/>
                <w:numId w:val="150"/>
              </w:numPr>
              <w:tabs>
                <w:tab w:val="left" w:pos="-6318"/>
                <w:tab w:val="left" w:pos="0"/>
              </w:tabs>
              <w:spacing w:before="60" w:after="0"/>
              <w:jc w:val="both"/>
              <w:rPr>
                <w:sz w:val="24"/>
                <w:szCs w:val="24"/>
                <w:lang w:val="en-GB"/>
              </w:rPr>
            </w:pPr>
            <w:r w:rsidRPr="00CE2001">
              <w:rPr>
                <w:sz w:val="24"/>
                <w:szCs w:val="24"/>
                <w:lang w:val="en-GB"/>
              </w:rPr>
              <w:t>Knowledge of functions of lipids and waxes is demonstrated as pee the functions.</w:t>
            </w:r>
          </w:p>
          <w:p w:rsidR="002871D8" w:rsidRPr="00CE2001" w:rsidRDefault="002871D8" w:rsidP="002D24C0">
            <w:pPr>
              <w:pStyle w:val="ListParagraph"/>
              <w:numPr>
                <w:ilvl w:val="1"/>
                <w:numId w:val="150"/>
              </w:numPr>
              <w:tabs>
                <w:tab w:val="left" w:pos="-6318"/>
                <w:tab w:val="left" w:pos="0"/>
              </w:tabs>
              <w:spacing w:before="60" w:after="0"/>
              <w:jc w:val="both"/>
              <w:rPr>
                <w:sz w:val="24"/>
                <w:szCs w:val="24"/>
                <w:lang w:val="en-GB"/>
              </w:rPr>
            </w:pPr>
            <w:r w:rsidRPr="00CE2001">
              <w:rPr>
                <w:sz w:val="24"/>
                <w:szCs w:val="24"/>
                <w:lang w:val="en-GB"/>
              </w:rPr>
              <w:t>Knowledge of properties of lipids is demonstrated as per the property</w:t>
            </w:r>
          </w:p>
          <w:p w:rsidR="002871D8" w:rsidRPr="00CE2001" w:rsidRDefault="002871D8" w:rsidP="002D24C0">
            <w:pPr>
              <w:pStyle w:val="ListParagraph"/>
              <w:numPr>
                <w:ilvl w:val="1"/>
                <w:numId w:val="150"/>
              </w:numPr>
              <w:tabs>
                <w:tab w:val="left" w:pos="-6318"/>
                <w:tab w:val="left" w:pos="0"/>
              </w:tabs>
              <w:spacing w:before="60" w:after="0"/>
              <w:jc w:val="both"/>
              <w:rPr>
                <w:sz w:val="24"/>
                <w:szCs w:val="24"/>
                <w:lang w:val="en-GB"/>
              </w:rPr>
            </w:pPr>
            <w:r w:rsidRPr="00CE2001">
              <w:rPr>
                <w:sz w:val="24"/>
                <w:szCs w:val="24"/>
                <w:lang w:val="en-GB"/>
              </w:rPr>
              <w:t xml:space="preserve">Analysis of </w:t>
            </w:r>
            <w:r w:rsidR="003C6B54" w:rsidRPr="00CE2001">
              <w:rPr>
                <w:sz w:val="24"/>
                <w:szCs w:val="24"/>
                <w:lang w:val="en-GB"/>
              </w:rPr>
              <w:t>lipids</w:t>
            </w:r>
            <w:r w:rsidRPr="00CE2001">
              <w:rPr>
                <w:sz w:val="24"/>
                <w:szCs w:val="24"/>
                <w:lang w:val="en-GB"/>
              </w:rPr>
              <w:t xml:space="preserve"> is described as per the </w:t>
            </w:r>
            <w:r w:rsidR="003C6B54" w:rsidRPr="00CE2001">
              <w:rPr>
                <w:sz w:val="24"/>
                <w:szCs w:val="24"/>
                <w:lang w:val="en-GB"/>
              </w:rPr>
              <w:t xml:space="preserve">standards </w:t>
            </w:r>
          </w:p>
        </w:tc>
      </w:tr>
      <w:tr w:rsidR="00D04119" w:rsidRPr="00CE2001" w:rsidTr="00D04119">
        <w:tc>
          <w:tcPr>
            <w:tcW w:w="3239" w:type="dxa"/>
            <w:tcBorders>
              <w:top w:val="single" w:sz="4" w:space="0" w:color="auto"/>
              <w:left w:val="single" w:sz="4" w:space="0" w:color="auto"/>
              <w:bottom w:val="single" w:sz="4" w:space="0" w:color="auto"/>
              <w:right w:val="single" w:sz="4" w:space="0" w:color="auto"/>
            </w:tcBorders>
          </w:tcPr>
          <w:p w:rsidR="00D04119" w:rsidRPr="00CE2001" w:rsidRDefault="00D04119" w:rsidP="002D24C0">
            <w:pPr>
              <w:pStyle w:val="ListParagraph"/>
              <w:numPr>
                <w:ilvl w:val="0"/>
                <w:numId w:val="150"/>
              </w:numPr>
              <w:rPr>
                <w:sz w:val="24"/>
                <w:lang w:val="en-GB"/>
              </w:rPr>
            </w:pPr>
            <w:r w:rsidRPr="00CE2001">
              <w:rPr>
                <w:sz w:val="24"/>
                <w:lang w:val="en-GB"/>
              </w:rPr>
              <w:t>Demonstrate knowledge of vitamins and minerals</w:t>
            </w:r>
          </w:p>
        </w:tc>
        <w:tc>
          <w:tcPr>
            <w:tcW w:w="5671" w:type="dxa"/>
            <w:tcBorders>
              <w:top w:val="single" w:sz="4" w:space="0" w:color="auto"/>
              <w:left w:val="single" w:sz="4" w:space="0" w:color="auto"/>
              <w:bottom w:val="single" w:sz="4" w:space="0" w:color="auto"/>
              <w:right w:val="single" w:sz="4" w:space="0" w:color="auto"/>
            </w:tcBorders>
          </w:tcPr>
          <w:p w:rsidR="00D04119" w:rsidRPr="00CE2001" w:rsidRDefault="003C6B54" w:rsidP="002D24C0">
            <w:pPr>
              <w:pStyle w:val="ListParagraph"/>
              <w:numPr>
                <w:ilvl w:val="1"/>
                <w:numId w:val="150"/>
              </w:numPr>
              <w:tabs>
                <w:tab w:val="left" w:pos="-6318"/>
                <w:tab w:val="left" w:pos="0"/>
              </w:tabs>
              <w:spacing w:before="60" w:after="0"/>
              <w:jc w:val="both"/>
              <w:rPr>
                <w:sz w:val="24"/>
                <w:szCs w:val="24"/>
                <w:lang w:val="en-GB"/>
              </w:rPr>
            </w:pPr>
            <w:r w:rsidRPr="00CE2001">
              <w:rPr>
                <w:sz w:val="24"/>
                <w:szCs w:val="24"/>
                <w:lang w:val="en-GB"/>
              </w:rPr>
              <w:t xml:space="preserve">types of minerals and vitamins are </w:t>
            </w:r>
            <w:r w:rsidR="00190F4D" w:rsidRPr="00CE2001">
              <w:rPr>
                <w:sz w:val="24"/>
                <w:szCs w:val="24"/>
                <w:lang w:val="en-GB"/>
              </w:rPr>
              <w:t>described as</w:t>
            </w:r>
            <w:r w:rsidRPr="00CE2001">
              <w:rPr>
                <w:sz w:val="24"/>
                <w:szCs w:val="24"/>
                <w:lang w:val="en-GB"/>
              </w:rPr>
              <w:t xml:space="preserve"> per the types </w:t>
            </w:r>
          </w:p>
          <w:p w:rsidR="003C6B54" w:rsidRPr="00CE2001" w:rsidRDefault="003C6B54" w:rsidP="002D24C0">
            <w:pPr>
              <w:pStyle w:val="ListParagraph"/>
              <w:numPr>
                <w:ilvl w:val="1"/>
                <w:numId w:val="150"/>
              </w:numPr>
              <w:tabs>
                <w:tab w:val="left" w:pos="-6318"/>
                <w:tab w:val="left" w:pos="0"/>
              </w:tabs>
              <w:spacing w:before="60" w:after="0"/>
              <w:jc w:val="both"/>
              <w:rPr>
                <w:sz w:val="24"/>
                <w:szCs w:val="24"/>
                <w:lang w:val="en-GB"/>
              </w:rPr>
            </w:pPr>
            <w:r w:rsidRPr="00CE2001">
              <w:rPr>
                <w:sz w:val="24"/>
                <w:szCs w:val="24"/>
                <w:lang w:val="en-GB"/>
              </w:rPr>
              <w:t xml:space="preserve">properties of vitamin are explained as per the properties </w:t>
            </w:r>
          </w:p>
          <w:p w:rsidR="003C6B54" w:rsidRPr="00CE2001" w:rsidRDefault="00491FE9" w:rsidP="002D24C0">
            <w:pPr>
              <w:pStyle w:val="ListParagraph"/>
              <w:numPr>
                <w:ilvl w:val="1"/>
                <w:numId w:val="150"/>
              </w:numPr>
              <w:tabs>
                <w:tab w:val="left" w:pos="-6318"/>
                <w:tab w:val="left" w:pos="0"/>
              </w:tabs>
              <w:spacing w:before="60" w:after="0"/>
              <w:jc w:val="both"/>
              <w:rPr>
                <w:sz w:val="24"/>
                <w:szCs w:val="24"/>
                <w:lang w:val="en-GB"/>
              </w:rPr>
            </w:pPr>
            <w:r w:rsidRPr="00CE2001">
              <w:rPr>
                <w:sz w:val="24"/>
                <w:szCs w:val="24"/>
                <w:lang w:val="en-GB"/>
              </w:rPr>
              <w:t xml:space="preserve">functions of vitamins and lipids are explained as per the function </w:t>
            </w:r>
          </w:p>
          <w:p w:rsidR="00491FE9" w:rsidRPr="00CE2001" w:rsidRDefault="00491FE9" w:rsidP="002D24C0">
            <w:pPr>
              <w:pStyle w:val="ListParagraph"/>
              <w:numPr>
                <w:ilvl w:val="1"/>
                <w:numId w:val="150"/>
              </w:numPr>
              <w:tabs>
                <w:tab w:val="left" w:pos="-6318"/>
                <w:tab w:val="left" w:pos="0"/>
              </w:tabs>
              <w:spacing w:before="60" w:after="0"/>
              <w:jc w:val="both"/>
              <w:rPr>
                <w:sz w:val="24"/>
                <w:szCs w:val="24"/>
                <w:lang w:val="en-GB"/>
              </w:rPr>
            </w:pPr>
            <w:r w:rsidRPr="00CE2001">
              <w:rPr>
                <w:sz w:val="24"/>
                <w:szCs w:val="24"/>
                <w:lang w:val="en-GB"/>
              </w:rPr>
              <w:lastRenderedPageBreak/>
              <w:t>sources of vitamins and minerals are identified as per the vitamin and mineral</w:t>
            </w:r>
          </w:p>
          <w:p w:rsidR="00491FE9" w:rsidRPr="00CE2001" w:rsidRDefault="00491FE9" w:rsidP="002D24C0">
            <w:pPr>
              <w:pStyle w:val="ListParagraph"/>
              <w:numPr>
                <w:ilvl w:val="1"/>
                <w:numId w:val="150"/>
              </w:numPr>
              <w:tabs>
                <w:tab w:val="left" w:pos="-6318"/>
                <w:tab w:val="left" w:pos="0"/>
              </w:tabs>
              <w:spacing w:before="60" w:after="0"/>
              <w:jc w:val="both"/>
              <w:rPr>
                <w:sz w:val="24"/>
                <w:szCs w:val="24"/>
                <w:lang w:val="en-GB"/>
              </w:rPr>
            </w:pPr>
            <w:r w:rsidRPr="00CE2001">
              <w:rPr>
                <w:sz w:val="24"/>
                <w:szCs w:val="24"/>
                <w:lang w:val="en-GB"/>
              </w:rPr>
              <w:t>analysis of minerals and vitamins is described as per the mineral and vitamin</w:t>
            </w:r>
          </w:p>
        </w:tc>
      </w:tr>
      <w:tr w:rsidR="00D04119" w:rsidRPr="00CE2001" w:rsidTr="00D04119">
        <w:tc>
          <w:tcPr>
            <w:tcW w:w="3239" w:type="dxa"/>
            <w:tcBorders>
              <w:top w:val="single" w:sz="4" w:space="0" w:color="auto"/>
              <w:left w:val="single" w:sz="4" w:space="0" w:color="auto"/>
              <w:bottom w:val="single" w:sz="4" w:space="0" w:color="auto"/>
              <w:right w:val="single" w:sz="4" w:space="0" w:color="auto"/>
            </w:tcBorders>
          </w:tcPr>
          <w:p w:rsidR="00D04119" w:rsidRPr="00CE2001" w:rsidRDefault="00D04119" w:rsidP="002D24C0">
            <w:pPr>
              <w:pStyle w:val="ListParagraph"/>
              <w:numPr>
                <w:ilvl w:val="0"/>
                <w:numId w:val="150"/>
              </w:numPr>
              <w:rPr>
                <w:sz w:val="24"/>
                <w:lang w:val="en-GB"/>
              </w:rPr>
            </w:pPr>
            <w:r w:rsidRPr="00CE2001">
              <w:rPr>
                <w:sz w:val="24"/>
                <w:lang w:val="en-GB"/>
              </w:rPr>
              <w:t>Demonstrate knowledge of enzymes and coenzymes</w:t>
            </w:r>
          </w:p>
        </w:tc>
        <w:tc>
          <w:tcPr>
            <w:tcW w:w="5671" w:type="dxa"/>
            <w:tcBorders>
              <w:top w:val="single" w:sz="4" w:space="0" w:color="auto"/>
              <w:left w:val="single" w:sz="4" w:space="0" w:color="auto"/>
              <w:bottom w:val="single" w:sz="4" w:space="0" w:color="auto"/>
              <w:right w:val="single" w:sz="4" w:space="0" w:color="auto"/>
            </w:tcBorders>
          </w:tcPr>
          <w:p w:rsidR="00D04119" w:rsidRPr="00CE2001" w:rsidRDefault="0055361B"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 xml:space="preserve">Knowledge </w:t>
            </w:r>
            <w:r w:rsidR="00826746" w:rsidRPr="00CE2001">
              <w:rPr>
                <w:sz w:val="24"/>
                <w:szCs w:val="24"/>
                <w:lang w:val="en-GB"/>
              </w:rPr>
              <w:t xml:space="preserve">of meaning of enzymes and coenzymes is demonstrated as per the set standards </w:t>
            </w:r>
          </w:p>
          <w:p w:rsidR="00826746" w:rsidRPr="00CE2001" w:rsidRDefault="0055361B"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enzymes and coenzymes are Classifications as per their classification</w:t>
            </w:r>
          </w:p>
          <w:p w:rsidR="0055361B" w:rsidRPr="00CE2001" w:rsidRDefault="0055361B"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 xml:space="preserve">nature of enzymes and coenzymes is </w:t>
            </w:r>
            <w:r w:rsidR="00190F4D" w:rsidRPr="00CE2001">
              <w:rPr>
                <w:sz w:val="24"/>
                <w:szCs w:val="24"/>
                <w:lang w:val="en-GB"/>
              </w:rPr>
              <w:t>describing</w:t>
            </w:r>
            <w:r w:rsidRPr="00CE2001">
              <w:rPr>
                <w:sz w:val="24"/>
                <w:szCs w:val="24"/>
                <w:lang w:val="en-GB"/>
              </w:rPr>
              <w:t xml:space="preserve"> as per the nature </w:t>
            </w:r>
          </w:p>
          <w:p w:rsidR="0055361B" w:rsidRPr="00CE2001" w:rsidRDefault="0055361B"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 xml:space="preserve">modes of action of enzymes and is described as per the action </w:t>
            </w:r>
          </w:p>
          <w:p w:rsidR="0055361B" w:rsidRPr="00CE2001" w:rsidRDefault="00454441"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specificity of enzyme is described as per the standard</w:t>
            </w:r>
          </w:p>
          <w:p w:rsidR="00454441" w:rsidRPr="00CE2001" w:rsidRDefault="00454441"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 xml:space="preserve">kinetics and inhibitions of enzymes is described as per the enzyme </w:t>
            </w:r>
          </w:p>
          <w:p w:rsidR="00454441" w:rsidRPr="00CE2001" w:rsidRDefault="00454441" w:rsidP="002D24C0">
            <w:pPr>
              <w:pStyle w:val="ListParagraph"/>
              <w:numPr>
                <w:ilvl w:val="1"/>
                <w:numId w:val="150"/>
              </w:numPr>
              <w:tabs>
                <w:tab w:val="left" w:pos="-6318"/>
                <w:tab w:val="left" w:pos="0"/>
              </w:tabs>
              <w:spacing w:before="60" w:after="0"/>
              <w:rPr>
                <w:sz w:val="24"/>
                <w:szCs w:val="24"/>
                <w:lang w:val="en-GB"/>
              </w:rPr>
            </w:pPr>
            <w:r w:rsidRPr="00CE2001">
              <w:rPr>
                <w:sz w:val="24"/>
                <w:szCs w:val="24"/>
                <w:lang w:val="en-GB"/>
              </w:rPr>
              <w:t>analysis of enzyme is described as per the enzyme</w:t>
            </w:r>
          </w:p>
        </w:tc>
      </w:tr>
      <w:tr w:rsidR="00D04119" w:rsidRPr="00CE2001" w:rsidTr="00F3191E">
        <w:tc>
          <w:tcPr>
            <w:tcW w:w="3239" w:type="dxa"/>
            <w:tcBorders>
              <w:top w:val="single" w:sz="4" w:space="0" w:color="auto"/>
              <w:left w:val="single" w:sz="4" w:space="0" w:color="auto"/>
              <w:bottom w:val="single" w:sz="4" w:space="0" w:color="auto"/>
              <w:right w:val="single" w:sz="4" w:space="0" w:color="auto"/>
            </w:tcBorders>
            <w:hideMark/>
          </w:tcPr>
          <w:p w:rsidR="00D04119" w:rsidRPr="00CE2001" w:rsidRDefault="00F3191E" w:rsidP="002D24C0">
            <w:pPr>
              <w:pStyle w:val="ListParagraph"/>
              <w:numPr>
                <w:ilvl w:val="0"/>
                <w:numId w:val="150"/>
              </w:numPr>
              <w:rPr>
                <w:sz w:val="24"/>
                <w:lang w:val="en-GB"/>
              </w:rPr>
            </w:pPr>
            <w:r w:rsidRPr="00CE2001">
              <w:rPr>
                <w:sz w:val="24"/>
                <w:lang w:val="en-GB"/>
              </w:rPr>
              <w:t>Demonstrate knowledge of biochemical techniques</w:t>
            </w:r>
          </w:p>
        </w:tc>
        <w:tc>
          <w:tcPr>
            <w:tcW w:w="5671" w:type="dxa"/>
            <w:tcBorders>
              <w:top w:val="single" w:sz="4" w:space="0" w:color="auto"/>
              <w:left w:val="single" w:sz="4" w:space="0" w:color="auto"/>
              <w:bottom w:val="single" w:sz="4" w:space="0" w:color="auto"/>
              <w:right w:val="single" w:sz="4" w:space="0" w:color="auto"/>
            </w:tcBorders>
          </w:tcPr>
          <w:p w:rsidR="00D04119" w:rsidRPr="00CE2001" w:rsidRDefault="001F76BD" w:rsidP="002D24C0">
            <w:pPr>
              <w:pStyle w:val="ListParagraph"/>
              <w:numPr>
                <w:ilvl w:val="1"/>
                <w:numId w:val="150"/>
              </w:numPr>
              <w:tabs>
                <w:tab w:val="left" w:pos="0"/>
              </w:tabs>
              <w:spacing w:before="60" w:after="0"/>
              <w:rPr>
                <w:sz w:val="24"/>
                <w:szCs w:val="24"/>
                <w:lang w:val="en-GB"/>
              </w:rPr>
            </w:pPr>
            <w:r w:rsidRPr="00CE2001">
              <w:rPr>
                <w:sz w:val="24"/>
                <w:szCs w:val="24"/>
                <w:lang w:val="en-GB"/>
              </w:rPr>
              <w:t xml:space="preserve">biochemical techniques are described as per the techniques </w:t>
            </w:r>
          </w:p>
          <w:p w:rsidR="001F76BD" w:rsidRPr="00CE2001" w:rsidRDefault="001F76BD" w:rsidP="002D24C0">
            <w:pPr>
              <w:pStyle w:val="ListParagraph"/>
              <w:numPr>
                <w:ilvl w:val="1"/>
                <w:numId w:val="150"/>
              </w:numPr>
              <w:tabs>
                <w:tab w:val="left" w:pos="0"/>
              </w:tabs>
              <w:spacing w:before="60" w:after="0"/>
              <w:rPr>
                <w:sz w:val="24"/>
                <w:szCs w:val="24"/>
                <w:lang w:val="en-GB"/>
              </w:rPr>
            </w:pPr>
            <w:r w:rsidRPr="00CE2001">
              <w:rPr>
                <w:sz w:val="24"/>
                <w:szCs w:val="24"/>
                <w:lang w:val="en-GB"/>
              </w:rPr>
              <w:t xml:space="preserve">application of biochemical techniques is stated as per the application </w:t>
            </w:r>
          </w:p>
        </w:tc>
      </w:tr>
      <w:tr w:rsidR="00D04119" w:rsidRPr="00CE2001" w:rsidTr="00D04119">
        <w:tc>
          <w:tcPr>
            <w:tcW w:w="3239" w:type="dxa"/>
            <w:tcBorders>
              <w:top w:val="single" w:sz="4" w:space="0" w:color="auto"/>
              <w:left w:val="single" w:sz="4" w:space="0" w:color="auto"/>
              <w:bottom w:val="single" w:sz="4" w:space="0" w:color="auto"/>
              <w:right w:val="single" w:sz="4" w:space="0" w:color="auto"/>
            </w:tcBorders>
          </w:tcPr>
          <w:p w:rsidR="00D04119" w:rsidRPr="00CE2001" w:rsidRDefault="00F3191E" w:rsidP="002D24C0">
            <w:pPr>
              <w:pStyle w:val="ListParagraph"/>
              <w:numPr>
                <w:ilvl w:val="0"/>
                <w:numId w:val="150"/>
              </w:numPr>
              <w:rPr>
                <w:sz w:val="24"/>
                <w:lang w:val="en-GB"/>
              </w:rPr>
            </w:pPr>
            <w:r w:rsidRPr="00CE2001">
              <w:rPr>
                <w:sz w:val="24"/>
                <w:lang w:val="en-GB"/>
              </w:rPr>
              <w:t>Demonstrate knowledge of metabolism</w:t>
            </w:r>
          </w:p>
        </w:tc>
        <w:tc>
          <w:tcPr>
            <w:tcW w:w="5671" w:type="dxa"/>
            <w:tcBorders>
              <w:top w:val="single" w:sz="4" w:space="0" w:color="auto"/>
              <w:left w:val="single" w:sz="4" w:space="0" w:color="auto"/>
              <w:bottom w:val="single" w:sz="4" w:space="0" w:color="auto"/>
              <w:right w:val="single" w:sz="4" w:space="0" w:color="auto"/>
            </w:tcBorders>
          </w:tcPr>
          <w:p w:rsidR="00D04119" w:rsidRPr="00CE2001" w:rsidRDefault="00C46563" w:rsidP="002D24C0">
            <w:pPr>
              <w:pStyle w:val="ListParagraph"/>
              <w:numPr>
                <w:ilvl w:val="1"/>
                <w:numId w:val="150"/>
              </w:numPr>
              <w:tabs>
                <w:tab w:val="left" w:pos="0"/>
              </w:tabs>
              <w:spacing w:before="60" w:after="0"/>
              <w:rPr>
                <w:sz w:val="24"/>
                <w:szCs w:val="24"/>
                <w:lang w:val="en-GB"/>
              </w:rPr>
            </w:pPr>
            <w:r w:rsidRPr="00CE2001">
              <w:rPr>
                <w:sz w:val="24"/>
                <w:szCs w:val="24"/>
                <w:lang w:val="en-GB"/>
              </w:rPr>
              <w:t>Demonstrate knowledge of metabolism and catabolism</w:t>
            </w:r>
            <w:r w:rsidR="00513D53" w:rsidRPr="00CE2001">
              <w:rPr>
                <w:sz w:val="24"/>
                <w:szCs w:val="24"/>
                <w:lang w:val="en-GB"/>
              </w:rPr>
              <w:t xml:space="preserve"> as per the standards </w:t>
            </w:r>
          </w:p>
          <w:p w:rsidR="00513D53" w:rsidRPr="00CE2001" w:rsidRDefault="00513D53" w:rsidP="002D24C0">
            <w:pPr>
              <w:pStyle w:val="ListParagraph"/>
              <w:numPr>
                <w:ilvl w:val="1"/>
                <w:numId w:val="150"/>
              </w:numPr>
              <w:tabs>
                <w:tab w:val="left" w:pos="0"/>
              </w:tabs>
              <w:spacing w:before="60" w:after="0"/>
              <w:rPr>
                <w:sz w:val="24"/>
                <w:szCs w:val="24"/>
                <w:lang w:val="en-GB"/>
              </w:rPr>
            </w:pPr>
            <w:r w:rsidRPr="00CE2001">
              <w:rPr>
                <w:sz w:val="24"/>
                <w:szCs w:val="24"/>
                <w:lang w:val="en-GB"/>
              </w:rPr>
              <w:t xml:space="preserve">Digestion and assimilation </w:t>
            </w:r>
            <w:r w:rsidR="00190F4D" w:rsidRPr="00CE2001">
              <w:rPr>
                <w:sz w:val="24"/>
                <w:szCs w:val="24"/>
                <w:lang w:val="en-GB"/>
              </w:rPr>
              <w:t>are</w:t>
            </w:r>
            <w:r w:rsidRPr="00CE2001">
              <w:rPr>
                <w:sz w:val="24"/>
                <w:szCs w:val="24"/>
                <w:lang w:val="en-GB"/>
              </w:rPr>
              <w:t xml:space="preserve"> demonstrated as per the standards</w:t>
            </w:r>
          </w:p>
          <w:p w:rsidR="00513D53" w:rsidRPr="00CE2001" w:rsidRDefault="00513D53" w:rsidP="002D24C0">
            <w:pPr>
              <w:pStyle w:val="ListParagraph"/>
              <w:numPr>
                <w:ilvl w:val="1"/>
                <w:numId w:val="150"/>
              </w:numPr>
              <w:tabs>
                <w:tab w:val="left" w:pos="0"/>
              </w:tabs>
              <w:spacing w:before="60" w:after="0"/>
              <w:rPr>
                <w:sz w:val="24"/>
                <w:szCs w:val="24"/>
                <w:lang w:val="en-GB"/>
              </w:rPr>
            </w:pPr>
            <w:r w:rsidRPr="00CE2001">
              <w:rPr>
                <w:sz w:val="24"/>
                <w:szCs w:val="24"/>
                <w:lang w:val="en-GB"/>
              </w:rPr>
              <w:t xml:space="preserve">Demonstrate knowledge of disorders associated with metabolism as per the standards </w:t>
            </w:r>
          </w:p>
        </w:tc>
      </w:tr>
      <w:tr w:rsidR="007127F3" w:rsidRPr="00CE2001" w:rsidTr="00D04119">
        <w:tc>
          <w:tcPr>
            <w:tcW w:w="3239" w:type="dxa"/>
            <w:tcBorders>
              <w:top w:val="single" w:sz="4" w:space="0" w:color="auto"/>
              <w:left w:val="single" w:sz="4" w:space="0" w:color="auto"/>
              <w:bottom w:val="single" w:sz="4" w:space="0" w:color="auto"/>
              <w:right w:val="single" w:sz="4" w:space="0" w:color="auto"/>
            </w:tcBorders>
          </w:tcPr>
          <w:p w:rsidR="007127F3" w:rsidRPr="00CE2001" w:rsidRDefault="004B08D4" w:rsidP="002D24C0">
            <w:pPr>
              <w:pStyle w:val="ListParagraph"/>
              <w:numPr>
                <w:ilvl w:val="0"/>
                <w:numId w:val="150"/>
              </w:numPr>
              <w:rPr>
                <w:sz w:val="24"/>
                <w:szCs w:val="24"/>
                <w:lang w:val="en-GB"/>
              </w:rPr>
            </w:pPr>
            <w:r w:rsidRPr="00CE2001">
              <w:rPr>
                <w:sz w:val="24"/>
                <w:lang w:val="en-GB"/>
              </w:rPr>
              <w:t>Demonstrate knowledge of nucleic acids</w:t>
            </w:r>
            <w:r w:rsidRPr="00CE2001">
              <w:rPr>
                <w:sz w:val="24"/>
                <w:szCs w:val="24"/>
                <w:lang w:val="en-GB"/>
              </w:rPr>
              <w:t xml:space="preserve"> </w:t>
            </w:r>
          </w:p>
        </w:tc>
        <w:tc>
          <w:tcPr>
            <w:tcW w:w="5671" w:type="dxa"/>
            <w:tcBorders>
              <w:top w:val="single" w:sz="4" w:space="0" w:color="auto"/>
              <w:left w:val="single" w:sz="4" w:space="0" w:color="auto"/>
              <w:bottom w:val="single" w:sz="4" w:space="0" w:color="auto"/>
              <w:right w:val="single" w:sz="4" w:space="0" w:color="auto"/>
            </w:tcBorders>
          </w:tcPr>
          <w:p w:rsidR="007127F3" w:rsidRPr="00CE2001" w:rsidRDefault="004B08D4" w:rsidP="002D24C0">
            <w:pPr>
              <w:pStyle w:val="ListParagraph"/>
              <w:numPr>
                <w:ilvl w:val="1"/>
                <w:numId w:val="150"/>
              </w:numPr>
              <w:tabs>
                <w:tab w:val="left" w:pos="0"/>
              </w:tabs>
              <w:spacing w:before="60" w:after="0"/>
              <w:rPr>
                <w:sz w:val="24"/>
                <w:szCs w:val="24"/>
                <w:lang w:val="en-GB"/>
              </w:rPr>
            </w:pPr>
            <w:r w:rsidRPr="00CE2001">
              <w:rPr>
                <w:sz w:val="24"/>
                <w:szCs w:val="24"/>
                <w:lang w:val="en-GB"/>
              </w:rPr>
              <w:t xml:space="preserve">Knowledge of types and functions of </w:t>
            </w:r>
            <w:r w:rsidRPr="00CE2001">
              <w:rPr>
                <w:b/>
                <w:i/>
                <w:sz w:val="24"/>
                <w:szCs w:val="24"/>
                <w:lang w:val="en-GB"/>
              </w:rPr>
              <w:t>nuclei acid</w:t>
            </w:r>
            <w:r w:rsidRPr="00CE2001">
              <w:rPr>
                <w:sz w:val="24"/>
                <w:szCs w:val="24"/>
                <w:lang w:val="en-GB"/>
              </w:rPr>
              <w:t xml:space="preserve"> is demonstrated as per the standards</w:t>
            </w:r>
          </w:p>
          <w:p w:rsidR="004B08D4" w:rsidRPr="00CE2001" w:rsidRDefault="004B08D4" w:rsidP="002D24C0">
            <w:pPr>
              <w:pStyle w:val="ListParagraph"/>
              <w:numPr>
                <w:ilvl w:val="1"/>
                <w:numId w:val="150"/>
              </w:numPr>
              <w:tabs>
                <w:tab w:val="left" w:pos="0"/>
              </w:tabs>
              <w:spacing w:before="60" w:after="0"/>
              <w:rPr>
                <w:sz w:val="24"/>
                <w:szCs w:val="24"/>
                <w:lang w:val="en-GB"/>
              </w:rPr>
            </w:pPr>
            <w:r w:rsidRPr="00CE2001">
              <w:rPr>
                <w:sz w:val="24"/>
                <w:szCs w:val="24"/>
                <w:lang w:val="en-GB"/>
              </w:rPr>
              <w:lastRenderedPageBreak/>
              <w:t>Knowledge o</w:t>
            </w:r>
            <w:r w:rsidR="00A91799" w:rsidRPr="00CE2001">
              <w:rPr>
                <w:sz w:val="24"/>
                <w:szCs w:val="24"/>
                <w:lang w:val="en-GB"/>
              </w:rPr>
              <w:t>f the difference between nucleotides</w:t>
            </w:r>
            <w:r w:rsidRPr="00CE2001">
              <w:rPr>
                <w:sz w:val="24"/>
                <w:szCs w:val="24"/>
                <w:lang w:val="en-GB"/>
              </w:rPr>
              <w:t xml:space="preserve"> and nucleosides </w:t>
            </w:r>
            <w:r w:rsidR="00A91799" w:rsidRPr="00CE2001">
              <w:rPr>
                <w:sz w:val="24"/>
                <w:szCs w:val="24"/>
                <w:lang w:val="en-GB"/>
              </w:rPr>
              <w:t>is Demonstrated as per the standard</w:t>
            </w:r>
            <w:r w:rsidRPr="00CE2001">
              <w:rPr>
                <w:sz w:val="24"/>
                <w:szCs w:val="24"/>
                <w:lang w:val="en-GB"/>
              </w:rPr>
              <w:t xml:space="preserve"> </w:t>
            </w:r>
          </w:p>
          <w:p w:rsidR="00A91799" w:rsidRPr="00CE2001" w:rsidRDefault="00A91799" w:rsidP="002D24C0">
            <w:pPr>
              <w:pStyle w:val="ListParagraph"/>
              <w:numPr>
                <w:ilvl w:val="1"/>
                <w:numId w:val="150"/>
              </w:numPr>
              <w:tabs>
                <w:tab w:val="left" w:pos="0"/>
              </w:tabs>
              <w:spacing w:before="60" w:after="0"/>
              <w:rPr>
                <w:sz w:val="24"/>
                <w:szCs w:val="24"/>
                <w:lang w:val="en-GB"/>
              </w:rPr>
            </w:pPr>
            <w:r w:rsidRPr="00CE2001">
              <w:rPr>
                <w:sz w:val="24"/>
                <w:szCs w:val="24"/>
                <w:lang w:val="en-GB"/>
              </w:rPr>
              <w:t>Knowledge of differences between types of bases is demonstrated as per the standard</w:t>
            </w:r>
          </w:p>
          <w:p w:rsidR="00A91799" w:rsidRPr="00CE2001" w:rsidRDefault="00A91799" w:rsidP="002D24C0">
            <w:pPr>
              <w:pStyle w:val="ListParagraph"/>
              <w:numPr>
                <w:ilvl w:val="1"/>
                <w:numId w:val="150"/>
              </w:numPr>
              <w:tabs>
                <w:tab w:val="left" w:pos="0"/>
              </w:tabs>
              <w:spacing w:before="60" w:after="0"/>
              <w:rPr>
                <w:sz w:val="24"/>
                <w:szCs w:val="24"/>
                <w:lang w:val="en-GB"/>
              </w:rPr>
            </w:pPr>
            <w:r w:rsidRPr="00CE2001">
              <w:rPr>
                <w:sz w:val="24"/>
                <w:szCs w:val="24"/>
                <w:lang w:val="en-GB"/>
              </w:rPr>
              <w:t xml:space="preserve">Structure of </w:t>
            </w:r>
            <w:r w:rsidR="00441D54" w:rsidRPr="00CE2001">
              <w:rPr>
                <w:sz w:val="24"/>
                <w:szCs w:val="24"/>
                <w:lang w:val="en-GB"/>
              </w:rPr>
              <w:t>deoxyribonucleic acid (</w:t>
            </w:r>
            <w:r w:rsidRPr="00CE2001">
              <w:rPr>
                <w:sz w:val="24"/>
                <w:szCs w:val="24"/>
                <w:lang w:val="en-GB"/>
              </w:rPr>
              <w:t>DNA</w:t>
            </w:r>
            <w:r w:rsidR="00441D54" w:rsidRPr="00CE2001">
              <w:rPr>
                <w:sz w:val="24"/>
                <w:szCs w:val="24"/>
                <w:lang w:val="en-GB"/>
              </w:rPr>
              <w:t>)</w:t>
            </w:r>
            <w:r w:rsidRPr="00CE2001">
              <w:rPr>
                <w:sz w:val="24"/>
                <w:szCs w:val="24"/>
                <w:lang w:val="en-GB"/>
              </w:rPr>
              <w:t xml:space="preserve"> and </w:t>
            </w:r>
            <w:r w:rsidR="00441D54" w:rsidRPr="00CE2001">
              <w:rPr>
                <w:sz w:val="24"/>
                <w:szCs w:val="24"/>
                <w:lang w:val="en-GB"/>
              </w:rPr>
              <w:t>Ribonucleic acid (</w:t>
            </w:r>
            <w:r w:rsidRPr="00CE2001">
              <w:rPr>
                <w:sz w:val="24"/>
                <w:szCs w:val="24"/>
                <w:lang w:val="en-GB"/>
              </w:rPr>
              <w:t>RNA</w:t>
            </w:r>
            <w:r w:rsidR="00441D54" w:rsidRPr="00CE2001">
              <w:rPr>
                <w:sz w:val="24"/>
                <w:szCs w:val="24"/>
                <w:lang w:val="en-GB"/>
              </w:rPr>
              <w:t>)</w:t>
            </w:r>
            <w:r w:rsidRPr="00CE2001">
              <w:rPr>
                <w:sz w:val="24"/>
                <w:szCs w:val="24"/>
                <w:lang w:val="en-GB"/>
              </w:rPr>
              <w:t xml:space="preserve"> is described as per the standard</w:t>
            </w:r>
          </w:p>
        </w:tc>
      </w:tr>
    </w:tbl>
    <w:p w:rsidR="00D04119" w:rsidRPr="00CE2001" w:rsidRDefault="00D04119" w:rsidP="00D04119">
      <w:pPr>
        <w:tabs>
          <w:tab w:val="left" w:pos="0"/>
        </w:tabs>
        <w:spacing w:before="120" w:after="120"/>
        <w:rPr>
          <w:b/>
          <w:color w:val="FF0000"/>
          <w:lang w:val="en-GB"/>
        </w:rPr>
      </w:pPr>
    </w:p>
    <w:p w:rsidR="00D04119" w:rsidRPr="00CE2001" w:rsidRDefault="00D04119" w:rsidP="00D04119">
      <w:pPr>
        <w:tabs>
          <w:tab w:val="left" w:pos="0"/>
        </w:tabs>
        <w:spacing w:before="120" w:after="120"/>
        <w:rPr>
          <w:lang w:val="en-GB"/>
        </w:rPr>
      </w:pPr>
      <w:r w:rsidRPr="00CE2001">
        <w:rPr>
          <w:lang w:val="en-GB"/>
        </w:rPr>
        <w:t>RANGE</w:t>
      </w:r>
    </w:p>
    <w:p w:rsidR="00D04119" w:rsidRPr="00CE2001" w:rsidRDefault="00D04119" w:rsidP="00D04119">
      <w:pPr>
        <w:tabs>
          <w:tab w:val="left" w:pos="0"/>
        </w:tabs>
        <w:spacing w:after="0"/>
        <w:ind w:left="360" w:hanging="360"/>
        <w:jc w:val="both"/>
        <w:rPr>
          <w:lang w:val="en-GB"/>
        </w:rPr>
      </w:pPr>
      <w:r w:rsidRPr="00CE2001">
        <w:rPr>
          <w:lang w:val="en-GB"/>
        </w:rPr>
        <w:t>This section provides work environment and conditions to which the performance</w:t>
      </w:r>
    </w:p>
    <w:p w:rsidR="00D04119" w:rsidRPr="00CE2001" w:rsidRDefault="00D04119" w:rsidP="00D04119">
      <w:pPr>
        <w:tabs>
          <w:tab w:val="left" w:pos="0"/>
        </w:tabs>
        <w:spacing w:after="0"/>
        <w:ind w:left="360" w:hanging="360"/>
        <w:jc w:val="both"/>
        <w:rPr>
          <w:lang w:val="en-GB"/>
        </w:rPr>
      </w:pPr>
      <w:r w:rsidRPr="00CE2001">
        <w:rPr>
          <w:lang w:val="en-GB"/>
        </w:rPr>
        <w:t>Criteria apply. It allows for different work environment and situations that will affect</w:t>
      </w:r>
    </w:p>
    <w:p w:rsidR="00D04119" w:rsidRPr="00CE2001" w:rsidRDefault="00D04119" w:rsidP="00D04119">
      <w:pPr>
        <w:tabs>
          <w:tab w:val="left" w:pos="0"/>
        </w:tabs>
        <w:spacing w:after="0"/>
        <w:ind w:left="360" w:hanging="360"/>
        <w:jc w:val="both"/>
        <w:rPr>
          <w:lang w:val="en-GB"/>
        </w:rPr>
      </w:pPr>
      <w:r w:rsidRPr="00CE2001">
        <w:rPr>
          <w:lang w:val="en-GB"/>
        </w:rPr>
        <w:t xml:space="preserve">Performance. </w:t>
      </w:r>
    </w:p>
    <w:p w:rsidR="00D04119" w:rsidRPr="00CE2001" w:rsidRDefault="00D04119" w:rsidP="00D04119">
      <w:pPr>
        <w:tabs>
          <w:tab w:val="left" w:pos="0"/>
        </w:tabs>
        <w:spacing w:before="120" w:after="120"/>
        <w:rPr>
          <w:lang w:val="en-GB"/>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800D67" w:rsidRPr="00CE2001" w:rsidTr="00D04119">
        <w:trPr>
          <w:trHeight w:val="422"/>
          <w:tblHeader/>
        </w:trPr>
        <w:tc>
          <w:tcPr>
            <w:tcW w:w="3150" w:type="dxa"/>
            <w:shd w:val="clear" w:color="auto" w:fill="FFFFFF"/>
          </w:tcPr>
          <w:p w:rsidR="00D04119" w:rsidRPr="00CE2001" w:rsidRDefault="00D04119" w:rsidP="00D04119">
            <w:pPr>
              <w:tabs>
                <w:tab w:val="left" w:pos="0"/>
              </w:tabs>
              <w:spacing w:before="60" w:after="0"/>
              <w:ind w:left="357" w:hanging="357"/>
              <w:rPr>
                <w:b/>
                <w:lang w:val="en-GB"/>
              </w:rPr>
            </w:pPr>
            <w:r w:rsidRPr="00CE2001">
              <w:rPr>
                <w:b/>
                <w:lang w:val="en-GB"/>
              </w:rPr>
              <w:t>Variable</w:t>
            </w:r>
          </w:p>
        </w:tc>
        <w:tc>
          <w:tcPr>
            <w:tcW w:w="5758" w:type="dxa"/>
            <w:shd w:val="clear" w:color="auto" w:fill="FFFFFF"/>
            <w:vAlign w:val="center"/>
          </w:tcPr>
          <w:p w:rsidR="00D04119" w:rsidRPr="00CE2001" w:rsidRDefault="00D04119" w:rsidP="00D04119">
            <w:pPr>
              <w:tabs>
                <w:tab w:val="left" w:pos="0"/>
              </w:tabs>
              <w:spacing w:before="60" w:after="0"/>
              <w:ind w:left="357" w:hanging="357"/>
              <w:rPr>
                <w:b/>
                <w:lang w:val="en-GB"/>
              </w:rPr>
            </w:pPr>
            <w:r w:rsidRPr="00CE2001">
              <w:rPr>
                <w:b/>
                <w:lang w:val="en-GB"/>
              </w:rPr>
              <w:t>Range</w:t>
            </w:r>
          </w:p>
          <w:p w:rsidR="00D04119" w:rsidRPr="00CE2001" w:rsidRDefault="00D04119" w:rsidP="00D04119">
            <w:pPr>
              <w:tabs>
                <w:tab w:val="left" w:pos="0"/>
              </w:tabs>
              <w:spacing w:before="60" w:after="0"/>
              <w:ind w:left="357" w:hanging="357"/>
              <w:rPr>
                <w:b/>
                <w:i/>
                <w:lang w:val="en-GB"/>
              </w:rPr>
            </w:pPr>
            <w:r w:rsidRPr="00CE2001">
              <w:rPr>
                <w:b/>
                <w:i/>
                <w:lang w:val="en-GB"/>
              </w:rPr>
              <w:t>May include but is not limited to:</w:t>
            </w:r>
          </w:p>
        </w:tc>
      </w:tr>
      <w:tr w:rsidR="00800D67" w:rsidRPr="00CE2001" w:rsidTr="00D04119">
        <w:tc>
          <w:tcPr>
            <w:tcW w:w="3150" w:type="dxa"/>
          </w:tcPr>
          <w:p w:rsidR="00D04119" w:rsidRPr="00CE2001" w:rsidRDefault="00441D54" w:rsidP="002D24C0">
            <w:pPr>
              <w:pStyle w:val="ListParagraph"/>
              <w:numPr>
                <w:ilvl w:val="3"/>
                <w:numId w:val="44"/>
              </w:numPr>
              <w:tabs>
                <w:tab w:val="left" w:pos="0"/>
              </w:tabs>
              <w:spacing w:before="60" w:after="0"/>
              <w:rPr>
                <w:sz w:val="24"/>
                <w:szCs w:val="24"/>
                <w:lang w:val="en-GB"/>
              </w:rPr>
            </w:pPr>
            <w:r w:rsidRPr="00CE2001">
              <w:rPr>
                <w:b/>
                <w:i/>
                <w:sz w:val="24"/>
                <w:szCs w:val="24"/>
                <w:lang w:val="en-GB"/>
              </w:rPr>
              <w:t>nuclei acid</w:t>
            </w:r>
          </w:p>
        </w:tc>
        <w:tc>
          <w:tcPr>
            <w:tcW w:w="5758" w:type="dxa"/>
          </w:tcPr>
          <w:p w:rsidR="00D04119" w:rsidRPr="00CE2001" w:rsidRDefault="00441D54" w:rsidP="002D24C0">
            <w:pPr>
              <w:numPr>
                <w:ilvl w:val="0"/>
                <w:numId w:val="123"/>
              </w:numPr>
              <w:tabs>
                <w:tab w:val="left" w:pos="0"/>
              </w:tabs>
              <w:spacing w:before="60" w:after="0"/>
              <w:contextualSpacing/>
              <w:rPr>
                <w:lang w:val="en-GB"/>
              </w:rPr>
            </w:pPr>
            <w:r w:rsidRPr="00CE2001">
              <w:rPr>
                <w:lang w:val="en-GB"/>
              </w:rPr>
              <w:t>DNA</w:t>
            </w:r>
          </w:p>
          <w:p w:rsidR="00441D54" w:rsidRPr="00CE2001" w:rsidRDefault="00441D54" w:rsidP="002D24C0">
            <w:pPr>
              <w:numPr>
                <w:ilvl w:val="0"/>
                <w:numId w:val="123"/>
              </w:numPr>
              <w:tabs>
                <w:tab w:val="left" w:pos="0"/>
              </w:tabs>
              <w:spacing w:before="60" w:after="0"/>
              <w:contextualSpacing/>
              <w:rPr>
                <w:lang w:val="en-GB"/>
              </w:rPr>
            </w:pPr>
            <w:r w:rsidRPr="00CE2001">
              <w:rPr>
                <w:lang w:val="en-GB"/>
              </w:rPr>
              <w:t>RNA</w:t>
            </w:r>
          </w:p>
        </w:tc>
      </w:tr>
      <w:tr w:rsidR="00800D67" w:rsidRPr="00CE2001" w:rsidTr="00D04119">
        <w:tc>
          <w:tcPr>
            <w:tcW w:w="3150" w:type="dxa"/>
          </w:tcPr>
          <w:p w:rsidR="00D04119" w:rsidRPr="00CE2001" w:rsidRDefault="00E57F37" w:rsidP="002D24C0">
            <w:pPr>
              <w:pStyle w:val="ListParagraph"/>
              <w:numPr>
                <w:ilvl w:val="3"/>
                <w:numId w:val="44"/>
              </w:numPr>
              <w:tabs>
                <w:tab w:val="left" w:pos="0"/>
              </w:tabs>
              <w:spacing w:before="60" w:after="0"/>
              <w:rPr>
                <w:b/>
                <w:i/>
                <w:sz w:val="24"/>
                <w:szCs w:val="24"/>
                <w:lang w:val="en-GB"/>
              </w:rPr>
            </w:pPr>
            <w:r w:rsidRPr="00CE2001">
              <w:rPr>
                <w:b/>
                <w:i/>
                <w:sz w:val="24"/>
                <w:szCs w:val="24"/>
                <w:lang w:val="en-GB"/>
              </w:rPr>
              <w:t>mineral acids</w:t>
            </w:r>
          </w:p>
        </w:tc>
        <w:tc>
          <w:tcPr>
            <w:tcW w:w="5758" w:type="dxa"/>
          </w:tcPr>
          <w:p w:rsidR="00D04119" w:rsidRPr="00CE2001" w:rsidRDefault="00E57F37" w:rsidP="002D24C0">
            <w:pPr>
              <w:numPr>
                <w:ilvl w:val="0"/>
                <w:numId w:val="124"/>
              </w:numPr>
              <w:tabs>
                <w:tab w:val="left" w:pos="0"/>
              </w:tabs>
              <w:spacing w:before="60" w:after="0"/>
              <w:contextualSpacing/>
              <w:jc w:val="both"/>
              <w:rPr>
                <w:lang w:val="en-GB"/>
              </w:rPr>
            </w:pPr>
            <w:r w:rsidRPr="00CE2001">
              <w:rPr>
                <w:lang w:val="en-GB"/>
              </w:rPr>
              <w:t>sulphuric acid</w:t>
            </w:r>
          </w:p>
          <w:p w:rsidR="00E57F37" w:rsidRPr="00CE2001" w:rsidRDefault="00E57F37" w:rsidP="002D24C0">
            <w:pPr>
              <w:numPr>
                <w:ilvl w:val="0"/>
                <w:numId w:val="124"/>
              </w:numPr>
              <w:tabs>
                <w:tab w:val="left" w:pos="0"/>
              </w:tabs>
              <w:spacing w:before="60" w:after="0"/>
              <w:contextualSpacing/>
              <w:jc w:val="both"/>
              <w:rPr>
                <w:lang w:val="en-GB"/>
              </w:rPr>
            </w:pPr>
            <w:r w:rsidRPr="00CE2001">
              <w:rPr>
                <w:lang w:val="en-GB"/>
              </w:rPr>
              <w:t>hydrochloric acid</w:t>
            </w:r>
          </w:p>
          <w:p w:rsidR="00E57F37" w:rsidRPr="00CE2001" w:rsidRDefault="00E57F37" w:rsidP="002D24C0">
            <w:pPr>
              <w:numPr>
                <w:ilvl w:val="0"/>
                <w:numId w:val="124"/>
              </w:numPr>
              <w:tabs>
                <w:tab w:val="left" w:pos="0"/>
              </w:tabs>
              <w:spacing w:before="60" w:after="0"/>
              <w:contextualSpacing/>
              <w:jc w:val="both"/>
              <w:rPr>
                <w:lang w:val="en-GB"/>
              </w:rPr>
            </w:pPr>
            <w:r w:rsidRPr="00CE2001">
              <w:rPr>
                <w:lang w:val="en-GB"/>
              </w:rPr>
              <w:t xml:space="preserve">nitric acid </w:t>
            </w:r>
          </w:p>
        </w:tc>
      </w:tr>
      <w:tr w:rsidR="00800D67" w:rsidRPr="00CE2001" w:rsidTr="00D04119">
        <w:tc>
          <w:tcPr>
            <w:tcW w:w="3150" w:type="dxa"/>
          </w:tcPr>
          <w:p w:rsidR="00D04119" w:rsidRPr="00CE2001" w:rsidRDefault="00086B20" w:rsidP="002D24C0">
            <w:pPr>
              <w:pStyle w:val="ListParagraph"/>
              <w:numPr>
                <w:ilvl w:val="3"/>
                <w:numId w:val="44"/>
              </w:numPr>
              <w:tabs>
                <w:tab w:val="left" w:pos="0"/>
              </w:tabs>
              <w:spacing w:before="60" w:after="0"/>
              <w:rPr>
                <w:b/>
                <w:i/>
                <w:sz w:val="24"/>
                <w:szCs w:val="24"/>
                <w:lang w:val="en-GB"/>
              </w:rPr>
            </w:pPr>
            <w:r w:rsidRPr="00CE2001">
              <w:rPr>
                <w:b/>
                <w:i/>
                <w:sz w:val="24"/>
                <w:szCs w:val="24"/>
                <w:lang w:val="en-GB"/>
              </w:rPr>
              <w:t>lipids</w:t>
            </w:r>
          </w:p>
        </w:tc>
        <w:tc>
          <w:tcPr>
            <w:tcW w:w="5758" w:type="dxa"/>
          </w:tcPr>
          <w:p w:rsidR="00D04119" w:rsidRPr="00CE2001" w:rsidRDefault="00086B20" w:rsidP="002D24C0">
            <w:pPr>
              <w:numPr>
                <w:ilvl w:val="0"/>
                <w:numId w:val="124"/>
              </w:numPr>
              <w:tabs>
                <w:tab w:val="left" w:pos="0"/>
              </w:tabs>
              <w:spacing w:before="60" w:after="0"/>
              <w:contextualSpacing/>
              <w:rPr>
                <w:lang w:val="en-GB"/>
              </w:rPr>
            </w:pPr>
            <w:r w:rsidRPr="00CE2001">
              <w:rPr>
                <w:lang w:val="en-GB"/>
              </w:rPr>
              <w:t>oils</w:t>
            </w:r>
          </w:p>
          <w:p w:rsidR="00086B20" w:rsidRPr="00CE2001" w:rsidRDefault="00086B20" w:rsidP="002D24C0">
            <w:pPr>
              <w:numPr>
                <w:ilvl w:val="0"/>
                <w:numId w:val="124"/>
              </w:numPr>
              <w:tabs>
                <w:tab w:val="left" w:pos="0"/>
              </w:tabs>
              <w:spacing w:before="60" w:after="0"/>
              <w:contextualSpacing/>
              <w:rPr>
                <w:lang w:val="en-GB"/>
              </w:rPr>
            </w:pPr>
            <w:r w:rsidRPr="00CE2001">
              <w:rPr>
                <w:lang w:val="en-GB"/>
              </w:rPr>
              <w:t xml:space="preserve">fatty acids </w:t>
            </w:r>
          </w:p>
          <w:p w:rsidR="00086B20" w:rsidRPr="00CE2001" w:rsidRDefault="00086B20" w:rsidP="002D24C0">
            <w:pPr>
              <w:numPr>
                <w:ilvl w:val="0"/>
                <w:numId w:val="124"/>
              </w:numPr>
              <w:tabs>
                <w:tab w:val="left" w:pos="0"/>
              </w:tabs>
              <w:spacing w:before="60" w:after="0"/>
              <w:contextualSpacing/>
              <w:rPr>
                <w:lang w:val="en-GB"/>
              </w:rPr>
            </w:pPr>
            <w:r w:rsidRPr="00CE2001">
              <w:rPr>
                <w:lang w:val="en-GB"/>
              </w:rPr>
              <w:t>waxes</w:t>
            </w:r>
          </w:p>
          <w:p w:rsidR="00086B20" w:rsidRPr="00CE2001" w:rsidRDefault="00086B20" w:rsidP="002D24C0">
            <w:pPr>
              <w:numPr>
                <w:ilvl w:val="0"/>
                <w:numId w:val="124"/>
              </w:numPr>
              <w:tabs>
                <w:tab w:val="left" w:pos="0"/>
              </w:tabs>
              <w:spacing w:before="60" w:after="0"/>
              <w:contextualSpacing/>
              <w:rPr>
                <w:lang w:val="en-GB"/>
              </w:rPr>
            </w:pPr>
            <w:r w:rsidRPr="00CE2001">
              <w:rPr>
                <w:lang w:val="en-GB"/>
              </w:rPr>
              <w:t xml:space="preserve">some </w:t>
            </w:r>
            <w:r w:rsidR="00800D67" w:rsidRPr="00CE2001">
              <w:rPr>
                <w:lang w:val="en-GB"/>
              </w:rPr>
              <w:t>vitamins</w:t>
            </w:r>
          </w:p>
          <w:p w:rsidR="00086B20" w:rsidRPr="00CE2001" w:rsidRDefault="00086B20" w:rsidP="002D24C0">
            <w:pPr>
              <w:numPr>
                <w:ilvl w:val="0"/>
                <w:numId w:val="124"/>
              </w:numPr>
              <w:tabs>
                <w:tab w:val="left" w:pos="0"/>
              </w:tabs>
              <w:spacing w:before="60" w:after="0"/>
              <w:contextualSpacing/>
              <w:rPr>
                <w:lang w:val="en-GB"/>
              </w:rPr>
            </w:pPr>
            <w:r w:rsidRPr="00CE2001">
              <w:rPr>
                <w:lang w:val="en-GB"/>
              </w:rPr>
              <w:t xml:space="preserve">proteins </w:t>
            </w:r>
          </w:p>
          <w:p w:rsidR="00800D67" w:rsidRPr="00CE2001" w:rsidRDefault="00800D67" w:rsidP="002D24C0">
            <w:pPr>
              <w:numPr>
                <w:ilvl w:val="0"/>
                <w:numId w:val="124"/>
              </w:numPr>
              <w:tabs>
                <w:tab w:val="left" w:pos="0"/>
              </w:tabs>
              <w:spacing w:before="60" w:after="0"/>
              <w:contextualSpacing/>
              <w:rPr>
                <w:lang w:val="en-GB"/>
              </w:rPr>
            </w:pPr>
            <w:r w:rsidRPr="00CE2001">
              <w:rPr>
                <w:lang w:val="en-GB"/>
              </w:rPr>
              <w:t>glycerol</w:t>
            </w:r>
          </w:p>
          <w:p w:rsidR="00800D67" w:rsidRPr="00CE2001" w:rsidRDefault="00800D67" w:rsidP="002D24C0">
            <w:pPr>
              <w:numPr>
                <w:ilvl w:val="0"/>
                <w:numId w:val="124"/>
              </w:numPr>
              <w:tabs>
                <w:tab w:val="left" w:pos="0"/>
              </w:tabs>
              <w:spacing w:before="60" w:after="0"/>
              <w:contextualSpacing/>
              <w:rPr>
                <w:lang w:val="en-GB"/>
              </w:rPr>
            </w:pPr>
            <w:r w:rsidRPr="00CE2001">
              <w:rPr>
                <w:lang w:val="en-GB"/>
              </w:rPr>
              <w:t>steroids</w:t>
            </w:r>
          </w:p>
          <w:p w:rsidR="00800D67" w:rsidRPr="00CE2001" w:rsidRDefault="00800D67" w:rsidP="002D24C0">
            <w:pPr>
              <w:numPr>
                <w:ilvl w:val="0"/>
                <w:numId w:val="124"/>
              </w:numPr>
              <w:tabs>
                <w:tab w:val="left" w:pos="0"/>
              </w:tabs>
              <w:spacing w:before="60" w:after="0"/>
              <w:contextualSpacing/>
              <w:rPr>
                <w:lang w:val="en-GB"/>
              </w:rPr>
            </w:pPr>
            <w:r w:rsidRPr="00CE2001">
              <w:rPr>
                <w:lang w:val="en-GB"/>
              </w:rPr>
              <w:t>some alcohols</w:t>
            </w:r>
          </w:p>
          <w:p w:rsidR="00800D67" w:rsidRPr="00CE2001" w:rsidRDefault="00800D67" w:rsidP="002D24C0">
            <w:pPr>
              <w:numPr>
                <w:ilvl w:val="0"/>
                <w:numId w:val="124"/>
              </w:numPr>
              <w:tabs>
                <w:tab w:val="left" w:pos="0"/>
              </w:tabs>
              <w:spacing w:before="60" w:after="0"/>
              <w:contextualSpacing/>
              <w:rPr>
                <w:lang w:val="en-GB"/>
              </w:rPr>
            </w:pPr>
            <w:r w:rsidRPr="00CE2001">
              <w:rPr>
                <w:lang w:val="en-GB"/>
              </w:rPr>
              <w:t>fatty aldehydes</w:t>
            </w:r>
          </w:p>
          <w:p w:rsidR="00800D67" w:rsidRPr="00CE2001" w:rsidRDefault="00800D67" w:rsidP="002D24C0">
            <w:pPr>
              <w:numPr>
                <w:ilvl w:val="0"/>
                <w:numId w:val="124"/>
              </w:numPr>
              <w:tabs>
                <w:tab w:val="left" w:pos="0"/>
              </w:tabs>
              <w:spacing w:before="60" w:after="0"/>
              <w:contextualSpacing/>
              <w:rPr>
                <w:lang w:val="en-GB"/>
              </w:rPr>
            </w:pPr>
            <w:r w:rsidRPr="00CE2001">
              <w:rPr>
                <w:lang w:val="en-GB"/>
              </w:rPr>
              <w:lastRenderedPageBreak/>
              <w:t>ketone bodies</w:t>
            </w:r>
          </w:p>
          <w:p w:rsidR="00800D67" w:rsidRPr="00CE2001" w:rsidRDefault="00800D67" w:rsidP="002D24C0">
            <w:pPr>
              <w:numPr>
                <w:ilvl w:val="0"/>
                <w:numId w:val="124"/>
              </w:numPr>
              <w:tabs>
                <w:tab w:val="left" w:pos="0"/>
              </w:tabs>
              <w:spacing w:before="60" w:after="0"/>
              <w:contextualSpacing/>
              <w:rPr>
                <w:lang w:val="en-GB"/>
              </w:rPr>
            </w:pPr>
            <w:r w:rsidRPr="00CE2001">
              <w:rPr>
                <w:lang w:val="en-GB"/>
              </w:rPr>
              <w:t>hydrocarbons</w:t>
            </w:r>
          </w:p>
        </w:tc>
      </w:tr>
      <w:tr w:rsidR="00800D67" w:rsidRPr="00CE2001" w:rsidTr="00D04119">
        <w:tc>
          <w:tcPr>
            <w:tcW w:w="3150" w:type="dxa"/>
          </w:tcPr>
          <w:p w:rsidR="00D04119" w:rsidRPr="00CE2001" w:rsidRDefault="00086B20" w:rsidP="002D24C0">
            <w:pPr>
              <w:pStyle w:val="ListParagraph"/>
              <w:numPr>
                <w:ilvl w:val="3"/>
                <w:numId w:val="44"/>
              </w:numPr>
              <w:tabs>
                <w:tab w:val="left" w:pos="0"/>
              </w:tabs>
              <w:spacing w:before="60" w:after="0"/>
              <w:rPr>
                <w:b/>
                <w:i/>
                <w:sz w:val="24"/>
                <w:szCs w:val="24"/>
                <w:lang w:val="en-GB"/>
              </w:rPr>
            </w:pPr>
            <w:r w:rsidRPr="00CE2001">
              <w:rPr>
                <w:b/>
                <w:i/>
                <w:sz w:val="24"/>
                <w:szCs w:val="24"/>
                <w:lang w:val="en-GB"/>
              </w:rPr>
              <w:t>vitamins</w:t>
            </w:r>
            <w:r w:rsidRPr="00CE2001">
              <w:rPr>
                <w:sz w:val="24"/>
                <w:szCs w:val="24"/>
                <w:lang w:val="en-GB"/>
              </w:rPr>
              <w:t xml:space="preserve"> </w:t>
            </w:r>
          </w:p>
        </w:tc>
        <w:tc>
          <w:tcPr>
            <w:tcW w:w="5758" w:type="dxa"/>
          </w:tcPr>
          <w:p w:rsidR="00D04119" w:rsidRPr="00CE2001" w:rsidRDefault="00800D67" w:rsidP="002D24C0">
            <w:pPr>
              <w:numPr>
                <w:ilvl w:val="0"/>
                <w:numId w:val="125"/>
              </w:numPr>
              <w:tabs>
                <w:tab w:val="left" w:pos="0"/>
              </w:tabs>
              <w:spacing w:before="60" w:after="0"/>
              <w:contextualSpacing/>
              <w:rPr>
                <w:lang w:val="en-GB"/>
              </w:rPr>
            </w:pPr>
            <w:r w:rsidRPr="00CE2001">
              <w:rPr>
                <w:lang w:val="en-GB"/>
              </w:rPr>
              <w:t>vitamin A</w:t>
            </w:r>
          </w:p>
          <w:p w:rsidR="00800D67" w:rsidRPr="00CE2001" w:rsidRDefault="00800D67" w:rsidP="002D24C0">
            <w:pPr>
              <w:numPr>
                <w:ilvl w:val="0"/>
                <w:numId w:val="125"/>
              </w:numPr>
              <w:tabs>
                <w:tab w:val="left" w:pos="0"/>
              </w:tabs>
              <w:spacing w:before="60" w:after="0"/>
              <w:contextualSpacing/>
              <w:rPr>
                <w:lang w:val="en-GB"/>
              </w:rPr>
            </w:pPr>
            <w:r w:rsidRPr="00CE2001">
              <w:rPr>
                <w:lang w:val="en-GB"/>
              </w:rPr>
              <w:t>vitamin B etc.</w:t>
            </w:r>
          </w:p>
        </w:tc>
      </w:tr>
      <w:tr w:rsidR="00800D67" w:rsidRPr="00CE2001" w:rsidTr="00D04119">
        <w:tc>
          <w:tcPr>
            <w:tcW w:w="3150" w:type="dxa"/>
          </w:tcPr>
          <w:p w:rsidR="00D04119" w:rsidRPr="00CE2001" w:rsidRDefault="00086B20" w:rsidP="002D24C0">
            <w:pPr>
              <w:pStyle w:val="ListParagraph"/>
              <w:numPr>
                <w:ilvl w:val="3"/>
                <w:numId w:val="44"/>
              </w:numPr>
              <w:tabs>
                <w:tab w:val="left" w:pos="0"/>
              </w:tabs>
              <w:spacing w:before="60" w:after="0"/>
              <w:rPr>
                <w:b/>
                <w:i/>
                <w:sz w:val="24"/>
                <w:szCs w:val="24"/>
                <w:lang w:val="en-GB"/>
              </w:rPr>
            </w:pPr>
            <w:r w:rsidRPr="00CE2001">
              <w:rPr>
                <w:b/>
                <w:i/>
                <w:sz w:val="24"/>
                <w:szCs w:val="24"/>
                <w:lang w:val="en-GB"/>
              </w:rPr>
              <w:t>minerals</w:t>
            </w:r>
          </w:p>
        </w:tc>
        <w:tc>
          <w:tcPr>
            <w:tcW w:w="5758" w:type="dxa"/>
          </w:tcPr>
          <w:p w:rsidR="00D04119" w:rsidRPr="00CE2001" w:rsidRDefault="00800D67" w:rsidP="002D24C0">
            <w:pPr>
              <w:numPr>
                <w:ilvl w:val="0"/>
                <w:numId w:val="126"/>
              </w:numPr>
              <w:tabs>
                <w:tab w:val="left" w:pos="0"/>
              </w:tabs>
              <w:spacing w:before="60" w:after="0"/>
              <w:contextualSpacing/>
              <w:rPr>
                <w:lang w:val="en-GB"/>
              </w:rPr>
            </w:pPr>
            <w:r w:rsidRPr="00CE2001">
              <w:rPr>
                <w:lang w:val="en-GB"/>
              </w:rPr>
              <w:t>sodium</w:t>
            </w:r>
          </w:p>
          <w:p w:rsidR="00800D67" w:rsidRPr="00CE2001" w:rsidRDefault="00800D67" w:rsidP="002D24C0">
            <w:pPr>
              <w:numPr>
                <w:ilvl w:val="0"/>
                <w:numId w:val="126"/>
              </w:numPr>
              <w:tabs>
                <w:tab w:val="left" w:pos="0"/>
              </w:tabs>
              <w:spacing w:before="60" w:after="0"/>
              <w:contextualSpacing/>
              <w:rPr>
                <w:lang w:val="en-GB"/>
              </w:rPr>
            </w:pPr>
            <w:r w:rsidRPr="00CE2001">
              <w:rPr>
                <w:lang w:val="en-GB"/>
              </w:rPr>
              <w:t>calcium</w:t>
            </w:r>
          </w:p>
          <w:p w:rsidR="00800D67" w:rsidRPr="00CE2001" w:rsidRDefault="00800D67" w:rsidP="002D24C0">
            <w:pPr>
              <w:numPr>
                <w:ilvl w:val="0"/>
                <w:numId w:val="126"/>
              </w:numPr>
              <w:tabs>
                <w:tab w:val="left" w:pos="0"/>
              </w:tabs>
              <w:spacing w:before="60" w:after="0"/>
              <w:contextualSpacing/>
              <w:rPr>
                <w:lang w:val="en-GB"/>
              </w:rPr>
            </w:pPr>
            <w:r w:rsidRPr="00CE2001">
              <w:rPr>
                <w:lang w:val="en-GB"/>
              </w:rPr>
              <w:t xml:space="preserve">iron etc. </w:t>
            </w:r>
          </w:p>
        </w:tc>
      </w:tr>
      <w:tr w:rsidR="00D04119" w:rsidRPr="00CE2001" w:rsidTr="00D04119">
        <w:tc>
          <w:tcPr>
            <w:tcW w:w="3150" w:type="dxa"/>
          </w:tcPr>
          <w:p w:rsidR="00D04119" w:rsidRPr="00CE2001" w:rsidRDefault="00D04119" w:rsidP="002D24C0">
            <w:pPr>
              <w:pStyle w:val="ListParagraph"/>
              <w:numPr>
                <w:ilvl w:val="3"/>
                <w:numId w:val="44"/>
              </w:numPr>
              <w:tabs>
                <w:tab w:val="left" w:pos="0"/>
              </w:tabs>
              <w:spacing w:before="60" w:after="0"/>
              <w:rPr>
                <w:b/>
                <w:i/>
                <w:sz w:val="24"/>
                <w:szCs w:val="24"/>
                <w:lang w:val="en-GB"/>
              </w:rPr>
            </w:pPr>
          </w:p>
        </w:tc>
        <w:tc>
          <w:tcPr>
            <w:tcW w:w="5758" w:type="dxa"/>
          </w:tcPr>
          <w:p w:rsidR="00D04119" w:rsidRPr="00CE2001" w:rsidRDefault="00D04119" w:rsidP="002D24C0">
            <w:pPr>
              <w:numPr>
                <w:ilvl w:val="0"/>
                <w:numId w:val="126"/>
              </w:numPr>
              <w:tabs>
                <w:tab w:val="left" w:pos="0"/>
              </w:tabs>
              <w:spacing w:before="60" w:after="0"/>
              <w:contextualSpacing/>
              <w:rPr>
                <w:lang w:val="en-GB"/>
              </w:rPr>
            </w:pPr>
          </w:p>
        </w:tc>
      </w:tr>
      <w:tr w:rsidR="00D04119" w:rsidRPr="00CE2001" w:rsidTr="00D04119">
        <w:tc>
          <w:tcPr>
            <w:tcW w:w="3150" w:type="dxa"/>
          </w:tcPr>
          <w:p w:rsidR="00D04119" w:rsidRPr="00CE2001" w:rsidRDefault="00D04119" w:rsidP="002D24C0">
            <w:pPr>
              <w:pStyle w:val="ListParagraph"/>
              <w:numPr>
                <w:ilvl w:val="3"/>
                <w:numId w:val="44"/>
              </w:numPr>
              <w:tabs>
                <w:tab w:val="left" w:pos="0"/>
              </w:tabs>
              <w:spacing w:before="60" w:after="0"/>
              <w:rPr>
                <w:b/>
                <w:i/>
                <w:sz w:val="24"/>
                <w:szCs w:val="24"/>
                <w:lang w:val="en-GB"/>
              </w:rPr>
            </w:pPr>
          </w:p>
        </w:tc>
        <w:tc>
          <w:tcPr>
            <w:tcW w:w="5758" w:type="dxa"/>
          </w:tcPr>
          <w:p w:rsidR="00D04119" w:rsidRPr="00CE2001" w:rsidRDefault="00D04119" w:rsidP="002D24C0">
            <w:pPr>
              <w:numPr>
                <w:ilvl w:val="0"/>
                <w:numId w:val="126"/>
              </w:numPr>
              <w:tabs>
                <w:tab w:val="left" w:pos="0"/>
              </w:tabs>
              <w:spacing w:before="60" w:after="0"/>
              <w:contextualSpacing/>
              <w:rPr>
                <w:lang w:val="en-GB"/>
              </w:rPr>
            </w:pPr>
          </w:p>
        </w:tc>
      </w:tr>
      <w:tr w:rsidR="00D04119" w:rsidRPr="00CE2001" w:rsidTr="00D04119">
        <w:tc>
          <w:tcPr>
            <w:tcW w:w="3150" w:type="dxa"/>
          </w:tcPr>
          <w:p w:rsidR="00D04119" w:rsidRPr="00CE2001" w:rsidRDefault="00D04119" w:rsidP="002D24C0">
            <w:pPr>
              <w:pStyle w:val="ListParagraph"/>
              <w:numPr>
                <w:ilvl w:val="3"/>
                <w:numId w:val="44"/>
              </w:numPr>
              <w:tabs>
                <w:tab w:val="left" w:pos="0"/>
              </w:tabs>
              <w:spacing w:before="60" w:after="0"/>
              <w:rPr>
                <w:b/>
                <w:i/>
                <w:sz w:val="24"/>
                <w:szCs w:val="24"/>
                <w:lang w:val="en-GB"/>
              </w:rPr>
            </w:pPr>
          </w:p>
        </w:tc>
        <w:tc>
          <w:tcPr>
            <w:tcW w:w="5758" w:type="dxa"/>
          </w:tcPr>
          <w:p w:rsidR="00D04119" w:rsidRPr="00CE2001" w:rsidRDefault="00D04119" w:rsidP="002D24C0">
            <w:pPr>
              <w:numPr>
                <w:ilvl w:val="0"/>
                <w:numId w:val="126"/>
              </w:numPr>
              <w:tabs>
                <w:tab w:val="left" w:pos="0"/>
              </w:tabs>
              <w:spacing w:before="60" w:after="0"/>
              <w:contextualSpacing/>
              <w:rPr>
                <w:lang w:val="en-GB"/>
              </w:rPr>
            </w:pPr>
          </w:p>
        </w:tc>
      </w:tr>
      <w:tr w:rsidR="00D04119" w:rsidRPr="00CE2001" w:rsidTr="00D04119">
        <w:tc>
          <w:tcPr>
            <w:tcW w:w="3150" w:type="dxa"/>
          </w:tcPr>
          <w:p w:rsidR="00D04119" w:rsidRPr="00CE2001" w:rsidRDefault="00D04119" w:rsidP="002D24C0">
            <w:pPr>
              <w:pStyle w:val="ListParagraph"/>
              <w:numPr>
                <w:ilvl w:val="3"/>
                <w:numId w:val="44"/>
              </w:numPr>
              <w:tabs>
                <w:tab w:val="left" w:pos="0"/>
              </w:tabs>
              <w:spacing w:before="60" w:after="0"/>
              <w:rPr>
                <w:b/>
                <w:i/>
                <w:sz w:val="24"/>
                <w:szCs w:val="24"/>
                <w:lang w:val="en-GB"/>
              </w:rPr>
            </w:pPr>
          </w:p>
        </w:tc>
        <w:tc>
          <w:tcPr>
            <w:tcW w:w="5758" w:type="dxa"/>
          </w:tcPr>
          <w:p w:rsidR="00D04119" w:rsidRPr="00CE2001" w:rsidRDefault="00D04119" w:rsidP="002D24C0">
            <w:pPr>
              <w:numPr>
                <w:ilvl w:val="0"/>
                <w:numId w:val="126"/>
              </w:numPr>
              <w:tabs>
                <w:tab w:val="left" w:pos="0"/>
              </w:tabs>
              <w:spacing w:before="60" w:after="0"/>
              <w:contextualSpacing/>
              <w:rPr>
                <w:lang w:val="en-GB"/>
              </w:rPr>
            </w:pPr>
          </w:p>
        </w:tc>
      </w:tr>
      <w:tr w:rsidR="00D04119" w:rsidRPr="00CE2001" w:rsidTr="00D04119">
        <w:tc>
          <w:tcPr>
            <w:tcW w:w="3150" w:type="dxa"/>
          </w:tcPr>
          <w:p w:rsidR="00D04119" w:rsidRPr="00CE2001" w:rsidRDefault="00D04119" w:rsidP="002D24C0">
            <w:pPr>
              <w:pStyle w:val="ListParagraph"/>
              <w:numPr>
                <w:ilvl w:val="3"/>
                <w:numId w:val="44"/>
              </w:numPr>
              <w:tabs>
                <w:tab w:val="left" w:pos="0"/>
              </w:tabs>
              <w:spacing w:before="60" w:after="0"/>
              <w:rPr>
                <w:b/>
                <w:i/>
                <w:sz w:val="24"/>
                <w:szCs w:val="24"/>
                <w:lang w:val="en-GB"/>
              </w:rPr>
            </w:pPr>
          </w:p>
        </w:tc>
        <w:tc>
          <w:tcPr>
            <w:tcW w:w="5758" w:type="dxa"/>
          </w:tcPr>
          <w:p w:rsidR="00D04119" w:rsidRPr="00CE2001" w:rsidRDefault="00D04119" w:rsidP="002D24C0">
            <w:pPr>
              <w:numPr>
                <w:ilvl w:val="0"/>
                <w:numId w:val="126"/>
              </w:numPr>
              <w:tabs>
                <w:tab w:val="left" w:pos="0"/>
              </w:tabs>
              <w:spacing w:before="60" w:after="0"/>
              <w:contextualSpacing/>
              <w:rPr>
                <w:lang w:val="en-GB"/>
              </w:rPr>
            </w:pPr>
          </w:p>
        </w:tc>
      </w:tr>
    </w:tbl>
    <w:p w:rsidR="00D04119" w:rsidRPr="00CE2001" w:rsidRDefault="00D04119" w:rsidP="00D04119">
      <w:pPr>
        <w:tabs>
          <w:tab w:val="left" w:pos="0"/>
        </w:tabs>
        <w:spacing w:before="120" w:after="120"/>
        <w:rPr>
          <w:b/>
          <w:color w:val="FF0000"/>
          <w:lang w:val="en-GB"/>
        </w:rPr>
      </w:pPr>
    </w:p>
    <w:p w:rsidR="00D04119" w:rsidRPr="00CE2001" w:rsidRDefault="00D04119" w:rsidP="00D04119">
      <w:pPr>
        <w:tabs>
          <w:tab w:val="left" w:pos="0"/>
        </w:tabs>
        <w:spacing w:before="120" w:after="120"/>
        <w:rPr>
          <w:b/>
          <w:color w:val="FF0000"/>
          <w:lang w:val="en-GB"/>
        </w:rPr>
      </w:pPr>
    </w:p>
    <w:p w:rsidR="00D04119" w:rsidRPr="00CE2001" w:rsidRDefault="00D04119" w:rsidP="00D04119">
      <w:pPr>
        <w:tabs>
          <w:tab w:val="left" w:pos="0"/>
        </w:tabs>
        <w:spacing w:before="120" w:after="120"/>
        <w:rPr>
          <w:lang w:val="en-GB"/>
        </w:rPr>
      </w:pPr>
      <w:r w:rsidRPr="00CE2001">
        <w:rPr>
          <w:b/>
          <w:lang w:val="en-GB"/>
        </w:rPr>
        <w:t>REQUIRED KNOWLEDGE AND UNDERSTANDING</w:t>
      </w:r>
    </w:p>
    <w:p w:rsidR="00D04119" w:rsidRPr="00CE2001" w:rsidRDefault="00D04119" w:rsidP="00D04119">
      <w:pPr>
        <w:tabs>
          <w:tab w:val="left" w:pos="0"/>
        </w:tabs>
        <w:spacing w:before="120" w:after="0"/>
        <w:rPr>
          <w:bCs/>
          <w:lang w:val="en-GB"/>
        </w:rPr>
      </w:pPr>
      <w:r w:rsidRPr="00CE2001">
        <w:rPr>
          <w:bCs/>
          <w:lang w:val="en-GB"/>
        </w:rPr>
        <w:t xml:space="preserve">The individual needs to demonstrate knowledge and understanding of: </w:t>
      </w:r>
    </w:p>
    <w:p w:rsidR="00D04119" w:rsidRPr="00CE2001" w:rsidRDefault="00D04119" w:rsidP="00D04119">
      <w:pPr>
        <w:spacing w:before="60" w:after="0"/>
        <w:rPr>
          <w:b/>
          <w:lang w:val="en-GB"/>
        </w:rPr>
      </w:pPr>
      <w:r w:rsidRPr="00CE2001">
        <w:rPr>
          <w:b/>
          <w:lang w:val="en-GB"/>
        </w:rPr>
        <w:t>Required Skills</w:t>
      </w:r>
    </w:p>
    <w:p w:rsidR="00D04119" w:rsidRPr="00CE2001" w:rsidRDefault="00D04119" w:rsidP="00D04119">
      <w:pPr>
        <w:spacing w:before="60" w:after="0"/>
        <w:rPr>
          <w:lang w:val="en-GB"/>
        </w:rPr>
      </w:pPr>
      <w:r w:rsidRPr="00CE2001">
        <w:rPr>
          <w:lang w:val="en-GB"/>
        </w:rPr>
        <w:t>The individual needs to demonstrate the following skills:</w:t>
      </w:r>
    </w:p>
    <w:p w:rsidR="00D04119" w:rsidRPr="00CE2001" w:rsidRDefault="00D04119" w:rsidP="002D24C0">
      <w:pPr>
        <w:numPr>
          <w:ilvl w:val="0"/>
          <w:numId w:val="70"/>
        </w:numPr>
        <w:spacing w:before="60" w:after="0"/>
        <w:contextualSpacing/>
        <w:rPr>
          <w:lang w:val="en-GB" w:eastAsia="zh-CN"/>
        </w:rPr>
      </w:pPr>
      <w:r w:rsidRPr="00CE2001">
        <w:rPr>
          <w:lang w:val="en-GB" w:eastAsia="zh-CN"/>
        </w:rPr>
        <w:t>Logical thinking</w:t>
      </w:r>
    </w:p>
    <w:p w:rsidR="00D04119" w:rsidRPr="00CE2001" w:rsidRDefault="00D04119" w:rsidP="002D24C0">
      <w:pPr>
        <w:numPr>
          <w:ilvl w:val="0"/>
          <w:numId w:val="70"/>
        </w:numPr>
        <w:spacing w:before="60" w:after="0"/>
        <w:contextualSpacing/>
        <w:rPr>
          <w:lang w:val="en-GB" w:eastAsia="zh-CN"/>
        </w:rPr>
      </w:pPr>
      <w:r w:rsidRPr="00CE2001">
        <w:rPr>
          <w:lang w:val="en-GB" w:eastAsia="zh-CN"/>
        </w:rPr>
        <w:t>Problem solving</w:t>
      </w:r>
    </w:p>
    <w:p w:rsidR="00D04119" w:rsidRPr="00CE2001" w:rsidRDefault="00D04119" w:rsidP="002D24C0">
      <w:pPr>
        <w:numPr>
          <w:ilvl w:val="0"/>
          <w:numId w:val="70"/>
        </w:numPr>
        <w:spacing w:before="60" w:after="0"/>
        <w:contextualSpacing/>
        <w:rPr>
          <w:lang w:val="en-GB"/>
        </w:rPr>
      </w:pPr>
      <w:r w:rsidRPr="00CE2001">
        <w:rPr>
          <w:lang w:val="en-GB" w:eastAsia="zh-CN"/>
        </w:rPr>
        <w:t>Communication skills</w:t>
      </w:r>
    </w:p>
    <w:p w:rsidR="00D04119" w:rsidRPr="00CE2001" w:rsidRDefault="00D04119" w:rsidP="00D04119">
      <w:pPr>
        <w:spacing w:before="60" w:after="0"/>
        <w:ind w:left="363"/>
        <w:contextualSpacing/>
        <w:rPr>
          <w:color w:val="FF0000"/>
          <w:lang w:val="en-GB"/>
        </w:rPr>
      </w:pPr>
    </w:p>
    <w:p w:rsidR="00096B5D" w:rsidRPr="00CE2001" w:rsidRDefault="00D04119" w:rsidP="00D74336">
      <w:pPr>
        <w:spacing w:before="60" w:after="0"/>
        <w:contextualSpacing/>
        <w:rPr>
          <w:lang w:val="en-GB"/>
        </w:rPr>
      </w:pPr>
      <w:r w:rsidRPr="00CE2001">
        <w:rPr>
          <w:b/>
          <w:lang w:val="en-GB"/>
        </w:rPr>
        <w:t>REQUIRED KNOWLEDGE</w:t>
      </w:r>
    </w:p>
    <w:p w:rsidR="00096B5D" w:rsidRPr="00CE2001" w:rsidRDefault="00D74336" w:rsidP="002D24C0">
      <w:pPr>
        <w:numPr>
          <w:ilvl w:val="0"/>
          <w:numId w:val="127"/>
        </w:numPr>
        <w:tabs>
          <w:tab w:val="left" w:pos="0"/>
        </w:tabs>
        <w:spacing w:before="60" w:after="0"/>
        <w:contextualSpacing/>
        <w:rPr>
          <w:b/>
          <w:lang w:val="en-GB"/>
        </w:rPr>
      </w:pPr>
      <w:r w:rsidRPr="00CE2001">
        <w:rPr>
          <w:lang w:val="en-GB"/>
        </w:rPr>
        <w:t xml:space="preserve">Water, </w:t>
      </w:r>
      <w:r w:rsidR="00096B5D" w:rsidRPr="00CE2001">
        <w:rPr>
          <w:lang w:val="en-GB"/>
        </w:rPr>
        <w:t xml:space="preserve">Acids, bases and buffers </w:t>
      </w:r>
    </w:p>
    <w:p w:rsidR="00096B5D" w:rsidRPr="00CE2001" w:rsidRDefault="00096B5D" w:rsidP="002D24C0">
      <w:pPr>
        <w:numPr>
          <w:ilvl w:val="0"/>
          <w:numId w:val="127"/>
        </w:numPr>
        <w:tabs>
          <w:tab w:val="left" w:pos="0"/>
        </w:tabs>
        <w:spacing w:before="60" w:after="0"/>
        <w:contextualSpacing/>
        <w:rPr>
          <w:b/>
          <w:lang w:val="en-GB"/>
        </w:rPr>
      </w:pPr>
      <w:r w:rsidRPr="00CE2001">
        <w:rPr>
          <w:lang w:val="en-GB"/>
        </w:rPr>
        <w:t>Cell</w:t>
      </w:r>
    </w:p>
    <w:p w:rsidR="00096B5D" w:rsidRPr="00CE2001" w:rsidRDefault="00096B5D" w:rsidP="002D24C0">
      <w:pPr>
        <w:numPr>
          <w:ilvl w:val="0"/>
          <w:numId w:val="127"/>
        </w:numPr>
        <w:tabs>
          <w:tab w:val="left" w:pos="0"/>
        </w:tabs>
        <w:spacing w:before="60" w:after="0"/>
        <w:contextualSpacing/>
        <w:rPr>
          <w:b/>
          <w:lang w:val="en-GB"/>
        </w:rPr>
      </w:pPr>
      <w:r w:rsidRPr="00CE2001">
        <w:rPr>
          <w:lang w:val="en-GB"/>
        </w:rPr>
        <w:t>Carbohydrates</w:t>
      </w:r>
    </w:p>
    <w:p w:rsidR="00096B5D" w:rsidRPr="00CE2001" w:rsidRDefault="00D74336" w:rsidP="002D24C0">
      <w:pPr>
        <w:numPr>
          <w:ilvl w:val="0"/>
          <w:numId w:val="127"/>
        </w:numPr>
        <w:tabs>
          <w:tab w:val="left" w:pos="0"/>
        </w:tabs>
        <w:spacing w:before="60" w:after="0"/>
        <w:contextualSpacing/>
        <w:rPr>
          <w:b/>
          <w:lang w:val="en-GB"/>
        </w:rPr>
      </w:pPr>
      <w:r w:rsidRPr="00CE2001">
        <w:rPr>
          <w:lang w:val="en-GB"/>
        </w:rPr>
        <w:t xml:space="preserve">Proteins </w:t>
      </w:r>
    </w:p>
    <w:p w:rsidR="00D04119" w:rsidRPr="00CE2001" w:rsidRDefault="00F20FC8" w:rsidP="002D24C0">
      <w:pPr>
        <w:numPr>
          <w:ilvl w:val="0"/>
          <w:numId w:val="127"/>
        </w:numPr>
        <w:tabs>
          <w:tab w:val="left" w:pos="0"/>
        </w:tabs>
        <w:spacing w:before="60" w:after="0"/>
        <w:contextualSpacing/>
        <w:rPr>
          <w:b/>
          <w:lang w:val="en-GB"/>
        </w:rPr>
      </w:pPr>
      <w:r w:rsidRPr="00CE2001">
        <w:rPr>
          <w:lang w:val="en-GB"/>
        </w:rPr>
        <w:t xml:space="preserve">Lipids </w:t>
      </w:r>
    </w:p>
    <w:p w:rsidR="00F20FC8" w:rsidRPr="00CE2001" w:rsidRDefault="00F20FC8" w:rsidP="002D24C0">
      <w:pPr>
        <w:numPr>
          <w:ilvl w:val="0"/>
          <w:numId w:val="127"/>
        </w:numPr>
        <w:tabs>
          <w:tab w:val="left" w:pos="0"/>
        </w:tabs>
        <w:spacing w:before="60" w:after="0"/>
        <w:contextualSpacing/>
        <w:rPr>
          <w:b/>
          <w:lang w:val="en-GB"/>
        </w:rPr>
      </w:pPr>
      <w:r w:rsidRPr="00CE2001">
        <w:rPr>
          <w:lang w:val="en-GB"/>
        </w:rPr>
        <w:t xml:space="preserve">Vitamins and minerals </w:t>
      </w:r>
    </w:p>
    <w:p w:rsidR="00F20FC8" w:rsidRPr="00CE2001" w:rsidRDefault="00F20FC8" w:rsidP="002D24C0">
      <w:pPr>
        <w:numPr>
          <w:ilvl w:val="0"/>
          <w:numId w:val="127"/>
        </w:numPr>
        <w:tabs>
          <w:tab w:val="left" w:pos="0"/>
        </w:tabs>
        <w:spacing w:before="60" w:after="0"/>
        <w:contextualSpacing/>
        <w:rPr>
          <w:b/>
          <w:lang w:val="en-GB"/>
        </w:rPr>
      </w:pPr>
      <w:r w:rsidRPr="00CE2001">
        <w:rPr>
          <w:lang w:val="en-GB"/>
        </w:rPr>
        <w:lastRenderedPageBreak/>
        <w:t xml:space="preserve">Enzymes and coenzymes </w:t>
      </w:r>
    </w:p>
    <w:p w:rsidR="00F20FC8" w:rsidRPr="00CE2001" w:rsidRDefault="00F20FC8" w:rsidP="002D24C0">
      <w:pPr>
        <w:numPr>
          <w:ilvl w:val="0"/>
          <w:numId w:val="127"/>
        </w:numPr>
        <w:tabs>
          <w:tab w:val="left" w:pos="0"/>
        </w:tabs>
        <w:spacing w:before="60" w:after="0"/>
        <w:contextualSpacing/>
        <w:rPr>
          <w:lang w:val="en-GB"/>
        </w:rPr>
      </w:pPr>
      <w:r w:rsidRPr="00CE2001">
        <w:rPr>
          <w:lang w:val="en-GB"/>
        </w:rPr>
        <w:t xml:space="preserve">Nucleic acids </w:t>
      </w:r>
    </w:p>
    <w:p w:rsidR="00F20FC8" w:rsidRPr="00CE2001" w:rsidRDefault="00F20FC8" w:rsidP="002D24C0">
      <w:pPr>
        <w:numPr>
          <w:ilvl w:val="0"/>
          <w:numId w:val="127"/>
        </w:numPr>
        <w:tabs>
          <w:tab w:val="left" w:pos="0"/>
        </w:tabs>
        <w:spacing w:before="60" w:after="0"/>
        <w:contextualSpacing/>
        <w:rPr>
          <w:lang w:val="en-GB"/>
        </w:rPr>
      </w:pPr>
      <w:r w:rsidRPr="00CE2001">
        <w:rPr>
          <w:lang w:val="en-GB"/>
        </w:rPr>
        <w:t xml:space="preserve">Metabolism </w:t>
      </w:r>
    </w:p>
    <w:p w:rsidR="00F20FC8" w:rsidRPr="00CE2001" w:rsidRDefault="00F20FC8" w:rsidP="00F20FC8">
      <w:pPr>
        <w:tabs>
          <w:tab w:val="left" w:pos="0"/>
        </w:tabs>
        <w:spacing w:before="60" w:after="0"/>
        <w:ind w:left="720"/>
        <w:contextualSpacing/>
        <w:rPr>
          <w:b/>
          <w:color w:val="FF0000"/>
          <w:lang w:val="en-GB"/>
        </w:rPr>
      </w:pPr>
    </w:p>
    <w:p w:rsidR="00D04119" w:rsidRPr="00CE2001" w:rsidRDefault="00D04119" w:rsidP="00D04119">
      <w:pPr>
        <w:tabs>
          <w:tab w:val="left" w:pos="0"/>
        </w:tabs>
        <w:spacing w:before="60" w:after="0"/>
        <w:contextualSpacing/>
        <w:rPr>
          <w:b/>
          <w:color w:val="FF0000"/>
          <w:lang w:val="en-GB"/>
        </w:rPr>
      </w:pPr>
    </w:p>
    <w:p w:rsidR="00D04119" w:rsidRPr="00CE2001" w:rsidRDefault="00D04119" w:rsidP="00D04119">
      <w:pPr>
        <w:tabs>
          <w:tab w:val="left" w:pos="0"/>
        </w:tabs>
        <w:spacing w:before="60" w:after="0"/>
        <w:contextualSpacing/>
        <w:rPr>
          <w:b/>
          <w:color w:val="FF0000"/>
          <w:lang w:val="en-GB"/>
        </w:rPr>
      </w:pPr>
    </w:p>
    <w:p w:rsidR="00D04119" w:rsidRPr="00CE2001" w:rsidRDefault="00D04119" w:rsidP="00D04119">
      <w:pPr>
        <w:rPr>
          <w:b/>
          <w:i/>
          <w:lang w:val="en-GB"/>
        </w:rPr>
      </w:pPr>
      <w:r w:rsidRPr="00CE2001">
        <w:rPr>
          <w:b/>
          <w:lang w:val="en-GB"/>
        </w:rPr>
        <w:t xml:space="preserve">EVIDENCE GUIDE  </w:t>
      </w:r>
    </w:p>
    <w:p w:rsidR="00D04119" w:rsidRPr="00CE2001" w:rsidRDefault="00D04119" w:rsidP="00D04119">
      <w:pPr>
        <w:tabs>
          <w:tab w:val="left" w:pos="0"/>
        </w:tabs>
        <w:spacing w:before="60" w:after="0"/>
        <w:rPr>
          <w:lang w:val="en-GB"/>
        </w:rPr>
      </w:pPr>
      <w:r w:rsidRPr="00CE2001">
        <w:rPr>
          <w:lang w:val="en-GB"/>
        </w:rPr>
        <w:t>This provides advice on assessment and must be in conjunction with the performance criteria, required knowledge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E07619" w:rsidRPr="00CE2001" w:rsidTr="00D04119">
        <w:tc>
          <w:tcPr>
            <w:tcW w:w="2340" w:type="dxa"/>
          </w:tcPr>
          <w:p w:rsidR="00D04119" w:rsidRPr="00CE2001" w:rsidRDefault="00D04119" w:rsidP="002D24C0">
            <w:pPr>
              <w:pStyle w:val="ListParagraph"/>
              <w:numPr>
                <w:ilvl w:val="3"/>
                <w:numId w:val="44"/>
              </w:numPr>
              <w:tabs>
                <w:tab w:val="left" w:pos="0"/>
              </w:tabs>
              <w:spacing w:before="60" w:after="0"/>
              <w:rPr>
                <w:sz w:val="24"/>
                <w:szCs w:val="24"/>
                <w:lang w:val="en-GB"/>
              </w:rPr>
            </w:pPr>
            <w:r w:rsidRPr="00CE2001">
              <w:rPr>
                <w:sz w:val="24"/>
                <w:szCs w:val="24"/>
                <w:lang w:val="en-GB"/>
              </w:rPr>
              <w:t>Critical Aspects of Competency</w:t>
            </w:r>
          </w:p>
        </w:tc>
        <w:tc>
          <w:tcPr>
            <w:tcW w:w="6568" w:type="dxa"/>
          </w:tcPr>
          <w:p w:rsidR="00D04119" w:rsidRPr="00CE2001" w:rsidRDefault="00D04119" w:rsidP="00D04119">
            <w:pPr>
              <w:tabs>
                <w:tab w:val="left" w:pos="0"/>
                <w:tab w:val="left" w:pos="702"/>
              </w:tabs>
              <w:suppressAutoHyphens/>
              <w:spacing w:before="60" w:after="0"/>
              <w:ind w:left="702" w:hanging="702"/>
              <w:rPr>
                <w:b/>
                <w:lang w:val="en-GB"/>
              </w:rPr>
            </w:pPr>
            <w:r w:rsidRPr="00CE2001">
              <w:rPr>
                <w:b/>
                <w:lang w:val="en-GB"/>
              </w:rPr>
              <w:t>Assessment requires evidence that the candidate:</w:t>
            </w:r>
          </w:p>
          <w:p w:rsidR="00555D4E" w:rsidRPr="00CE2001" w:rsidRDefault="00555D4E" w:rsidP="002D24C0">
            <w:pPr>
              <w:pStyle w:val="ListParagraph"/>
              <w:numPr>
                <w:ilvl w:val="1"/>
                <w:numId w:val="151"/>
              </w:numPr>
              <w:tabs>
                <w:tab w:val="left" w:pos="-6318"/>
                <w:tab w:val="left" w:pos="0"/>
              </w:tabs>
              <w:spacing w:before="60" w:after="0"/>
              <w:ind w:left="409" w:hanging="409"/>
              <w:rPr>
                <w:sz w:val="24"/>
                <w:szCs w:val="24"/>
                <w:lang w:val="en-GB"/>
              </w:rPr>
            </w:pPr>
            <w:r w:rsidRPr="00CE2001">
              <w:rPr>
                <w:sz w:val="24"/>
                <w:szCs w:val="24"/>
                <w:lang w:val="en-GB"/>
              </w:rPr>
              <w:t>Knowledge roles of water in biochemistry is demonstrated as per the set standards</w:t>
            </w:r>
          </w:p>
          <w:p w:rsidR="00555D4E" w:rsidRPr="00CE2001" w:rsidRDefault="00555D4E" w:rsidP="002D24C0">
            <w:pPr>
              <w:pStyle w:val="ListParagraph"/>
              <w:numPr>
                <w:ilvl w:val="1"/>
                <w:numId w:val="151"/>
              </w:numPr>
              <w:tabs>
                <w:tab w:val="left" w:pos="-6318"/>
                <w:tab w:val="left" w:pos="0"/>
              </w:tabs>
              <w:spacing w:before="60" w:after="0"/>
              <w:ind w:left="409" w:hanging="409"/>
              <w:rPr>
                <w:sz w:val="24"/>
                <w:szCs w:val="24"/>
                <w:lang w:val="en-GB"/>
              </w:rPr>
            </w:pPr>
            <w:r w:rsidRPr="00CE2001">
              <w:rPr>
                <w:sz w:val="24"/>
                <w:szCs w:val="24"/>
                <w:lang w:val="en-GB"/>
              </w:rPr>
              <w:t xml:space="preserve">Knowledge of theory of </w:t>
            </w:r>
            <w:r w:rsidR="00190F4D" w:rsidRPr="00CE2001">
              <w:rPr>
                <w:sz w:val="24"/>
                <w:szCs w:val="24"/>
                <w:lang w:val="en-GB"/>
              </w:rPr>
              <w:t>acids,</w:t>
            </w:r>
            <w:r w:rsidRPr="00CE2001">
              <w:rPr>
                <w:sz w:val="24"/>
                <w:szCs w:val="24"/>
                <w:lang w:val="en-GB"/>
              </w:rPr>
              <w:t xml:space="preserve"> bases and buffers is demonstrated as per the concepts</w:t>
            </w:r>
          </w:p>
          <w:p w:rsidR="00555D4E" w:rsidRPr="00CE2001" w:rsidRDefault="00555D4E" w:rsidP="002D24C0">
            <w:pPr>
              <w:pStyle w:val="ListParagraph"/>
              <w:numPr>
                <w:ilvl w:val="1"/>
                <w:numId w:val="151"/>
              </w:numPr>
              <w:tabs>
                <w:tab w:val="left" w:pos="-6318"/>
                <w:tab w:val="left" w:pos="0"/>
              </w:tabs>
              <w:spacing w:before="60" w:after="0"/>
              <w:ind w:left="409" w:hanging="409"/>
              <w:rPr>
                <w:sz w:val="24"/>
                <w:szCs w:val="24"/>
                <w:lang w:val="en-GB"/>
              </w:rPr>
            </w:pPr>
            <w:r w:rsidRPr="00CE2001">
              <w:rPr>
                <w:sz w:val="24"/>
                <w:szCs w:val="24"/>
                <w:lang w:val="en-GB"/>
              </w:rPr>
              <w:t xml:space="preserve">Knowledge of cell fractionation is demonstrated as per the set standards </w:t>
            </w:r>
          </w:p>
          <w:p w:rsidR="00555D4E" w:rsidRPr="00CE2001" w:rsidRDefault="00555D4E" w:rsidP="002D24C0">
            <w:pPr>
              <w:pStyle w:val="ListParagraph"/>
              <w:numPr>
                <w:ilvl w:val="1"/>
                <w:numId w:val="151"/>
              </w:numPr>
              <w:tabs>
                <w:tab w:val="left" w:pos="-6318"/>
                <w:tab w:val="left" w:pos="0"/>
              </w:tabs>
              <w:spacing w:before="60" w:after="0"/>
              <w:ind w:left="409" w:hanging="409"/>
              <w:rPr>
                <w:sz w:val="24"/>
                <w:szCs w:val="24"/>
                <w:lang w:val="en-GB"/>
              </w:rPr>
            </w:pPr>
            <w:r w:rsidRPr="00CE2001">
              <w:rPr>
                <w:sz w:val="24"/>
                <w:szCs w:val="24"/>
                <w:lang w:val="en-GB"/>
              </w:rPr>
              <w:t>Knowledge of sources of carbohydrates is demonstrated as per the set standards</w:t>
            </w:r>
          </w:p>
          <w:p w:rsidR="00555D4E" w:rsidRPr="00CE2001" w:rsidRDefault="00555D4E" w:rsidP="002D24C0">
            <w:pPr>
              <w:pStyle w:val="ListParagraph"/>
              <w:numPr>
                <w:ilvl w:val="1"/>
                <w:numId w:val="151"/>
              </w:numPr>
              <w:tabs>
                <w:tab w:val="left" w:pos="-6318"/>
                <w:tab w:val="left" w:pos="0"/>
              </w:tabs>
              <w:spacing w:before="60" w:after="0"/>
              <w:ind w:left="409" w:hanging="409"/>
              <w:rPr>
                <w:sz w:val="24"/>
                <w:szCs w:val="24"/>
                <w:lang w:val="en-GB"/>
              </w:rPr>
            </w:pPr>
            <w:r w:rsidRPr="00CE2001">
              <w:rPr>
                <w:sz w:val="24"/>
                <w:szCs w:val="24"/>
                <w:lang w:val="en-GB"/>
              </w:rPr>
              <w:t xml:space="preserve">Analyse carbohydrates as per the biochemical techniques </w:t>
            </w:r>
          </w:p>
          <w:p w:rsidR="00555D4E" w:rsidRPr="00CE2001" w:rsidRDefault="00555D4E" w:rsidP="002D24C0">
            <w:pPr>
              <w:pStyle w:val="ListParagraph"/>
              <w:numPr>
                <w:ilvl w:val="1"/>
                <w:numId w:val="151"/>
              </w:numPr>
              <w:tabs>
                <w:tab w:val="left" w:pos="-6318"/>
                <w:tab w:val="left" w:pos="0"/>
              </w:tabs>
              <w:spacing w:before="60" w:after="0"/>
              <w:ind w:left="409" w:hanging="409"/>
              <w:rPr>
                <w:sz w:val="24"/>
                <w:szCs w:val="24"/>
                <w:lang w:val="en-GB"/>
              </w:rPr>
            </w:pPr>
            <w:r w:rsidRPr="00CE2001">
              <w:rPr>
                <w:sz w:val="24"/>
                <w:szCs w:val="24"/>
                <w:lang w:val="en-GB"/>
              </w:rPr>
              <w:t xml:space="preserve">basic structure of amino acids and protein molecule is described as per the structure </w:t>
            </w:r>
          </w:p>
          <w:p w:rsidR="00555D4E" w:rsidRPr="00CE2001" w:rsidRDefault="00555D4E" w:rsidP="002D24C0">
            <w:pPr>
              <w:pStyle w:val="ListParagraph"/>
              <w:numPr>
                <w:ilvl w:val="1"/>
                <w:numId w:val="151"/>
              </w:numPr>
              <w:tabs>
                <w:tab w:val="left" w:pos="-6318"/>
                <w:tab w:val="left" w:pos="0"/>
              </w:tabs>
              <w:spacing w:before="60" w:after="0"/>
              <w:ind w:left="409" w:hanging="409"/>
              <w:rPr>
                <w:sz w:val="24"/>
                <w:szCs w:val="24"/>
                <w:lang w:val="en-GB"/>
              </w:rPr>
            </w:pPr>
            <w:r w:rsidRPr="00CE2001">
              <w:rPr>
                <w:sz w:val="24"/>
                <w:szCs w:val="24"/>
                <w:lang w:val="en-GB"/>
              </w:rPr>
              <w:t xml:space="preserve">chemical and physical properties of proteins is outlined as per the properties </w:t>
            </w:r>
          </w:p>
          <w:p w:rsidR="00555D4E" w:rsidRPr="00CE2001" w:rsidRDefault="00555D4E" w:rsidP="002D24C0">
            <w:pPr>
              <w:pStyle w:val="ListParagraph"/>
              <w:numPr>
                <w:ilvl w:val="1"/>
                <w:numId w:val="151"/>
              </w:numPr>
              <w:tabs>
                <w:tab w:val="left" w:pos="-6318"/>
                <w:tab w:val="left" w:pos="0"/>
              </w:tabs>
              <w:spacing w:before="60" w:after="0"/>
              <w:ind w:left="409" w:hanging="409"/>
              <w:rPr>
                <w:sz w:val="24"/>
                <w:szCs w:val="24"/>
                <w:lang w:val="en-GB"/>
              </w:rPr>
            </w:pPr>
            <w:r w:rsidRPr="00CE2001">
              <w:rPr>
                <w:sz w:val="24"/>
                <w:szCs w:val="24"/>
                <w:lang w:val="en-GB"/>
              </w:rPr>
              <w:t>Knowledge of properties of lipids is demonstrated as per the property</w:t>
            </w:r>
          </w:p>
          <w:p w:rsidR="00555D4E" w:rsidRPr="00CE2001" w:rsidRDefault="00555D4E" w:rsidP="002D24C0">
            <w:pPr>
              <w:pStyle w:val="ListParagraph"/>
              <w:numPr>
                <w:ilvl w:val="1"/>
                <w:numId w:val="151"/>
              </w:numPr>
              <w:tabs>
                <w:tab w:val="left" w:pos="-6318"/>
                <w:tab w:val="left" w:pos="0"/>
              </w:tabs>
              <w:spacing w:before="60" w:after="0"/>
              <w:ind w:left="409" w:hanging="409"/>
              <w:rPr>
                <w:sz w:val="24"/>
                <w:szCs w:val="24"/>
                <w:lang w:val="en-GB"/>
              </w:rPr>
            </w:pPr>
            <w:r w:rsidRPr="00CE2001">
              <w:rPr>
                <w:sz w:val="24"/>
                <w:szCs w:val="24"/>
                <w:lang w:val="en-GB"/>
              </w:rPr>
              <w:t xml:space="preserve">Analysis of lipids is described as per the standards properties of vitamin are explained as per the properties </w:t>
            </w:r>
          </w:p>
          <w:p w:rsidR="00555D4E" w:rsidRPr="00CE2001" w:rsidRDefault="00555D4E" w:rsidP="002D24C0">
            <w:pPr>
              <w:pStyle w:val="ListParagraph"/>
              <w:numPr>
                <w:ilvl w:val="1"/>
                <w:numId w:val="151"/>
              </w:numPr>
              <w:tabs>
                <w:tab w:val="left" w:pos="-6318"/>
                <w:tab w:val="left" w:pos="0"/>
              </w:tabs>
              <w:spacing w:before="60" w:after="0"/>
              <w:ind w:left="409" w:hanging="409"/>
              <w:rPr>
                <w:sz w:val="24"/>
                <w:szCs w:val="24"/>
                <w:lang w:val="en-GB"/>
              </w:rPr>
            </w:pPr>
            <w:r w:rsidRPr="00CE2001">
              <w:rPr>
                <w:sz w:val="24"/>
                <w:szCs w:val="24"/>
                <w:lang w:val="en-GB"/>
              </w:rPr>
              <w:t>analysis of minerals and vitamins is described as per the mineral and vitamin</w:t>
            </w:r>
          </w:p>
          <w:p w:rsidR="00555D4E" w:rsidRPr="00CE2001" w:rsidRDefault="00555D4E" w:rsidP="002D24C0">
            <w:pPr>
              <w:pStyle w:val="ListParagraph"/>
              <w:numPr>
                <w:ilvl w:val="1"/>
                <w:numId w:val="151"/>
              </w:numPr>
              <w:tabs>
                <w:tab w:val="left" w:pos="-6318"/>
                <w:tab w:val="left" w:pos="0"/>
              </w:tabs>
              <w:spacing w:before="60" w:after="0"/>
              <w:ind w:left="409" w:hanging="409"/>
              <w:rPr>
                <w:sz w:val="24"/>
                <w:szCs w:val="24"/>
                <w:lang w:val="en-GB"/>
              </w:rPr>
            </w:pPr>
            <w:r w:rsidRPr="00CE2001">
              <w:rPr>
                <w:sz w:val="24"/>
                <w:szCs w:val="24"/>
                <w:lang w:val="en-GB"/>
              </w:rPr>
              <w:t xml:space="preserve">modes of action of enzymes and is described as per the action </w:t>
            </w:r>
          </w:p>
          <w:p w:rsidR="00555D4E" w:rsidRPr="00CE2001" w:rsidRDefault="00555D4E" w:rsidP="002D24C0">
            <w:pPr>
              <w:pStyle w:val="ListParagraph"/>
              <w:numPr>
                <w:ilvl w:val="1"/>
                <w:numId w:val="151"/>
              </w:numPr>
              <w:tabs>
                <w:tab w:val="left" w:pos="-6318"/>
                <w:tab w:val="left" w:pos="0"/>
              </w:tabs>
              <w:spacing w:before="60" w:after="0"/>
              <w:ind w:left="409" w:hanging="409"/>
              <w:rPr>
                <w:sz w:val="24"/>
                <w:szCs w:val="24"/>
                <w:lang w:val="en-GB"/>
              </w:rPr>
            </w:pPr>
            <w:r w:rsidRPr="00CE2001">
              <w:rPr>
                <w:sz w:val="24"/>
                <w:szCs w:val="24"/>
                <w:lang w:val="en-GB"/>
              </w:rPr>
              <w:t>analysis of enzyme is described as per the enzyme</w:t>
            </w:r>
          </w:p>
          <w:p w:rsidR="00555D4E" w:rsidRPr="00CE2001" w:rsidRDefault="00555D4E" w:rsidP="002D24C0">
            <w:pPr>
              <w:pStyle w:val="ListParagraph"/>
              <w:numPr>
                <w:ilvl w:val="1"/>
                <w:numId w:val="151"/>
              </w:numPr>
              <w:tabs>
                <w:tab w:val="left" w:pos="-6318"/>
                <w:tab w:val="left" w:pos="0"/>
              </w:tabs>
              <w:spacing w:before="60" w:after="0"/>
              <w:ind w:left="409" w:hanging="409"/>
              <w:rPr>
                <w:sz w:val="24"/>
                <w:szCs w:val="24"/>
                <w:lang w:val="en-GB"/>
              </w:rPr>
            </w:pPr>
            <w:r w:rsidRPr="00CE2001">
              <w:rPr>
                <w:sz w:val="24"/>
                <w:szCs w:val="24"/>
                <w:lang w:val="en-GB"/>
              </w:rPr>
              <w:t xml:space="preserve">application of biochemical techniques is stated as per the application </w:t>
            </w:r>
          </w:p>
          <w:p w:rsidR="00555D4E" w:rsidRPr="00CE2001" w:rsidRDefault="00555D4E" w:rsidP="002D24C0">
            <w:pPr>
              <w:pStyle w:val="ListParagraph"/>
              <w:numPr>
                <w:ilvl w:val="1"/>
                <w:numId w:val="151"/>
              </w:numPr>
              <w:tabs>
                <w:tab w:val="left" w:pos="-6318"/>
                <w:tab w:val="left" w:pos="0"/>
              </w:tabs>
              <w:spacing w:before="60" w:after="0"/>
              <w:ind w:left="409" w:hanging="409"/>
              <w:rPr>
                <w:sz w:val="24"/>
                <w:szCs w:val="24"/>
                <w:lang w:val="en-GB"/>
              </w:rPr>
            </w:pPr>
            <w:r w:rsidRPr="00CE2001">
              <w:rPr>
                <w:sz w:val="24"/>
                <w:szCs w:val="24"/>
                <w:lang w:val="en-GB"/>
              </w:rPr>
              <w:lastRenderedPageBreak/>
              <w:t xml:space="preserve">Demonstrate knowledge of disorders associated with metabolism as per the standards </w:t>
            </w:r>
          </w:p>
          <w:p w:rsidR="00555D4E" w:rsidRPr="00CE2001" w:rsidRDefault="00555D4E" w:rsidP="002D24C0">
            <w:pPr>
              <w:pStyle w:val="ListParagraph"/>
              <w:numPr>
                <w:ilvl w:val="1"/>
                <w:numId w:val="151"/>
              </w:numPr>
              <w:tabs>
                <w:tab w:val="left" w:pos="-6318"/>
                <w:tab w:val="left" w:pos="0"/>
              </w:tabs>
              <w:spacing w:before="60" w:after="0"/>
              <w:ind w:left="409" w:hanging="409"/>
              <w:rPr>
                <w:sz w:val="24"/>
                <w:szCs w:val="24"/>
                <w:lang w:val="en-GB"/>
              </w:rPr>
            </w:pPr>
            <w:r w:rsidRPr="00CE2001">
              <w:rPr>
                <w:sz w:val="24"/>
                <w:szCs w:val="24"/>
                <w:lang w:val="en-GB"/>
              </w:rPr>
              <w:t xml:space="preserve">Knowledge of the difference between nucleotides and nucleosides is Demonstrated as per the standard </w:t>
            </w:r>
          </w:p>
          <w:p w:rsidR="00D04119" w:rsidRPr="00CE2001" w:rsidRDefault="00555D4E" w:rsidP="002D24C0">
            <w:pPr>
              <w:pStyle w:val="ListParagraph"/>
              <w:numPr>
                <w:ilvl w:val="1"/>
                <w:numId w:val="151"/>
              </w:numPr>
              <w:tabs>
                <w:tab w:val="left" w:pos="-6318"/>
                <w:tab w:val="left" w:pos="0"/>
              </w:tabs>
              <w:spacing w:before="60" w:after="0"/>
              <w:ind w:left="409" w:hanging="409"/>
              <w:rPr>
                <w:sz w:val="24"/>
                <w:szCs w:val="24"/>
                <w:lang w:val="en-GB"/>
              </w:rPr>
            </w:pPr>
            <w:r w:rsidRPr="00CE2001">
              <w:rPr>
                <w:sz w:val="24"/>
                <w:szCs w:val="24"/>
                <w:lang w:val="en-GB"/>
              </w:rPr>
              <w:t>Structure of DNA and RNA is described as per the standard</w:t>
            </w:r>
          </w:p>
        </w:tc>
      </w:tr>
      <w:tr w:rsidR="00D04119" w:rsidRPr="00CE2001" w:rsidTr="00D04119">
        <w:trPr>
          <w:trHeight w:val="2060"/>
        </w:trPr>
        <w:tc>
          <w:tcPr>
            <w:tcW w:w="2340" w:type="dxa"/>
          </w:tcPr>
          <w:p w:rsidR="00D04119" w:rsidRPr="00CE2001" w:rsidRDefault="00D04119" w:rsidP="002D24C0">
            <w:pPr>
              <w:numPr>
                <w:ilvl w:val="0"/>
                <w:numId w:val="44"/>
              </w:numPr>
              <w:tabs>
                <w:tab w:val="left" w:pos="0"/>
              </w:tabs>
              <w:spacing w:before="60" w:after="0"/>
              <w:ind w:right="162"/>
              <w:rPr>
                <w:lang w:val="en-GB"/>
              </w:rPr>
            </w:pPr>
            <w:r w:rsidRPr="00CE2001">
              <w:rPr>
                <w:lang w:val="en-GB"/>
              </w:rPr>
              <w:t>Resource Implications</w:t>
            </w:r>
          </w:p>
        </w:tc>
        <w:tc>
          <w:tcPr>
            <w:tcW w:w="6568" w:type="dxa"/>
          </w:tcPr>
          <w:p w:rsidR="00D04119" w:rsidRPr="00CE2001" w:rsidRDefault="00D04119" w:rsidP="00D04119">
            <w:pPr>
              <w:tabs>
                <w:tab w:val="left" w:pos="0"/>
                <w:tab w:val="left" w:pos="702"/>
              </w:tabs>
              <w:spacing w:before="60" w:after="0"/>
              <w:rPr>
                <w:b/>
                <w:i/>
                <w:lang w:val="en-GB"/>
              </w:rPr>
            </w:pPr>
            <w:r w:rsidRPr="00CE2001">
              <w:rPr>
                <w:b/>
                <w:i/>
                <w:lang w:val="en-GB"/>
              </w:rPr>
              <w:t>The following resources must be provided:</w:t>
            </w:r>
          </w:p>
          <w:p w:rsidR="00D04119" w:rsidRPr="00CE2001" w:rsidRDefault="00D04119" w:rsidP="002D24C0">
            <w:pPr>
              <w:numPr>
                <w:ilvl w:val="0"/>
                <w:numId w:val="67"/>
              </w:numPr>
              <w:spacing w:after="0"/>
              <w:contextualSpacing/>
              <w:rPr>
                <w:lang w:val="en-GB"/>
              </w:rPr>
            </w:pPr>
            <w:r w:rsidRPr="00CE2001">
              <w:rPr>
                <w:lang w:val="en-GB"/>
              </w:rPr>
              <w:t xml:space="preserve">Access to relevant workplace or appropriately simulated environment where assessment can take place </w:t>
            </w:r>
          </w:p>
          <w:p w:rsidR="00D04119" w:rsidRPr="00CE2001" w:rsidRDefault="00D04119" w:rsidP="002D24C0">
            <w:pPr>
              <w:numPr>
                <w:ilvl w:val="0"/>
                <w:numId w:val="67"/>
              </w:numPr>
              <w:contextualSpacing/>
              <w:rPr>
                <w:lang w:val="en-GB"/>
              </w:rPr>
            </w:pPr>
            <w:r w:rsidRPr="00CE2001">
              <w:rPr>
                <w:lang w:val="en-GB"/>
              </w:rPr>
              <w:t>Computer</w:t>
            </w:r>
          </w:p>
          <w:p w:rsidR="00D04119" w:rsidRPr="00CE2001" w:rsidRDefault="00D04119" w:rsidP="002D24C0">
            <w:pPr>
              <w:numPr>
                <w:ilvl w:val="0"/>
                <w:numId w:val="67"/>
              </w:numPr>
              <w:contextualSpacing/>
              <w:rPr>
                <w:lang w:val="en-GB"/>
              </w:rPr>
            </w:pPr>
            <w:r w:rsidRPr="00CE2001">
              <w:rPr>
                <w:lang w:val="en-GB"/>
              </w:rPr>
              <w:t>Functional laboratory</w:t>
            </w:r>
          </w:p>
          <w:p w:rsidR="00D04119" w:rsidRPr="00CE2001" w:rsidRDefault="00D04119" w:rsidP="002D24C0">
            <w:pPr>
              <w:numPr>
                <w:ilvl w:val="0"/>
                <w:numId w:val="67"/>
              </w:numPr>
              <w:contextualSpacing/>
              <w:rPr>
                <w:lang w:val="en-GB"/>
              </w:rPr>
            </w:pPr>
            <w:r w:rsidRPr="00CE2001">
              <w:rPr>
                <w:lang w:val="en-GB"/>
              </w:rPr>
              <w:t>Reagents and chemicals</w:t>
            </w:r>
          </w:p>
          <w:p w:rsidR="00D04119" w:rsidRPr="00CE2001" w:rsidRDefault="00D04119" w:rsidP="002D24C0">
            <w:pPr>
              <w:numPr>
                <w:ilvl w:val="0"/>
                <w:numId w:val="67"/>
              </w:numPr>
              <w:contextualSpacing/>
              <w:rPr>
                <w:lang w:val="en-GB"/>
              </w:rPr>
            </w:pPr>
            <w:r w:rsidRPr="00CE2001">
              <w:rPr>
                <w:lang w:val="en-GB"/>
              </w:rPr>
              <w:t>Stationary</w:t>
            </w:r>
          </w:p>
          <w:p w:rsidR="00D04119" w:rsidRPr="00CE2001" w:rsidRDefault="00D04119" w:rsidP="002D24C0">
            <w:pPr>
              <w:numPr>
                <w:ilvl w:val="0"/>
                <w:numId w:val="67"/>
              </w:numPr>
              <w:contextualSpacing/>
              <w:rPr>
                <w:lang w:val="en-GB"/>
              </w:rPr>
            </w:pPr>
            <w:r w:rsidRPr="00CE2001">
              <w:rPr>
                <w:lang w:val="en-GB"/>
              </w:rPr>
              <w:t>Library books</w:t>
            </w:r>
          </w:p>
        </w:tc>
      </w:tr>
      <w:tr w:rsidR="00D04119" w:rsidRPr="00CE2001" w:rsidTr="00D04119">
        <w:tc>
          <w:tcPr>
            <w:tcW w:w="2340" w:type="dxa"/>
          </w:tcPr>
          <w:p w:rsidR="00D04119" w:rsidRPr="00CE2001" w:rsidRDefault="00D04119" w:rsidP="002D24C0">
            <w:pPr>
              <w:numPr>
                <w:ilvl w:val="0"/>
                <w:numId w:val="44"/>
              </w:numPr>
              <w:tabs>
                <w:tab w:val="left" w:pos="0"/>
              </w:tabs>
              <w:spacing w:before="60" w:after="0"/>
              <w:ind w:right="252"/>
              <w:rPr>
                <w:lang w:val="en-GB"/>
              </w:rPr>
            </w:pPr>
            <w:r w:rsidRPr="00CE2001">
              <w:rPr>
                <w:lang w:val="en-GB"/>
              </w:rPr>
              <w:t>Methods of Assessment</w:t>
            </w:r>
          </w:p>
        </w:tc>
        <w:tc>
          <w:tcPr>
            <w:tcW w:w="6568" w:type="dxa"/>
          </w:tcPr>
          <w:p w:rsidR="00D04119" w:rsidRPr="00CE2001" w:rsidRDefault="00D04119" w:rsidP="00D04119">
            <w:pPr>
              <w:tabs>
                <w:tab w:val="left" w:pos="0"/>
                <w:tab w:val="left" w:pos="702"/>
              </w:tabs>
              <w:spacing w:before="60" w:after="0"/>
              <w:ind w:left="-55"/>
              <w:contextualSpacing/>
              <w:rPr>
                <w:b/>
                <w:lang w:val="en-GB"/>
              </w:rPr>
            </w:pPr>
            <w:r w:rsidRPr="00CE2001">
              <w:rPr>
                <w:b/>
                <w:lang w:val="en-GB"/>
              </w:rPr>
              <w:t>Competency may be assessed through:</w:t>
            </w:r>
          </w:p>
          <w:p w:rsidR="00D04119" w:rsidRPr="00CE2001" w:rsidRDefault="00D04119" w:rsidP="002D24C0">
            <w:pPr>
              <w:numPr>
                <w:ilvl w:val="1"/>
                <w:numId w:val="44"/>
              </w:numPr>
              <w:tabs>
                <w:tab w:val="left" w:pos="0"/>
                <w:tab w:val="left" w:pos="702"/>
              </w:tabs>
              <w:spacing w:before="60" w:after="0"/>
              <w:ind w:hanging="1301"/>
              <w:contextualSpacing/>
              <w:rPr>
                <w:lang w:val="en-GB"/>
              </w:rPr>
            </w:pPr>
            <w:r w:rsidRPr="00CE2001">
              <w:rPr>
                <w:lang w:val="en-GB"/>
              </w:rPr>
              <w:t>Oral questioning</w:t>
            </w:r>
          </w:p>
          <w:p w:rsidR="00D04119" w:rsidRPr="00CE2001" w:rsidRDefault="00D04119" w:rsidP="002D24C0">
            <w:pPr>
              <w:numPr>
                <w:ilvl w:val="1"/>
                <w:numId w:val="44"/>
              </w:numPr>
              <w:tabs>
                <w:tab w:val="left" w:pos="0"/>
                <w:tab w:val="left" w:pos="702"/>
              </w:tabs>
              <w:spacing w:before="60" w:after="0"/>
              <w:ind w:hanging="1301"/>
              <w:contextualSpacing/>
              <w:rPr>
                <w:lang w:val="en-GB"/>
              </w:rPr>
            </w:pPr>
            <w:r w:rsidRPr="00CE2001">
              <w:rPr>
                <w:lang w:val="en-GB"/>
              </w:rPr>
              <w:t>Practical demonstration</w:t>
            </w:r>
          </w:p>
          <w:p w:rsidR="00D04119" w:rsidRPr="00CE2001" w:rsidRDefault="00D04119" w:rsidP="002D24C0">
            <w:pPr>
              <w:numPr>
                <w:ilvl w:val="1"/>
                <w:numId w:val="44"/>
              </w:numPr>
              <w:tabs>
                <w:tab w:val="left" w:pos="0"/>
                <w:tab w:val="left" w:pos="702"/>
              </w:tabs>
              <w:spacing w:before="60" w:after="0"/>
              <w:ind w:hanging="1301"/>
              <w:contextualSpacing/>
              <w:rPr>
                <w:lang w:val="en-GB"/>
              </w:rPr>
            </w:pPr>
            <w:r w:rsidRPr="00CE2001">
              <w:rPr>
                <w:lang w:val="en-GB"/>
              </w:rPr>
              <w:t xml:space="preserve">Observation </w:t>
            </w:r>
          </w:p>
          <w:p w:rsidR="00D04119" w:rsidRPr="00CE2001" w:rsidRDefault="00D04119" w:rsidP="00D04119">
            <w:pPr>
              <w:tabs>
                <w:tab w:val="left" w:pos="0"/>
                <w:tab w:val="left" w:pos="702"/>
              </w:tabs>
              <w:spacing w:before="60" w:after="0"/>
              <w:ind w:left="612"/>
              <w:contextualSpacing/>
              <w:rPr>
                <w:lang w:val="en-GB"/>
              </w:rPr>
            </w:pPr>
          </w:p>
        </w:tc>
      </w:tr>
      <w:tr w:rsidR="00D04119" w:rsidRPr="00CE2001" w:rsidTr="00D04119">
        <w:tc>
          <w:tcPr>
            <w:tcW w:w="2340" w:type="dxa"/>
          </w:tcPr>
          <w:p w:rsidR="00D04119" w:rsidRPr="00CE2001" w:rsidRDefault="00D04119" w:rsidP="002D24C0">
            <w:pPr>
              <w:numPr>
                <w:ilvl w:val="0"/>
                <w:numId w:val="44"/>
              </w:numPr>
              <w:tabs>
                <w:tab w:val="left" w:pos="-5508"/>
                <w:tab w:val="left" w:pos="0"/>
              </w:tabs>
              <w:spacing w:before="60" w:after="0"/>
              <w:ind w:right="252"/>
              <w:rPr>
                <w:lang w:val="en-GB"/>
              </w:rPr>
            </w:pPr>
            <w:r w:rsidRPr="00CE2001">
              <w:rPr>
                <w:lang w:val="en-GB"/>
              </w:rPr>
              <w:t>Context of Assessment</w:t>
            </w:r>
          </w:p>
        </w:tc>
        <w:tc>
          <w:tcPr>
            <w:tcW w:w="6568" w:type="dxa"/>
          </w:tcPr>
          <w:p w:rsidR="00D04119" w:rsidRPr="00CE2001" w:rsidRDefault="00D04119" w:rsidP="00D04119">
            <w:pPr>
              <w:tabs>
                <w:tab w:val="left" w:pos="0"/>
                <w:tab w:val="left" w:pos="702"/>
              </w:tabs>
              <w:suppressAutoHyphens/>
              <w:spacing w:before="60" w:after="0"/>
              <w:ind w:right="749"/>
              <w:rPr>
                <w:lang w:val="en-GB"/>
              </w:rPr>
            </w:pPr>
            <w:r w:rsidRPr="00CE2001">
              <w:rPr>
                <w:lang w:val="en-GB"/>
              </w:rPr>
              <w:t>Competency may be assessed individually in the actual workplace or through a simulated work place environment</w:t>
            </w:r>
          </w:p>
        </w:tc>
      </w:tr>
      <w:tr w:rsidR="00D04119" w:rsidRPr="00CE2001" w:rsidTr="00D04119">
        <w:tc>
          <w:tcPr>
            <w:tcW w:w="2340" w:type="dxa"/>
          </w:tcPr>
          <w:p w:rsidR="00D04119" w:rsidRPr="00CE2001" w:rsidRDefault="00D04119" w:rsidP="002D24C0">
            <w:pPr>
              <w:numPr>
                <w:ilvl w:val="0"/>
                <w:numId w:val="44"/>
              </w:numPr>
              <w:tabs>
                <w:tab w:val="left" w:pos="0"/>
              </w:tabs>
              <w:spacing w:before="60" w:after="0"/>
              <w:contextualSpacing/>
              <w:rPr>
                <w:lang w:val="en-GB"/>
              </w:rPr>
            </w:pPr>
            <w:r w:rsidRPr="00CE2001">
              <w:rPr>
                <w:lang w:val="en-GB"/>
              </w:rPr>
              <w:t>Guidance information for assessment</w:t>
            </w:r>
          </w:p>
        </w:tc>
        <w:tc>
          <w:tcPr>
            <w:tcW w:w="6568" w:type="dxa"/>
          </w:tcPr>
          <w:p w:rsidR="00D04119" w:rsidRPr="00CE2001" w:rsidRDefault="00D04119" w:rsidP="00D04119">
            <w:pPr>
              <w:tabs>
                <w:tab w:val="left" w:pos="0"/>
              </w:tabs>
              <w:spacing w:before="60" w:after="0"/>
              <w:jc w:val="both"/>
              <w:rPr>
                <w:lang w:val="en-GB"/>
              </w:rPr>
            </w:pPr>
            <w:r w:rsidRPr="00CE2001">
              <w:rPr>
                <w:lang w:val="en-GB"/>
              </w:rPr>
              <w:t>Holistic assessment with other units relevant to the industry sector, workplace and job role is recommended.</w:t>
            </w:r>
          </w:p>
        </w:tc>
      </w:tr>
    </w:tbl>
    <w:p w:rsidR="005C4CF2" w:rsidRPr="00CE2001" w:rsidRDefault="005C4CF2">
      <w:pPr>
        <w:spacing w:after="160" w:line="259" w:lineRule="auto"/>
        <w:rPr>
          <w:b/>
          <w:color w:val="FF0000"/>
          <w:lang w:val="en-GB"/>
        </w:rPr>
      </w:pPr>
    </w:p>
    <w:p w:rsidR="00D04119" w:rsidRPr="00CE2001" w:rsidRDefault="00D04119">
      <w:pPr>
        <w:spacing w:after="160" w:line="259" w:lineRule="auto"/>
        <w:rPr>
          <w:lang w:val="en-GB"/>
        </w:rPr>
      </w:pPr>
      <w:r w:rsidRPr="00CE2001">
        <w:rPr>
          <w:lang w:val="en-GB"/>
        </w:rPr>
        <w:br w:type="page"/>
      </w:r>
    </w:p>
    <w:p w:rsidR="005C4CF2" w:rsidRPr="00CE2001" w:rsidRDefault="005C4CF2" w:rsidP="005C4CF2">
      <w:pPr>
        <w:rPr>
          <w:lang w:val="en-GB"/>
        </w:rPr>
      </w:pPr>
    </w:p>
    <w:p w:rsidR="00926608" w:rsidRPr="00CE2001" w:rsidRDefault="00E83A6D" w:rsidP="006A61F6">
      <w:pPr>
        <w:pStyle w:val="Heading2"/>
        <w:numPr>
          <w:ilvl w:val="0"/>
          <w:numId w:val="0"/>
        </w:numPr>
        <w:rPr>
          <w:rFonts w:cs="Times New Roman"/>
          <w:sz w:val="24"/>
          <w:lang w:val="en-GB"/>
        </w:rPr>
      </w:pPr>
      <w:bookmarkStart w:id="64" w:name="_Toc29821753"/>
      <w:r w:rsidRPr="00CE2001">
        <w:rPr>
          <w:rFonts w:cs="Times New Roman"/>
          <w:sz w:val="24"/>
          <w:lang w:val="en-GB"/>
        </w:rPr>
        <w:t>7.</w:t>
      </w:r>
      <w:r w:rsidR="007A48F1" w:rsidRPr="00CE2001">
        <w:rPr>
          <w:rFonts w:cs="Times New Roman"/>
          <w:sz w:val="24"/>
          <w:lang w:val="en-GB"/>
        </w:rPr>
        <w:t xml:space="preserve"> </w:t>
      </w:r>
      <w:r w:rsidR="00926608" w:rsidRPr="00CE2001">
        <w:rPr>
          <w:rFonts w:cs="Times New Roman"/>
          <w:sz w:val="24"/>
          <w:lang w:val="en-GB"/>
        </w:rPr>
        <w:t>APPLY STATISTICAL METHODS</w:t>
      </w:r>
      <w:bookmarkEnd w:id="64"/>
    </w:p>
    <w:p w:rsidR="00926608" w:rsidRPr="00CE2001" w:rsidRDefault="00926608" w:rsidP="00926608">
      <w:pPr>
        <w:rPr>
          <w:lang w:val="en-GB"/>
        </w:rPr>
      </w:pPr>
    </w:p>
    <w:p w:rsidR="00926608" w:rsidRPr="00CE2001" w:rsidRDefault="00926608" w:rsidP="00926608">
      <w:pPr>
        <w:tabs>
          <w:tab w:val="left" w:pos="0"/>
        </w:tabs>
        <w:spacing w:before="120" w:after="0"/>
        <w:rPr>
          <w:b/>
          <w:u w:val="single"/>
          <w:lang w:val="en-GB"/>
        </w:rPr>
      </w:pPr>
      <w:r w:rsidRPr="00CE2001">
        <w:rPr>
          <w:b/>
          <w:lang w:val="en-GB"/>
        </w:rPr>
        <w:t xml:space="preserve">UNIT CODE: </w:t>
      </w:r>
      <w:r w:rsidRPr="00CE2001">
        <w:rPr>
          <w:lang w:val="en-GB"/>
        </w:rPr>
        <w:t>ASC/OS/ACHEM/CC/0</w:t>
      </w:r>
      <w:r w:rsidR="00E83A6D" w:rsidRPr="00CE2001">
        <w:rPr>
          <w:lang w:val="en-GB"/>
        </w:rPr>
        <w:t>7</w:t>
      </w:r>
      <w:r w:rsidRPr="00CE2001">
        <w:rPr>
          <w:lang w:val="en-GB"/>
        </w:rPr>
        <w:t>/6/A</w:t>
      </w:r>
    </w:p>
    <w:p w:rsidR="00926608" w:rsidRPr="00CE2001" w:rsidRDefault="00926608" w:rsidP="00926608">
      <w:pPr>
        <w:tabs>
          <w:tab w:val="left" w:pos="0"/>
          <w:tab w:val="left" w:pos="2880"/>
        </w:tabs>
        <w:spacing w:before="120" w:after="0"/>
        <w:jc w:val="both"/>
        <w:rPr>
          <w:b/>
          <w:lang w:val="en-GB"/>
        </w:rPr>
      </w:pPr>
      <w:r w:rsidRPr="00CE2001">
        <w:rPr>
          <w:b/>
          <w:lang w:val="en-GB"/>
        </w:rPr>
        <w:t>UNIT DESCRIPTION</w:t>
      </w:r>
    </w:p>
    <w:p w:rsidR="00926608" w:rsidRPr="00CE2001" w:rsidRDefault="00926608" w:rsidP="00232C08">
      <w:pPr>
        <w:jc w:val="both"/>
        <w:rPr>
          <w:lang w:val="en-GB"/>
        </w:rPr>
      </w:pPr>
      <w:r w:rsidRPr="00CE2001">
        <w:rPr>
          <w:lang w:val="en-GB"/>
        </w:rPr>
        <w:t>This unit covers the competencies required to apply statistical methods. It involves introduction to statistics, apply sampling and data collection, apply presentation of data, apply measures of central tendency, apply measures of dispersion, apply elements of probability, apply probability distribution, apply moments, skewness and kurtosis and apply correlation and regression</w:t>
      </w:r>
    </w:p>
    <w:p w:rsidR="00926608" w:rsidRPr="00CE2001" w:rsidRDefault="00926608" w:rsidP="00926608">
      <w:pPr>
        <w:rPr>
          <w:b/>
          <w:lang w:val="en-GB"/>
        </w:rPr>
      </w:pPr>
      <w:r w:rsidRPr="00CE2001">
        <w:rPr>
          <w:b/>
          <w:lang w:val="en-GB"/>
        </w:rPr>
        <w:t xml:space="preserve">ELEMENTS AND PERFORMANCE CRITERIA </w:t>
      </w:r>
    </w:p>
    <w:p w:rsidR="00926608" w:rsidRPr="00CE2001" w:rsidRDefault="00926608" w:rsidP="00926608">
      <w:pPr>
        <w:tabs>
          <w:tab w:val="left" w:pos="0"/>
          <w:tab w:val="left" w:pos="2880"/>
        </w:tabs>
        <w:spacing w:before="120" w:after="0"/>
        <w:jc w:val="both"/>
        <w:rPr>
          <w:b/>
          <w:lang w:val="en-GB"/>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926608" w:rsidRPr="00CE2001" w:rsidTr="00926608">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6608" w:rsidRPr="00CE2001" w:rsidRDefault="00926608" w:rsidP="00926608">
            <w:pPr>
              <w:tabs>
                <w:tab w:val="left" w:pos="0"/>
              </w:tabs>
              <w:spacing w:before="60" w:after="0"/>
              <w:rPr>
                <w:lang w:val="en-GB"/>
              </w:rPr>
            </w:pPr>
            <w:r w:rsidRPr="00CE2001">
              <w:rPr>
                <w:b/>
                <w:lang w:val="en-GB"/>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926608" w:rsidRPr="00CE2001" w:rsidRDefault="00926608" w:rsidP="00926608">
            <w:pPr>
              <w:tabs>
                <w:tab w:val="left" w:pos="0"/>
              </w:tabs>
              <w:spacing w:before="60" w:after="0"/>
              <w:rPr>
                <w:b/>
                <w:lang w:val="en-GB"/>
              </w:rPr>
            </w:pPr>
            <w:r w:rsidRPr="00CE2001">
              <w:rPr>
                <w:b/>
                <w:lang w:val="en-GB"/>
              </w:rPr>
              <w:t>PERFORMANCE CRITERIA</w:t>
            </w:r>
          </w:p>
          <w:p w:rsidR="00926608" w:rsidRPr="00CE2001" w:rsidRDefault="00926608" w:rsidP="00926608">
            <w:pPr>
              <w:tabs>
                <w:tab w:val="left" w:pos="0"/>
              </w:tabs>
              <w:spacing w:before="60" w:after="0"/>
              <w:rPr>
                <w:b/>
                <w:lang w:val="en-GB"/>
              </w:rPr>
            </w:pPr>
            <w:r w:rsidRPr="00CE2001">
              <w:rPr>
                <w:b/>
                <w:i/>
                <w:lang w:val="en-GB"/>
              </w:rPr>
              <w:t>(Bold and italicised terms are elaborated in the Range)</w:t>
            </w:r>
          </w:p>
        </w:tc>
      </w:tr>
      <w:tr w:rsidR="00926608" w:rsidRPr="00CE2001" w:rsidTr="00926608">
        <w:tc>
          <w:tcPr>
            <w:tcW w:w="3239" w:type="dxa"/>
            <w:tcBorders>
              <w:top w:val="single" w:sz="4" w:space="0" w:color="auto"/>
              <w:left w:val="single" w:sz="4" w:space="0" w:color="auto"/>
              <w:bottom w:val="single" w:sz="4" w:space="0" w:color="auto"/>
              <w:right w:val="single" w:sz="4" w:space="0" w:color="auto"/>
            </w:tcBorders>
          </w:tcPr>
          <w:p w:rsidR="00926608" w:rsidRPr="00CE2001" w:rsidRDefault="00926608" w:rsidP="00926608">
            <w:pPr>
              <w:pStyle w:val="ListParagraph"/>
              <w:numPr>
                <w:ilvl w:val="2"/>
                <w:numId w:val="8"/>
              </w:numPr>
              <w:tabs>
                <w:tab w:val="clear" w:pos="2160"/>
                <w:tab w:val="left" w:pos="0"/>
              </w:tabs>
              <w:spacing w:before="60" w:after="0"/>
              <w:ind w:left="295" w:right="72" w:hanging="295"/>
              <w:rPr>
                <w:sz w:val="24"/>
                <w:szCs w:val="24"/>
                <w:lang w:val="en-GB"/>
              </w:rPr>
            </w:pPr>
            <w:r w:rsidRPr="00CE2001">
              <w:rPr>
                <w:sz w:val="24"/>
                <w:szCs w:val="24"/>
                <w:lang w:val="en-GB"/>
              </w:rPr>
              <w:t>Introduction to statistics</w:t>
            </w:r>
          </w:p>
        </w:tc>
        <w:tc>
          <w:tcPr>
            <w:tcW w:w="5671" w:type="dxa"/>
            <w:tcBorders>
              <w:top w:val="single" w:sz="4" w:space="0" w:color="auto"/>
              <w:left w:val="single" w:sz="4" w:space="0" w:color="auto"/>
              <w:bottom w:val="single" w:sz="4" w:space="0" w:color="auto"/>
              <w:right w:val="single" w:sz="4" w:space="0" w:color="auto"/>
            </w:tcBorders>
          </w:tcPr>
          <w:p w:rsidR="00926608" w:rsidRPr="00CE2001" w:rsidRDefault="0006628B" w:rsidP="002D24C0">
            <w:pPr>
              <w:pStyle w:val="ListParagraph"/>
              <w:numPr>
                <w:ilvl w:val="1"/>
                <w:numId w:val="113"/>
              </w:numPr>
              <w:tabs>
                <w:tab w:val="left" w:pos="-6318"/>
                <w:tab w:val="left" w:pos="0"/>
              </w:tabs>
              <w:spacing w:before="60" w:after="0"/>
              <w:rPr>
                <w:sz w:val="24"/>
                <w:szCs w:val="24"/>
                <w:lang w:val="en-GB"/>
              </w:rPr>
            </w:pPr>
            <w:r w:rsidRPr="00CE2001">
              <w:rPr>
                <w:sz w:val="24"/>
                <w:szCs w:val="24"/>
                <w:lang w:val="en-GB"/>
              </w:rPr>
              <w:t>S</w:t>
            </w:r>
            <w:r w:rsidR="00926608" w:rsidRPr="00CE2001">
              <w:rPr>
                <w:sz w:val="24"/>
                <w:szCs w:val="24"/>
                <w:lang w:val="en-GB"/>
              </w:rPr>
              <w:t xml:space="preserve">tatistics </w:t>
            </w:r>
            <w:r w:rsidR="0040709E" w:rsidRPr="00CE2001">
              <w:rPr>
                <w:sz w:val="24"/>
                <w:szCs w:val="24"/>
                <w:lang w:val="en-GB"/>
              </w:rPr>
              <w:t xml:space="preserve">terms are </w:t>
            </w:r>
            <w:r w:rsidRPr="00CE2001">
              <w:rPr>
                <w:sz w:val="24"/>
                <w:szCs w:val="24"/>
                <w:lang w:val="en-GB"/>
              </w:rPr>
              <w:t xml:space="preserve">defined </w:t>
            </w:r>
            <w:r w:rsidR="0040709E" w:rsidRPr="00CE2001">
              <w:rPr>
                <w:sz w:val="24"/>
                <w:szCs w:val="24"/>
                <w:lang w:val="en-GB"/>
              </w:rPr>
              <w:t>per the concept</w:t>
            </w:r>
          </w:p>
          <w:p w:rsidR="00926608" w:rsidRPr="00CE2001" w:rsidRDefault="003A74D3" w:rsidP="002D24C0">
            <w:pPr>
              <w:pStyle w:val="ListParagraph"/>
              <w:numPr>
                <w:ilvl w:val="1"/>
                <w:numId w:val="113"/>
              </w:numPr>
              <w:tabs>
                <w:tab w:val="left" w:pos="-6318"/>
                <w:tab w:val="left" w:pos="0"/>
              </w:tabs>
              <w:spacing w:before="60" w:after="0"/>
              <w:rPr>
                <w:sz w:val="24"/>
                <w:szCs w:val="24"/>
                <w:lang w:val="en-GB"/>
              </w:rPr>
            </w:pPr>
            <w:r w:rsidRPr="00CE2001">
              <w:rPr>
                <w:sz w:val="24"/>
                <w:szCs w:val="24"/>
                <w:lang w:val="en-GB"/>
              </w:rPr>
              <w:t xml:space="preserve">Demonstrate knowledge of </w:t>
            </w:r>
            <w:r w:rsidR="00926608" w:rsidRPr="00CE2001">
              <w:rPr>
                <w:sz w:val="24"/>
                <w:szCs w:val="24"/>
                <w:lang w:val="en-GB"/>
              </w:rPr>
              <w:t xml:space="preserve">Branches of statistics </w:t>
            </w:r>
            <w:r w:rsidRPr="00CE2001">
              <w:rPr>
                <w:sz w:val="24"/>
                <w:szCs w:val="24"/>
                <w:lang w:val="en-GB"/>
              </w:rPr>
              <w:t xml:space="preserve">as per the standards </w:t>
            </w:r>
          </w:p>
          <w:p w:rsidR="00926608" w:rsidRPr="00CE2001" w:rsidRDefault="003A74D3" w:rsidP="002D24C0">
            <w:pPr>
              <w:pStyle w:val="ListParagraph"/>
              <w:numPr>
                <w:ilvl w:val="1"/>
                <w:numId w:val="113"/>
              </w:numPr>
              <w:tabs>
                <w:tab w:val="left" w:pos="-6318"/>
                <w:tab w:val="left" w:pos="0"/>
              </w:tabs>
              <w:spacing w:before="60" w:after="0"/>
              <w:rPr>
                <w:sz w:val="24"/>
                <w:szCs w:val="24"/>
                <w:lang w:val="en-GB"/>
              </w:rPr>
            </w:pPr>
            <w:r w:rsidRPr="00CE2001">
              <w:rPr>
                <w:sz w:val="24"/>
                <w:szCs w:val="24"/>
                <w:lang w:val="en-GB"/>
              </w:rPr>
              <w:t xml:space="preserve">Knowledge of </w:t>
            </w:r>
            <w:r w:rsidR="00926608" w:rsidRPr="00CE2001">
              <w:rPr>
                <w:sz w:val="24"/>
                <w:szCs w:val="24"/>
                <w:lang w:val="en-GB"/>
              </w:rPr>
              <w:t>Importance and use</w:t>
            </w:r>
            <w:r w:rsidRPr="00CE2001">
              <w:rPr>
                <w:sz w:val="24"/>
                <w:szCs w:val="24"/>
                <w:lang w:val="en-GB"/>
              </w:rPr>
              <w:t xml:space="preserve"> of statistics in analytical chemistry is demonstrated as per the standards</w:t>
            </w:r>
          </w:p>
        </w:tc>
      </w:tr>
      <w:tr w:rsidR="00926608" w:rsidRPr="00CE2001" w:rsidTr="00926608">
        <w:tc>
          <w:tcPr>
            <w:tcW w:w="3239" w:type="dxa"/>
            <w:tcBorders>
              <w:top w:val="single" w:sz="4" w:space="0" w:color="auto"/>
              <w:left w:val="single" w:sz="4" w:space="0" w:color="auto"/>
              <w:bottom w:val="single" w:sz="4" w:space="0" w:color="auto"/>
              <w:right w:val="single" w:sz="4" w:space="0" w:color="auto"/>
            </w:tcBorders>
          </w:tcPr>
          <w:p w:rsidR="00926608" w:rsidRPr="00CE2001" w:rsidRDefault="00926608" w:rsidP="00926608">
            <w:pPr>
              <w:pStyle w:val="ListParagraph"/>
              <w:numPr>
                <w:ilvl w:val="2"/>
                <w:numId w:val="8"/>
              </w:numPr>
              <w:tabs>
                <w:tab w:val="clear" w:pos="2160"/>
                <w:tab w:val="left" w:pos="0"/>
              </w:tabs>
              <w:spacing w:before="60" w:after="0"/>
              <w:ind w:left="295" w:right="72" w:hanging="295"/>
              <w:rPr>
                <w:sz w:val="24"/>
                <w:szCs w:val="24"/>
                <w:lang w:val="en-GB"/>
              </w:rPr>
            </w:pPr>
            <w:r w:rsidRPr="00CE2001">
              <w:rPr>
                <w:sz w:val="24"/>
                <w:szCs w:val="24"/>
                <w:lang w:val="en-GB"/>
              </w:rPr>
              <w:t xml:space="preserve">Apply </w:t>
            </w:r>
            <w:r w:rsidRPr="00CE2001">
              <w:rPr>
                <w:b/>
                <w:i/>
                <w:sz w:val="24"/>
                <w:szCs w:val="24"/>
                <w:lang w:val="en-GB"/>
              </w:rPr>
              <w:t>Sampling</w:t>
            </w:r>
            <w:r w:rsidRPr="00CE2001">
              <w:rPr>
                <w:sz w:val="24"/>
                <w:szCs w:val="24"/>
                <w:lang w:val="en-GB"/>
              </w:rPr>
              <w:t xml:space="preserve"> and data collection</w:t>
            </w:r>
          </w:p>
        </w:tc>
        <w:tc>
          <w:tcPr>
            <w:tcW w:w="5671" w:type="dxa"/>
            <w:tcBorders>
              <w:top w:val="single" w:sz="4" w:space="0" w:color="auto"/>
              <w:left w:val="single" w:sz="4" w:space="0" w:color="auto"/>
              <w:bottom w:val="single" w:sz="4" w:space="0" w:color="auto"/>
              <w:right w:val="single" w:sz="4" w:space="0" w:color="auto"/>
            </w:tcBorders>
          </w:tcPr>
          <w:p w:rsidR="00926608" w:rsidRPr="00CE2001" w:rsidRDefault="00E17A2E" w:rsidP="002D24C0">
            <w:pPr>
              <w:pStyle w:val="ListParagraph"/>
              <w:numPr>
                <w:ilvl w:val="0"/>
                <w:numId w:val="148"/>
              </w:numPr>
              <w:tabs>
                <w:tab w:val="left" w:pos="-6318"/>
                <w:tab w:val="left" w:pos="0"/>
              </w:tabs>
              <w:spacing w:after="0"/>
              <w:rPr>
                <w:sz w:val="24"/>
                <w:szCs w:val="24"/>
                <w:lang w:val="en-GB"/>
              </w:rPr>
            </w:pPr>
            <w:r w:rsidRPr="00CE2001">
              <w:rPr>
                <w:sz w:val="24"/>
                <w:szCs w:val="24"/>
                <w:lang w:val="en-GB"/>
              </w:rPr>
              <w:t xml:space="preserve">Define </w:t>
            </w:r>
            <w:r w:rsidR="00926608" w:rsidRPr="00CE2001">
              <w:rPr>
                <w:sz w:val="24"/>
                <w:szCs w:val="24"/>
                <w:lang w:val="en-GB"/>
              </w:rPr>
              <w:t>sampling</w:t>
            </w:r>
            <w:r w:rsidRPr="00CE2001">
              <w:rPr>
                <w:sz w:val="24"/>
                <w:szCs w:val="24"/>
                <w:lang w:val="en-GB"/>
              </w:rPr>
              <w:t xml:space="preserve"> as per the standard </w:t>
            </w:r>
          </w:p>
          <w:p w:rsidR="00926608" w:rsidRPr="00CE2001" w:rsidRDefault="00E17A2E" w:rsidP="002D24C0">
            <w:pPr>
              <w:pStyle w:val="ListParagraph"/>
              <w:numPr>
                <w:ilvl w:val="0"/>
                <w:numId w:val="148"/>
              </w:numPr>
              <w:tabs>
                <w:tab w:val="left" w:pos="-6318"/>
                <w:tab w:val="left" w:pos="0"/>
              </w:tabs>
              <w:spacing w:after="0"/>
              <w:rPr>
                <w:sz w:val="24"/>
                <w:szCs w:val="24"/>
                <w:lang w:val="en-GB"/>
              </w:rPr>
            </w:pPr>
            <w:r w:rsidRPr="00CE2001">
              <w:rPr>
                <w:sz w:val="24"/>
                <w:szCs w:val="24"/>
                <w:lang w:val="en-GB"/>
              </w:rPr>
              <w:t xml:space="preserve">Knowledge of </w:t>
            </w:r>
            <w:r w:rsidR="00926608" w:rsidRPr="00CE2001">
              <w:rPr>
                <w:sz w:val="24"/>
                <w:szCs w:val="24"/>
                <w:lang w:val="en-GB"/>
              </w:rPr>
              <w:t>Types and limitation of sampling</w:t>
            </w:r>
            <w:r w:rsidRPr="00CE2001">
              <w:rPr>
                <w:sz w:val="24"/>
                <w:szCs w:val="24"/>
                <w:lang w:val="en-GB"/>
              </w:rPr>
              <w:t xml:space="preserve"> is demonstrated as per the standards</w:t>
            </w:r>
          </w:p>
          <w:p w:rsidR="00926608" w:rsidRPr="00CE2001" w:rsidRDefault="00E17A2E" w:rsidP="002D24C0">
            <w:pPr>
              <w:pStyle w:val="ListParagraph"/>
              <w:numPr>
                <w:ilvl w:val="0"/>
                <w:numId w:val="148"/>
              </w:numPr>
              <w:tabs>
                <w:tab w:val="left" w:pos="-6318"/>
                <w:tab w:val="left" w:pos="0"/>
              </w:tabs>
              <w:spacing w:after="0"/>
              <w:rPr>
                <w:sz w:val="24"/>
                <w:szCs w:val="24"/>
                <w:lang w:val="en-GB"/>
              </w:rPr>
            </w:pPr>
            <w:r w:rsidRPr="00CE2001">
              <w:rPr>
                <w:sz w:val="24"/>
                <w:szCs w:val="24"/>
                <w:lang w:val="en-GB"/>
              </w:rPr>
              <w:t xml:space="preserve">Knowledge of </w:t>
            </w:r>
            <w:r w:rsidR="00926608" w:rsidRPr="00CE2001">
              <w:rPr>
                <w:sz w:val="24"/>
                <w:szCs w:val="24"/>
                <w:lang w:val="en-GB"/>
              </w:rPr>
              <w:t>Importance of sampling</w:t>
            </w:r>
            <w:r w:rsidRPr="00CE2001">
              <w:rPr>
                <w:sz w:val="24"/>
                <w:szCs w:val="24"/>
                <w:lang w:val="en-GB"/>
              </w:rPr>
              <w:t xml:space="preserve"> is demonstrated as per the set standards</w:t>
            </w:r>
          </w:p>
          <w:p w:rsidR="00926608" w:rsidRPr="00CE2001" w:rsidRDefault="00E17A2E" w:rsidP="002D24C0">
            <w:pPr>
              <w:pStyle w:val="ListParagraph"/>
              <w:numPr>
                <w:ilvl w:val="0"/>
                <w:numId w:val="148"/>
              </w:numPr>
              <w:tabs>
                <w:tab w:val="left" w:pos="-6318"/>
                <w:tab w:val="left" w:pos="0"/>
              </w:tabs>
              <w:spacing w:after="0"/>
              <w:rPr>
                <w:sz w:val="24"/>
                <w:szCs w:val="24"/>
                <w:lang w:val="en-GB"/>
              </w:rPr>
            </w:pPr>
            <w:r w:rsidRPr="00CE2001">
              <w:rPr>
                <w:sz w:val="24"/>
                <w:szCs w:val="24"/>
                <w:lang w:val="en-GB"/>
              </w:rPr>
              <w:t xml:space="preserve">Knowledge and calculation of </w:t>
            </w:r>
            <w:r w:rsidR="00926608" w:rsidRPr="00CE2001">
              <w:rPr>
                <w:sz w:val="24"/>
                <w:szCs w:val="24"/>
                <w:lang w:val="en-GB"/>
              </w:rPr>
              <w:t>Standard error</w:t>
            </w:r>
            <w:r w:rsidRPr="00CE2001">
              <w:rPr>
                <w:sz w:val="24"/>
                <w:szCs w:val="24"/>
                <w:lang w:val="en-GB"/>
              </w:rPr>
              <w:t xml:space="preserve"> is demonstrated </w:t>
            </w:r>
          </w:p>
          <w:p w:rsidR="00926608" w:rsidRPr="00CE2001" w:rsidRDefault="002C14D4" w:rsidP="002D24C0">
            <w:pPr>
              <w:pStyle w:val="ListParagraph"/>
              <w:numPr>
                <w:ilvl w:val="0"/>
                <w:numId w:val="148"/>
              </w:numPr>
              <w:tabs>
                <w:tab w:val="left" w:pos="-6318"/>
                <w:tab w:val="left" w:pos="0"/>
              </w:tabs>
              <w:spacing w:after="0"/>
              <w:rPr>
                <w:sz w:val="24"/>
                <w:szCs w:val="24"/>
                <w:lang w:val="en-GB"/>
              </w:rPr>
            </w:pPr>
            <w:r w:rsidRPr="00CE2001">
              <w:rPr>
                <w:sz w:val="24"/>
                <w:szCs w:val="24"/>
                <w:lang w:val="en-GB"/>
              </w:rPr>
              <w:t xml:space="preserve">Knowledge of </w:t>
            </w:r>
            <w:r w:rsidR="00926608" w:rsidRPr="00CE2001">
              <w:rPr>
                <w:sz w:val="24"/>
                <w:szCs w:val="24"/>
                <w:lang w:val="en-GB"/>
              </w:rPr>
              <w:t xml:space="preserve">Types of data </w:t>
            </w:r>
            <w:r w:rsidRPr="00CE2001">
              <w:rPr>
                <w:sz w:val="24"/>
                <w:szCs w:val="24"/>
                <w:lang w:val="en-GB"/>
              </w:rPr>
              <w:t xml:space="preserve">is demonstrated as per the set standards </w:t>
            </w:r>
          </w:p>
          <w:p w:rsidR="00926608" w:rsidRPr="00CE2001" w:rsidRDefault="002C14D4" w:rsidP="002D24C0">
            <w:pPr>
              <w:pStyle w:val="ListParagraph"/>
              <w:numPr>
                <w:ilvl w:val="0"/>
                <w:numId w:val="148"/>
              </w:numPr>
              <w:tabs>
                <w:tab w:val="left" w:pos="-6318"/>
                <w:tab w:val="left" w:pos="0"/>
              </w:tabs>
              <w:spacing w:after="0"/>
              <w:rPr>
                <w:sz w:val="24"/>
                <w:szCs w:val="24"/>
                <w:lang w:val="en-GB"/>
              </w:rPr>
            </w:pPr>
            <w:r w:rsidRPr="00CE2001">
              <w:rPr>
                <w:sz w:val="24"/>
                <w:szCs w:val="24"/>
                <w:lang w:val="en-GB"/>
              </w:rPr>
              <w:t xml:space="preserve">Knowledge of </w:t>
            </w:r>
            <w:r w:rsidR="00926608" w:rsidRPr="00CE2001">
              <w:rPr>
                <w:sz w:val="24"/>
                <w:szCs w:val="24"/>
                <w:lang w:val="en-GB"/>
              </w:rPr>
              <w:t xml:space="preserve">Data collection methods </w:t>
            </w:r>
            <w:r w:rsidRPr="00CE2001">
              <w:rPr>
                <w:sz w:val="24"/>
                <w:szCs w:val="24"/>
                <w:lang w:val="en-GB"/>
              </w:rPr>
              <w:t>is demonstrated as per the standard</w:t>
            </w:r>
          </w:p>
        </w:tc>
      </w:tr>
      <w:tr w:rsidR="00926608" w:rsidRPr="00CE2001" w:rsidTr="00926608">
        <w:tc>
          <w:tcPr>
            <w:tcW w:w="3239" w:type="dxa"/>
            <w:tcBorders>
              <w:top w:val="single" w:sz="4" w:space="0" w:color="auto"/>
              <w:left w:val="single" w:sz="4" w:space="0" w:color="auto"/>
              <w:bottom w:val="single" w:sz="4" w:space="0" w:color="auto"/>
              <w:right w:val="single" w:sz="4" w:space="0" w:color="auto"/>
            </w:tcBorders>
          </w:tcPr>
          <w:p w:rsidR="00926608" w:rsidRPr="00CE2001" w:rsidRDefault="00926608" w:rsidP="00926608">
            <w:pPr>
              <w:pStyle w:val="ListParagraph"/>
              <w:numPr>
                <w:ilvl w:val="2"/>
                <w:numId w:val="8"/>
              </w:numPr>
              <w:tabs>
                <w:tab w:val="clear" w:pos="2160"/>
                <w:tab w:val="left" w:pos="0"/>
              </w:tabs>
              <w:spacing w:before="60" w:after="0"/>
              <w:ind w:left="295" w:right="72" w:hanging="295"/>
              <w:rPr>
                <w:sz w:val="24"/>
                <w:szCs w:val="24"/>
                <w:lang w:val="en-GB"/>
              </w:rPr>
            </w:pPr>
            <w:r w:rsidRPr="00CE2001">
              <w:rPr>
                <w:sz w:val="24"/>
                <w:szCs w:val="24"/>
                <w:lang w:val="en-GB"/>
              </w:rPr>
              <w:t>Apply Presentation of data</w:t>
            </w:r>
          </w:p>
        </w:tc>
        <w:tc>
          <w:tcPr>
            <w:tcW w:w="5671" w:type="dxa"/>
            <w:tcBorders>
              <w:top w:val="single" w:sz="4" w:space="0" w:color="auto"/>
              <w:left w:val="single" w:sz="4" w:space="0" w:color="auto"/>
              <w:bottom w:val="single" w:sz="4" w:space="0" w:color="auto"/>
              <w:right w:val="single" w:sz="4" w:space="0" w:color="auto"/>
            </w:tcBorders>
          </w:tcPr>
          <w:p w:rsidR="00926608" w:rsidRPr="00CE2001" w:rsidRDefault="002F7920" w:rsidP="002D24C0">
            <w:pPr>
              <w:pStyle w:val="ListParagraph"/>
              <w:numPr>
                <w:ilvl w:val="1"/>
                <w:numId w:val="149"/>
              </w:numPr>
              <w:tabs>
                <w:tab w:val="left" w:pos="-6318"/>
                <w:tab w:val="left" w:pos="0"/>
              </w:tabs>
              <w:spacing w:before="60" w:after="0"/>
              <w:rPr>
                <w:sz w:val="24"/>
                <w:szCs w:val="24"/>
                <w:lang w:val="en-GB"/>
              </w:rPr>
            </w:pPr>
            <w:r w:rsidRPr="00CE2001">
              <w:rPr>
                <w:sz w:val="24"/>
                <w:szCs w:val="24"/>
                <w:lang w:val="en-GB"/>
              </w:rPr>
              <w:t xml:space="preserve">Data is Tabulated as per the required tables </w:t>
            </w:r>
            <w:r w:rsidR="00926608" w:rsidRPr="00CE2001">
              <w:rPr>
                <w:sz w:val="24"/>
                <w:szCs w:val="24"/>
                <w:lang w:val="en-GB"/>
              </w:rPr>
              <w:t xml:space="preserve"> </w:t>
            </w:r>
          </w:p>
          <w:p w:rsidR="00926608" w:rsidRPr="00CE2001" w:rsidRDefault="002F7920" w:rsidP="002D24C0">
            <w:pPr>
              <w:pStyle w:val="ListParagraph"/>
              <w:numPr>
                <w:ilvl w:val="1"/>
                <w:numId w:val="149"/>
              </w:numPr>
              <w:tabs>
                <w:tab w:val="left" w:pos="-6318"/>
                <w:tab w:val="left" w:pos="0"/>
              </w:tabs>
              <w:spacing w:before="60" w:after="0"/>
              <w:rPr>
                <w:sz w:val="24"/>
                <w:szCs w:val="24"/>
                <w:lang w:val="en-GB"/>
              </w:rPr>
            </w:pPr>
            <w:r w:rsidRPr="00CE2001">
              <w:rPr>
                <w:sz w:val="24"/>
                <w:szCs w:val="24"/>
                <w:lang w:val="en-GB"/>
              </w:rPr>
              <w:lastRenderedPageBreak/>
              <w:t xml:space="preserve">Data is presented into </w:t>
            </w:r>
            <w:r w:rsidR="00F4023C" w:rsidRPr="00CE2001">
              <w:rPr>
                <w:sz w:val="24"/>
                <w:szCs w:val="24"/>
                <w:lang w:val="en-GB"/>
              </w:rPr>
              <w:t>Classes as</w:t>
            </w:r>
            <w:r w:rsidRPr="00CE2001">
              <w:rPr>
                <w:sz w:val="24"/>
                <w:szCs w:val="24"/>
                <w:lang w:val="en-GB"/>
              </w:rPr>
              <w:t xml:space="preserve"> per the </w:t>
            </w:r>
            <w:r w:rsidR="00DE33BA" w:rsidRPr="00CE2001">
              <w:rPr>
                <w:sz w:val="24"/>
                <w:szCs w:val="24"/>
                <w:lang w:val="en-GB"/>
              </w:rPr>
              <w:t xml:space="preserve">required frequencies </w:t>
            </w:r>
          </w:p>
          <w:p w:rsidR="00926608" w:rsidRPr="00CE2001" w:rsidRDefault="00DE33BA" w:rsidP="002D24C0">
            <w:pPr>
              <w:pStyle w:val="ListParagraph"/>
              <w:numPr>
                <w:ilvl w:val="1"/>
                <w:numId w:val="149"/>
              </w:numPr>
              <w:tabs>
                <w:tab w:val="left" w:pos="-6318"/>
                <w:tab w:val="left" w:pos="0"/>
              </w:tabs>
              <w:spacing w:before="60" w:after="0"/>
              <w:rPr>
                <w:sz w:val="24"/>
                <w:szCs w:val="24"/>
                <w:lang w:val="en-GB"/>
              </w:rPr>
            </w:pPr>
            <w:r w:rsidRPr="00CE2001">
              <w:rPr>
                <w:sz w:val="24"/>
                <w:szCs w:val="24"/>
                <w:lang w:val="en-GB"/>
              </w:rPr>
              <w:t xml:space="preserve">Analytical </w:t>
            </w:r>
            <w:r w:rsidR="00F4023C" w:rsidRPr="00CE2001">
              <w:rPr>
                <w:sz w:val="24"/>
                <w:szCs w:val="24"/>
                <w:lang w:val="en-GB"/>
              </w:rPr>
              <w:t>chemistry Data</w:t>
            </w:r>
            <w:r w:rsidRPr="00CE2001">
              <w:rPr>
                <w:sz w:val="24"/>
                <w:szCs w:val="24"/>
                <w:lang w:val="en-GB"/>
              </w:rPr>
              <w:t xml:space="preserve"> is Presented</w:t>
            </w:r>
            <w:r w:rsidR="00926608" w:rsidRPr="00CE2001">
              <w:rPr>
                <w:sz w:val="24"/>
                <w:szCs w:val="24"/>
                <w:lang w:val="en-GB"/>
              </w:rPr>
              <w:t xml:space="preserve"> in chart form</w:t>
            </w:r>
            <w:r w:rsidRPr="00CE2001">
              <w:rPr>
                <w:sz w:val="24"/>
                <w:szCs w:val="24"/>
                <w:lang w:val="en-GB"/>
              </w:rPr>
              <w:t xml:space="preserve"> as per the required charts </w:t>
            </w:r>
          </w:p>
          <w:p w:rsidR="00926608" w:rsidRPr="00CE2001" w:rsidRDefault="00DE33BA" w:rsidP="002D24C0">
            <w:pPr>
              <w:pStyle w:val="ListParagraph"/>
              <w:numPr>
                <w:ilvl w:val="1"/>
                <w:numId w:val="149"/>
              </w:numPr>
              <w:tabs>
                <w:tab w:val="left" w:pos="-6318"/>
                <w:tab w:val="left" w:pos="0"/>
              </w:tabs>
              <w:spacing w:before="60" w:after="0"/>
              <w:rPr>
                <w:sz w:val="24"/>
                <w:szCs w:val="24"/>
                <w:lang w:val="en-GB"/>
              </w:rPr>
            </w:pPr>
            <w:r w:rsidRPr="00CE2001">
              <w:rPr>
                <w:sz w:val="24"/>
                <w:szCs w:val="24"/>
                <w:lang w:val="en-GB"/>
              </w:rPr>
              <w:t xml:space="preserve">Charts are interpreted as per the </w:t>
            </w:r>
            <w:r w:rsidR="00BD0461" w:rsidRPr="00CE2001">
              <w:rPr>
                <w:sz w:val="24"/>
                <w:szCs w:val="24"/>
                <w:lang w:val="en-GB"/>
              </w:rPr>
              <w:t>chart’s</w:t>
            </w:r>
            <w:r w:rsidRPr="00CE2001">
              <w:rPr>
                <w:sz w:val="24"/>
                <w:szCs w:val="24"/>
                <w:lang w:val="en-GB"/>
              </w:rPr>
              <w:t xml:space="preserve"> values</w:t>
            </w:r>
          </w:p>
        </w:tc>
      </w:tr>
      <w:tr w:rsidR="00926608" w:rsidRPr="00CE2001" w:rsidTr="00926608">
        <w:tc>
          <w:tcPr>
            <w:tcW w:w="3239" w:type="dxa"/>
            <w:tcBorders>
              <w:top w:val="single" w:sz="4" w:space="0" w:color="auto"/>
              <w:left w:val="single" w:sz="4" w:space="0" w:color="auto"/>
              <w:bottom w:val="single" w:sz="4" w:space="0" w:color="auto"/>
              <w:right w:val="single" w:sz="4" w:space="0" w:color="auto"/>
            </w:tcBorders>
          </w:tcPr>
          <w:p w:rsidR="00926608" w:rsidRPr="00CE2001" w:rsidRDefault="00926608" w:rsidP="00926608">
            <w:pPr>
              <w:pStyle w:val="ListParagraph"/>
              <w:numPr>
                <w:ilvl w:val="2"/>
                <w:numId w:val="8"/>
              </w:numPr>
              <w:tabs>
                <w:tab w:val="clear" w:pos="2160"/>
                <w:tab w:val="left" w:pos="0"/>
              </w:tabs>
              <w:spacing w:before="60" w:after="0"/>
              <w:ind w:left="295" w:right="72" w:hanging="295"/>
              <w:rPr>
                <w:sz w:val="24"/>
                <w:szCs w:val="24"/>
                <w:lang w:val="en-GB"/>
              </w:rPr>
            </w:pPr>
            <w:r w:rsidRPr="00CE2001">
              <w:rPr>
                <w:sz w:val="24"/>
                <w:szCs w:val="24"/>
                <w:lang w:val="en-GB"/>
              </w:rPr>
              <w:t xml:space="preserve">Apply </w:t>
            </w:r>
            <w:r w:rsidRPr="00CE2001">
              <w:rPr>
                <w:b/>
                <w:i/>
                <w:sz w:val="24"/>
                <w:szCs w:val="24"/>
                <w:lang w:val="en-GB"/>
              </w:rPr>
              <w:t>Measures of central tendency</w:t>
            </w:r>
          </w:p>
        </w:tc>
        <w:tc>
          <w:tcPr>
            <w:tcW w:w="5671" w:type="dxa"/>
            <w:tcBorders>
              <w:top w:val="single" w:sz="4" w:space="0" w:color="auto"/>
              <w:left w:val="single" w:sz="4" w:space="0" w:color="auto"/>
              <w:bottom w:val="single" w:sz="4" w:space="0" w:color="auto"/>
              <w:right w:val="single" w:sz="4" w:space="0" w:color="auto"/>
            </w:tcBorders>
          </w:tcPr>
          <w:p w:rsidR="00817331" w:rsidRPr="00CE2001" w:rsidRDefault="00817331" w:rsidP="002D24C0">
            <w:pPr>
              <w:pStyle w:val="ListParagraph"/>
              <w:numPr>
                <w:ilvl w:val="1"/>
                <w:numId w:val="168"/>
              </w:numPr>
              <w:tabs>
                <w:tab w:val="left" w:pos="-6318"/>
                <w:tab w:val="left" w:pos="0"/>
              </w:tabs>
              <w:spacing w:before="60" w:after="0"/>
              <w:ind w:left="410"/>
              <w:rPr>
                <w:sz w:val="24"/>
                <w:szCs w:val="24"/>
                <w:lang w:val="en-GB"/>
              </w:rPr>
            </w:pPr>
            <w:r w:rsidRPr="00CE2001">
              <w:rPr>
                <w:sz w:val="24"/>
                <w:szCs w:val="24"/>
                <w:lang w:val="en-GB"/>
              </w:rPr>
              <w:t xml:space="preserve">Knowledge on </w:t>
            </w:r>
            <w:r w:rsidR="00BD0461" w:rsidRPr="00CE2001">
              <w:rPr>
                <w:sz w:val="24"/>
                <w:szCs w:val="24"/>
                <w:lang w:val="en-GB"/>
              </w:rPr>
              <w:t>Definition of</w:t>
            </w:r>
            <w:r w:rsidRPr="00CE2001">
              <w:rPr>
                <w:sz w:val="24"/>
                <w:szCs w:val="24"/>
                <w:lang w:val="en-GB"/>
              </w:rPr>
              <w:t xml:space="preserve"> </w:t>
            </w:r>
            <w:r w:rsidR="009D4817" w:rsidRPr="00CE2001">
              <w:rPr>
                <w:sz w:val="24"/>
                <w:szCs w:val="24"/>
                <w:lang w:val="en-GB"/>
              </w:rPr>
              <w:t xml:space="preserve">Measures </w:t>
            </w:r>
            <w:r w:rsidR="00BD0461" w:rsidRPr="00CE2001">
              <w:rPr>
                <w:sz w:val="24"/>
                <w:szCs w:val="24"/>
                <w:lang w:val="en-GB"/>
              </w:rPr>
              <w:t>of the</w:t>
            </w:r>
            <w:r w:rsidR="009D4817" w:rsidRPr="00CE2001">
              <w:rPr>
                <w:sz w:val="24"/>
                <w:szCs w:val="24"/>
                <w:lang w:val="en-GB"/>
              </w:rPr>
              <w:t xml:space="preserve"> central tendency</w:t>
            </w:r>
            <w:r w:rsidRPr="00CE2001">
              <w:rPr>
                <w:sz w:val="24"/>
                <w:szCs w:val="24"/>
                <w:lang w:val="en-GB"/>
              </w:rPr>
              <w:t xml:space="preserve"> is demonstrated as per the procedures </w:t>
            </w:r>
          </w:p>
          <w:p w:rsidR="00817331" w:rsidRPr="00CE2001" w:rsidRDefault="00817331" w:rsidP="002D24C0">
            <w:pPr>
              <w:pStyle w:val="ListParagraph"/>
              <w:numPr>
                <w:ilvl w:val="1"/>
                <w:numId w:val="168"/>
              </w:numPr>
              <w:tabs>
                <w:tab w:val="left" w:pos="-6318"/>
                <w:tab w:val="left" w:pos="0"/>
              </w:tabs>
              <w:spacing w:before="60" w:after="0"/>
              <w:ind w:left="410"/>
              <w:rPr>
                <w:sz w:val="24"/>
                <w:szCs w:val="24"/>
                <w:lang w:val="en-GB"/>
              </w:rPr>
            </w:pPr>
            <w:r w:rsidRPr="00CE2001">
              <w:rPr>
                <w:sz w:val="24"/>
                <w:szCs w:val="24"/>
                <w:lang w:val="en-GB"/>
              </w:rPr>
              <w:t>Measures of central tendency are Computed</w:t>
            </w:r>
            <w:r w:rsidR="009D4817" w:rsidRPr="00CE2001">
              <w:rPr>
                <w:sz w:val="24"/>
                <w:szCs w:val="24"/>
                <w:lang w:val="en-GB"/>
              </w:rPr>
              <w:t xml:space="preserve"> </w:t>
            </w:r>
            <w:r w:rsidRPr="00CE2001">
              <w:rPr>
                <w:sz w:val="24"/>
                <w:szCs w:val="24"/>
                <w:lang w:val="en-GB"/>
              </w:rPr>
              <w:t>as per the procedure</w:t>
            </w:r>
            <w:r w:rsidR="009D4817" w:rsidRPr="00CE2001">
              <w:rPr>
                <w:sz w:val="24"/>
                <w:szCs w:val="24"/>
                <w:lang w:val="en-GB"/>
              </w:rPr>
              <w:t xml:space="preserve"> </w:t>
            </w:r>
          </w:p>
          <w:p w:rsidR="00942777" w:rsidRPr="00CE2001" w:rsidRDefault="00E43E8F" w:rsidP="002D24C0">
            <w:pPr>
              <w:pStyle w:val="ListParagraph"/>
              <w:numPr>
                <w:ilvl w:val="1"/>
                <w:numId w:val="168"/>
              </w:numPr>
              <w:tabs>
                <w:tab w:val="left" w:pos="-6318"/>
                <w:tab w:val="left" w:pos="0"/>
              </w:tabs>
              <w:spacing w:before="60" w:after="0"/>
              <w:ind w:left="410"/>
              <w:rPr>
                <w:sz w:val="24"/>
                <w:szCs w:val="24"/>
                <w:lang w:val="en-GB"/>
              </w:rPr>
            </w:pPr>
            <w:r w:rsidRPr="00CE2001">
              <w:rPr>
                <w:sz w:val="24"/>
                <w:szCs w:val="24"/>
                <w:lang w:val="en-GB"/>
              </w:rPr>
              <w:t xml:space="preserve">Measures of central tendency </w:t>
            </w:r>
            <w:r w:rsidR="00BD0461" w:rsidRPr="00CE2001">
              <w:rPr>
                <w:sz w:val="24"/>
                <w:szCs w:val="24"/>
                <w:lang w:val="en-GB"/>
              </w:rPr>
              <w:t>are determined</w:t>
            </w:r>
            <w:r w:rsidR="00942777" w:rsidRPr="00CE2001">
              <w:rPr>
                <w:sz w:val="24"/>
                <w:szCs w:val="24"/>
                <w:lang w:val="en-GB"/>
              </w:rPr>
              <w:t xml:space="preserve"> </w:t>
            </w:r>
            <w:r w:rsidR="009D4817" w:rsidRPr="00CE2001">
              <w:rPr>
                <w:sz w:val="24"/>
                <w:szCs w:val="24"/>
                <w:lang w:val="en-GB"/>
              </w:rPr>
              <w:t>Graphical</w:t>
            </w:r>
            <w:r w:rsidR="00942777" w:rsidRPr="00CE2001">
              <w:rPr>
                <w:sz w:val="24"/>
                <w:szCs w:val="24"/>
                <w:lang w:val="en-GB"/>
              </w:rPr>
              <w:t>ly as per the procedures</w:t>
            </w:r>
            <w:r w:rsidR="009D4817" w:rsidRPr="00CE2001">
              <w:rPr>
                <w:sz w:val="24"/>
                <w:szCs w:val="24"/>
                <w:lang w:val="en-GB"/>
              </w:rPr>
              <w:t xml:space="preserve"> </w:t>
            </w:r>
          </w:p>
          <w:p w:rsidR="00E43E8F" w:rsidRPr="00CE2001" w:rsidRDefault="00E43E8F" w:rsidP="002D24C0">
            <w:pPr>
              <w:pStyle w:val="ListParagraph"/>
              <w:numPr>
                <w:ilvl w:val="1"/>
                <w:numId w:val="168"/>
              </w:numPr>
              <w:tabs>
                <w:tab w:val="left" w:pos="-6318"/>
                <w:tab w:val="left" w:pos="0"/>
              </w:tabs>
              <w:spacing w:before="60" w:after="0"/>
              <w:ind w:left="410"/>
              <w:rPr>
                <w:sz w:val="24"/>
                <w:szCs w:val="24"/>
                <w:lang w:val="en-GB"/>
              </w:rPr>
            </w:pPr>
            <w:r w:rsidRPr="00CE2001">
              <w:rPr>
                <w:sz w:val="24"/>
                <w:szCs w:val="24"/>
                <w:lang w:val="en-GB"/>
              </w:rPr>
              <w:t xml:space="preserve">Knowledge </w:t>
            </w:r>
            <w:r w:rsidR="00942777" w:rsidRPr="00CE2001">
              <w:rPr>
                <w:sz w:val="24"/>
                <w:szCs w:val="24"/>
                <w:lang w:val="en-GB"/>
              </w:rPr>
              <w:t xml:space="preserve">of </w:t>
            </w:r>
            <w:r w:rsidRPr="00CE2001">
              <w:rPr>
                <w:sz w:val="24"/>
                <w:szCs w:val="24"/>
                <w:lang w:val="en-GB"/>
              </w:rPr>
              <w:t>advantages</w:t>
            </w:r>
            <w:r w:rsidR="00942777" w:rsidRPr="00CE2001">
              <w:rPr>
                <w:sz w:val="24"/>
                <w:szCs w:val="24"/>
                <w:lang w:val="en-GB"/>
              </w:rPr>
              <w:t xml:space="preserve"> and disadvantages of measures of central tendency</w:t>
            </w:r>
            <w:r w:rsidRPr="00CE2001">
              <w:rPr>
                <w:sz w:val="24"/>
                <w:szCs w:val="24"/>
                <w:lang w:val="en-GB"/>
              </w:rPr>
              <w:t xml:space="preserve"> is demonstrated as per the procedure</w:t>
            </w:r>
          </w:p>
          <w:p w:rsidR="009D4817" w:rsidRPr="00CE2001" w:rsidRDefault="00E43E8F" w:rsidP="002D24C0">
            <w:pPr>
              <w:pStyle w:val="ListParagraph"/>
              <w:numPr>
                <w:ilvl w:val="1"/>
                <w:numId w:val="168"/>
              </w:numPr>
              <w:tabs>
                <w:tab w:val="left" w:pos="-6318"/>
                <w:tab w:val="left" w:pos="0"/>
              </w:tabs>
              <w:spacing w:before="60" w:after="0"/>
              <w:ind w:left="410"/>
              <w:rPr>
                <w:sz w:val="24"/>
                <w:szCs w:val="24"/>
                <w:lang w:val="en-GB"/>
              </w:rPr>
            </w:pPr>
            <w:r w:rsidRPr="00CE2001">
              <w:rPr>
                <w:sz w:val="24"/>
                <w:szCs w:val="24"/>
                <w:lang w:val="en-GB"/>
              </w:rPr>
              <w:t xml:space="preserve">Measures of central tendency is applied as per the procedures </w:t>
            </w:r>
          </w:p>
        </w:tc>
      </w:tr>
      <w:tr w:rsidR="00926608" w:rsidRPr="00CE2001" w:rsidTr="00926608">
        <w:tc>
          <w:tcPr>
            <w:tcW w:w="3239" w:type="dxa"/>
            <w:tcBorders>
              <w:top w:val="single" w:sz="4" w:space="0" w:color="auto"/>
              <w:left w:val="single" w:sz="4" w:space="0" w:color="auto"/>
              <w:bottom w:val="single" w:sz="4" w:space="0" w:color="auto"/>
              <w:right w:val="single" w:sz="4" w:space="0" w:color="auto"/>
            </w:tcBorders>
          </w:tcPr>
          <w:p w:rsidR="00926608" w:rsidRPr="00CE2001" w:rsidRDefault="00926608" w:rsidP="00926608">
            <w:pPr>
              <w:pStyle w:val="ListParagraph"/>
              <w:numPr>
                <w:ilvl w:val="2"/>
                <w:numId w:val="8"/>
              </w:numPr>
              <w:tabs>
                <w:tab w:val="clear" w:pos="2160"/>
                <w:tab w:val="left" w:pos="0"/>
              </w:tabs>
              <w:spacing w:before="60" w:after="0"/>
              <w:ind w:left="295" w:right="72" w:hanging="295"/>
              <w:rPr>
                <w:sz w:val="24"/>
                <w:szCs w:val="24"/>
                <w:lang w:val="en-GB"/>
              </w:rPr>
            </w:pPr>
            <w:r w:rsidRPr="00CE2001">
              <w:rPr>
                <w:sz w:val="24"/>
                <w:szCs w:val="24"/>
                <w:lang w:val="en-GB"/>
              </w:rPr>
              <w:t xml:space="preserve">Apply </w:t>
            </w:r>
            <w:r w:rsidRPr="00CE2001">
              <w:rPr>
                <w:b/>
                <w:i/>
                <w:sz w:val="24"/>
                <w:szCs w:val="24"/>
                <w:lang w:val="en-GB"/>
              </w:rPr>
              <w:t xml:space="preserve">Measures </w:t>
            </w:r>
            <w:r w:rsidR="00812230" w:rsidRPr="00CE2001">
              <w:rPr>
                <w:b/>
                <w:i/>
                <w:sz w:val="24"/>
                <w:szCs w:val="24"/>
                <w:lang w:val="en-GB"/>
              </w:rPr>
              <w:t xml:space="preserve">and relative measures </w:t>
            </w:r>
            <w:r w:rsidRPr="00CE2001">
              <w:rPr>
                <w:b/>
                <w:i/>
                <w:sz w:val="24"/>
                <w:szCs w:val="24"/>
                <w:lang w:val="en-GB"/>
              </w:rPr>
              <w:t>of dispersion</w:t>
            </w:r>
          </w:p>
        </w:tc>
        <w:tc>
          <w:tcPr>
            <w:tcW w:w="5671" w:type="dxa"/>
            <w:tcBorders>
              <w:top w:val="single" w:sz="4" w:space="0" w:color="auto"/>
              <w:left w:val="single" w:sz="4" w:space="0" w:color="auto"/>
              <w:bottom w:val="single" w:sz="4" w:space="0" w:color="auto"/>
              <w:right w:val="single" w:sz="4" w:space="0" w:color="auto"/>
            </w:tcBorders>
          </w:tcPr>
          <w:p w:rsidR="00830FDE" w:rsidRPr="00CE2001" w:rsidRDefault="00830FDE" w:rsidP="002D24C0">
            <w:pPr>
              <w:pStyle w:val="ListParagraph"/>
              <w:numPr>
                <w:ilvl w:val="1"/>
                <w:numId w:val="152"/>
              </w:numPr>
              <w:tabs>
                <w:tab w:val="left" w:pos="-6318"/>
                <w:tab w:val="left" w:pos="0"/>
              </w:tabs>
              <w:spacing w:before="60" w:after="0"/>
              <w:rPr>
                <w:sz w:val="24"/>
                <w:szCs w:val="24"/>
                <w:lang w:val="en-GB"/>
              </w:rPr>
            </w:pPr>
            <w:r w:rsidRPr="00CE2001">
              <w:rPr>
                <w:sz w:val="24"/>
                <w:szCs w:val="24"/>
                <w:lang w:val="en-GB"/>
              </w:rPr>
              <w:t xml:space="preserve">Various </w:t>
            </w:r>
            <w:r w:rsidR="009D4817" w:rsidRPr="00CE2001">
              <w:rPr>
                <w:sz w:val="24"/>
                <w:szCs w:val="24"/>
                <w:lang w:val="en-GB"/>
              </w:rPr>
              <w:t>Measures of dispersion</w:t>
            </w:r>
            <w:r w:rsidRPr="00CE2001">
              <w:rPr>
                <w:sz w:val="24"/>
                <w:szCs w:val="24"/>
                <w:lang w:val="en-GB"/>
              </w:rPr>
              <w:t xml:space="preserve"> are explained as per the dispersion </w:t>
            </w:r>
          </w:p>
          <w:p w:rsidR="00830FDE" w:rsidRPr="00CE2001" w:rsidRDefault="00830FDE" w:rsidP="002D24C0">
            <w:pPr>
              <w:pStyle w:val="ListParagraph"/>
              <w:numPr>
                <w:ilvl w:val="1"/>
                <w:numId w:val="152"/>
              </w:numPr>
              <w:tabs>
                <w:tab w:val="left" w:pos="-6318"/>
                <w:tab w:val="left" w:pos="0"/>
              </w:tabs>
              <w:spacing w:before="60" w:after="0"/>
              <w:rPr>
                <w:sz w:val="24"/>
                <w:szCs w:val="24"/>
                <w:lang w:val="en-GB"/>
              </w:rPr>
            </w:pPr>
            <w:r w:rsidRPr="00CE2001">
              <w:rPr>
                <w:sz w:val="24"/>
                <w:szCs w:val="24"/>
                <w:lang w:val="en-GB"/>
              </w:rPr>
              <w:t>Various Measures of dispersion are Computed</w:t>
            </w:r>
            <w:r w:rsidR="009D4817" w:rsidRPr="00CE2001">
              <w:rPr>
                <w:sz w:val="24"/>
                <w:szCs w:val="24"/>
                <w:lang w:val="en-GB"/>
              </w:rPr>
              <w:t xml:space="preserve"> </w:t>
            </w:r>
            <w:r w:rsidRPr="00CE2001">
              <w:rPr>
                <w:sz w:val="24"/>
                <w:szCs w:val="24"/>
                <w:lang w:val="en-GB"/>
              </w:rPr>
              <w:t xml:space="preserve">as per the formula </w:t>
            </w:r>
          </w:p>
          <w:p w:rsidR="00BC661E" w:rsidRPr="00CE2001" w:rsidRDefault="00830FDE" w:rsidP="002D24C0">
            <w:pPr>
              <w:pStyle w:val="ListParagraph"/>
              <w:numPr>
                <w:ilvl w:val="1"/>
                <w:numId w:val="152"/>
              </w:numPr>
              <w:tabs>
                <w:tab w:val="left" w:pos="-6318"/>
                <w:tab w:val="left" w:pos="0"/>
              </w:tabs>
              <w:spacing w:before="60" w:after="0"/>
              <w:rPr>
                <w:sz w:val="24"/>
                <w:szCs w:val="24"/>
                <w:lang w:val="en-GB"/>
              </w:rPr>
            </w:pPr>
            <w:r w:rsidRPr="00CE2001">
              <w:rPr>
                <w:sz w:val="24"/>
                <w:szCs w:val="24"/>
                <w:lang w:val="en-GB"/>
              </w:rPr>
              <w:t xml:space="preserve">Measures of dispersion </w:t>
            </w:r>
            <w:r w:rsidR="00BD0461" w:rsidRPr="00CE2001">
              <w:rPr>
                <w:sz w:val="24"/>
                <w:szCs w:val="24"/>
                <w:lang w:val="en-GB"/>
              </w:rPr>
              <w:t>are applied</w:t>
            </w:r>
            <w:r w:rsidRPr="00CE2001">
              <w:rPr>
                <w:sz w:val="24"/>
                <w:szCs w:val="24"/>
                <w:lang w:val="en-GB"/>
              </w:rPr>
              <w:t xml:space="preserve"> as per the </w:t>
            </w:r>
            <w:r w:rsidR="00BC661E" w:rsidRPr="00CE2001">
              <w:rPr>
                <w:sz w:val="24"/>
                <w:szCs w:val="24"/>
                <w:lang w:val="en-GB"/>
              </w:rPr>
              <w:t>procedure</w:t>
            </w:r>
            <w:r w:rsidR="009D4817" w:rsidRPr="00CE2001">
              <w:rPr>
                <w:sz w:val="24"/>
                <w:szCs w:val="24"/>
                <w:lang w:val="en-GB"/>
              </w:rPr>
              <w:t xml:space="preserve"> </w:t>
            </w:r>
          </w:p>
          <w:p w:rsidR="00BC661E" w:rsidRPr="00CE2001" w:rsidRDefault="00BD0461" w:rsidP="002D24C0">
            <w:pPr>
              <w:pStyle w:val="ListParagraph"/>
              <w:numPr>
                <w:ilvl w:val="1"/>
                <w:numId w:val="152"/>
              </w:numPr>
              <w:tabs>
                <w:tab w:val="left" w:pos="-6318"/>
                <w:tab w:val="left" w:pos="0"/>
              </w:tabs>
              <w:spacing w:before="60" w:after="0"/>
              <w:rPr>
                <w:sz w:val="24"/>
                <w:szCs w:val="24"/>
                <w:lang w:val="en-GB"/>
              </w:rPr>
            </w:pPr>
            <w:r w:rsidRPr="00CE2001">
              <w:rPr>
                <w:sz w:val="24"/>
                <w:szCs w:val="24"/>
                <w:lang w:val="en-GB"/>
              </w:rPr>
              <w:t>Relative Measures</w:t>
            </w:r>
            <w:r w:rsidR="009D4817" w:rsidRPr="00CE2001">
              <w:rPr>
                <w:sz w:val="24"/>
                <w:szCs w:val="24"/>
                <w:lang w:val="en-GB"/>
              </w:rPr>
              <w:t xml:space="preserve"> of dispersion</w:t>
            </w:r>
            <w:r w:rsidR="00BC661E" w:rsidRPr="00CE2001">
              <w:rPr>
                <w:sz w:val="24"/>
                <w:szCs w:val="24"/>
                <w:lang w:val="en-GB"/>
              </w:rPr>
              <w:t xml:space="preserve"> is defined as per the set standard</w:t>
            </w:r>
          </w:p>
          <w:p w:rsidR="009D4817" w:rsidRPr="00CE2001" w:rsidRDefault="00BC661E" w:rsidP="002D24C0">
            <w:pPr>
              <w:pStyle w:val="ListParagraph"/>
              <w:numPr>
                <w:ilvl w:val="1"/>
                <w:numId w:val="152"/>
              </w:numPr>
              <w:tabs>
                <w:tab w:val="left" w:pos="-6318"/>
                <w:tab w:val="left" w:pos="0"/>
              </w:tabs>
              <w:spacing w:before="60" w:after="0"/>
              <w:rPr>
                <w:sz w:val="24"/>
                <w:szCs w:val="24"/>
                <w:lang w:val="en-GB"/>
              </w:rPr>
            </w:pPr>
            <w:r w:rsidRPr="00CE2001">
              <w:rPr>
                <w:sz w:val="24"/>
                <w:szCs w:val="24"/>
                <w:lang w:val="en-GB"/>
              </w:rPr>
              <w:t>Relative Measures of dispersion are Computed</w:t>
            </w:r>
            <w:r w:rsidR="0040709E" w:rsidRPr="00CE2001">
              <w:rPr>
                <w:sz w:val="24"/>
                <w:szCs w:val="24"/>
                <w:lang w:val="en-GB"/>
              </w:rPr>
              <w:t xml:space="preserve"> and interpr</w:t>
            </w:r>
            <w:r w:rsidRPr="00CE2001">
              <w:rPr>
                <w:sz w:val="24"/>
                <w:szCs w:val="24"/>
                <w:lang w:val="en-GB"/>
              </w:rPr>
              <w:t xml:space="preserve">eted as per the procedure. </w:t>
            </w:r>
            <w:r w:rsidR="009D4817" w:rsidRPr="00CE2001">
              <w:rPr>
                <w:sz w:val="24"/>
                <w:szCs w:val="24"/>
                <w:lang w:val="en-GB"/>
              </w:rPr>
              <w:t xml:space="preserve"> </w:t>
            </w:r>
          </w:p>
        </w:tc>
      </w:tr>
      <w:tr w:rsidR="00926608" w:rsidRPr="00CE2001" w:rsidTr="00926608">
        <w:tc>
          <w:tcPr>
            <w:tcW w:w="3239" w:type="dxa"/>
            <w:tcBorders>
              <w:top w:val="single" w:sz="4" w:space="0" w:color="auto"/>
              <w:left w:val="single" w:sz="4" w:space="0" w:color="auto"/>
              <w:bottom w:val="single" w:sz="4" w:space="0" w:color="auto"/>
              <w:right w:val="single" w:sz="4" w:space="0" w:color="auto"/>
            </w:tcBorders>
          </w:tcPr>
          <w:p w:rsidR="00926608" w:rsidRPr="00CE2001" w:rsidRDefault="00926608" w:rsidP="007E1CB0">
            <w:pPr>
              <w:pStyle w:val="ListParagraph"/>
              <w:numPr>
                <w:ilvl w:val="2"/>
                <w:numId w:val="8"/>
              </w:numPr>
              <w:tabs>
                <w:tab w:val="clear" w:pos="2160"/>
                <w:tab w:val="left" w:pos="0"/>
              </w:tabs>
              <w:spacing w:before="60" w:after="0"/>
              <w:ind w:left="295" w:right="72" w:hanging="295"/>
              <w:rPr>
                <w:sz w:val="24"/>
                <w:szCs w:val="24"/>
                <w:lang w:val="en-GB"/>
              </w:rPr>
            </w:pPr>
            <w:r w:rsidRPr="00CE2001">
              <w:rPr>
                <w:sz w:val="24"/>
                <w:szCs w:val="24"/>
                <w:lang w:val="en-GB"/>
              </w:rPr>
              <w:t>Elements of probability</w:t>
            </w:r>
            <w:r w:rsidR="00293898" w:rsidRPr="00CE2001">
              <w:rPr>
                <w:sz w:val="24"/>
                <w:szCs w:val="24"/>
                <w:lang w:val="en-GB"/>
              </w:rPr>
              <w:t xml:space="preserve"> </w:t>
            </w:r>
          </w:p>
        </w:tc>
        <w:tc>
          <w:tcPr>
            <w:tcW w:w="5671" w:type="dxa"/>
            <w:tcBorders>
              <w:top w:val="single" w:sz="4" w:space="0" w:color="auto"/>
              <w:left w:val="single" w:sz="4" w:space="0" w:color="auto"/>
              <w:bottom w:val="single" w:sz="4" w:space="0" w:color="auto"/>
              <w:right w:val="single" w:sz="4" w:space="0" w:color="auto"/>
            </w:tcBorders>
          </w:tcPr>
          <w:p w:rsidR="00B32B89" w:rsidRPr="00CE2001" w:rsidRDefault="00B32B89" w:rsidP="002D24C0">
            <w:pPr>
              <w:pStyle w:val="ListParagraph"/>
              <w:numPr>
                <w:ilvl w:val="1"/>
                <w:numId w:val="169"/>
              </w:numPr>
              <w:tabs>
                <w:tab w:val="left" w:pos="-6318"/>
                <w:tab w:val="left" w:pos="0"/>
              </w:tabs>
              <w:spacing w:before="60" w:after="0"/>
              <w:rPr>
                <w:sz w:val="24"/>
                <w:szCs w:val="24"/>
                <w:lang w:val="en-GB"/>
              </w:rPr>
            </w:pPr>
            <w:r w:rsidRPr="00CE2001">
              <w:rPr>
                <w:sz w:val="24"/>
                <w:szCs w:val="24"/>
                <w:lang w:val="en-GB"/>
              </w:rPr>
              <w:t xml:space="preserve">Terms related </w:t>
            </w:r>
            <w:r w:rsidR="00BD0461" w:rsidRPr="00CE2001">
              <w:rPr>
                <w:sz w:val="24"/>
                <w:szCs w:val="24"/>
                <w:lang w:val="en-GB"/>
              </w:rPr>
              <w:t>to probability</w:t>
            </w:r>
            <w:r w:rsidRPr="00CE2001">
              <w:rPr>
                <w:sz w:val="24"/>
                <w:szCs w:val="24"/>
                <w:lang w:val="en-GB"/>
              </w:rPr>
              <w:t xml:space="preserve"> are defined as per the required standard</w:t>
            </w:r>
          </w:p>
          <w:p w:rsidR="00B32B89" w:rsidRPr="00CE2001" w:rsidRDefault="00D35246" w:rsidP="002D24C0">
            <w:pPr>
              <w:pStyle w:val="ListParagraph"/>
              <w:numPr>
                <w:ilvl w:val="1"/>
                <w:numId w:val="169"/>
              </w:numPr>
              <w:tabs>
                <w:tab w:val="left" w:pos="-6318"/>
                <w:tab w:val="left" w:pos="0"/>
              </w:tabs>
              <w:spacing w:before="60" w:after="0"/>
              <w:rPr>
                <w:sz w:val="24"/>
                <w:szCs w:val="24"/>
                <w:lang w:val="en-GB"/>
              </w:rPr>
            </w:pPr>
            <w:r w:rsidRPr="00CE2001">
              <w:rPr>
                <w:sz w:val="24"/>
                <w:szCs w:val="24"/>
                <w:lang w:val="en-GB"/>
              </w:rPr>
              <w:t xml:space="preserve">Types of </w:t>
            </w:r>
            <w:r w:rsidR="00B32B89" w:rsidRPr="00CE2001">
              <w:rPr>
                <w:sz w:val="24"/>
                <w:szCs w:val="24"/>
                <w:lang w:val="en-GB"/>
              </w:rPr>
              <w:t xml:space="preserve">probability </w:t>
            </w:r>
            <w:r w:rsidRPr="00CE2001">
              <w:rPr>
                <w:sz w:val="24"/>
                <w:szCs w:val="24"/>
                <w:lang w:val="en-GB"/>
              </w:rPr>
              <w:t xml:space="preserve">events </w:t>
            </w:r>
            <w:r w:rsidR="00B32B89" w:rsidRPr="00CE2001">
              <w:rPr>
                <w:sz w:val="24"/>
                <w:szCs w:val="24"/>
                <w:lang w:val="en-GB"/>
              </w:rPr>
              <w:t>are differentiated as per the events</w:t>
            </w:r>
          </w:p>
          <w:p w:rsidR="00B32B89" w:rsidRPr="00CE2001" w:rsidRDefault="00B32B89" w:rsidP="002D24C0">
            <w:pPr>
              <w:pStyle w:val="ListParagraph"/>
              <w:numPr>
                <w:ilvl w:val="1"/>
                <w:numId w:val="169"/>
              </w:numPr>
              <w:tabs>
                <w:tab w:val="left" w:pos="-6318"/>
                <w:tab w:val="left" w:pos="0"/>
              </w:tabs>
              <w:spacing w:before="60" w:after="0"/>
              <w:rPr>
                <w:sz w:val="24"/>
                <w:szCs w:val="24"/>
                <w:lang w:val="en-GB"/>
              </w:rPr>
            </w:pPr>
            <w:r w:rsidRPr="00CE2001">
              <w:rPr>
                <w:sz w:val="24"/>
                <w:szCs w:val="24"/>
                <w:lang w:val="en-GB"/>
              </w:rPr>
              <w:t xml:space="preserve">Various </w:t>
            </w:r>
            <w:r w:rsidR="00D35246" w:rsidRPr="00CE2001">
              <w:rPr>
                <w:sz w:val="24"/>
                <w:szCs w:val="24"/>
                <w:lang w:val="en-GB"/>
              </w:rPr>
              <w:t xml:space="preserve">Laws of probability </w:t>
            </w:r>
            <w:r w:rsidRPr="00CE2001">
              <w:rPr>
                <w:sz w:val="24"/>
                <w:szCs w:val="24"/>
                <w:lang w:val="en-GB"/>
              </w:rPr>
              <w:t xml:space="preserve">are defined as per the procedures </w:t>
            </w:r>
          </w:p>
          <w:p w:rsidR="00E0418F" w:rsidRPr="00CE2001" w:rsidRDefault="00D35246" w:rsidP="002D24C0">
            <w:pPr>
              <w:pStyle w:val="ListParagraph"/>
              <w:numPr>
                <w:ilvl w:val="1"/>
                <w:numId w:val="169"/>
              </w:numPr>
              <w:tabs>
                <w:tab w:val="left" w:pos="-6318"/>
                <w:tab w:val="left" w:pos="0"/>
              </w:tabs>
              <w:spacing w:before="60" w:after="0"/>
              <w:rPr>
                <w:sz w:val="24"/>
                <w:szCs w:val="24"/>
                <w:lang w:val="en-GB"/>
              </w:rPr>
            </w:pPr>
            <w:r w:rsidRPr="00CE2001">
              <w:rPr>
                <w:sz w:val="24"/>
                <w:szCs w:val="24"/>
                <w:lang w:val="en-GB"/>
              </w:rPr>
              <w:t xml:space="preserve">Counting techniques </w:t>
            </w:r>
            <w:r w:rsidR="00E0418F" w:rsidRPr="00CE2001">
              <w:rPr>
                <w:sz w:val="24"/>
                <w:szCs w:val="24"/>
                <w:lang w:val="en-GB"/>
              </w:rPr>
              <w:t xml:space="preserve">in probability are applied as per the procedures </w:t>
            </w:r>
          </w:p>
          <w:p w:rsidR="00293898" w:rsidRPr="00CE2001" w:rsidRDefault="009D4817" w:rsidP="002D24C0">
            <w:pPr>
              <w:pStyle w:val="ListParagraph"/>
              <w:numPr>
                <w:ilvl w:val="1"/>
                <w:numId w:val="169"/>
              </w:numPr>
              <w:tabs>
                <w:tab w:val="left" w:pos="-6318"/>
                <w:tab w:val="left" w:pos="0"/>
              </w:tabs>
              <w:spacing w:before="60" w:after="0"/>
              <w:rPr>
                <w:sz w:val="24"/>
                <w:szCs w:val="24"/>
                <w:lang w:val="en-GB"/>
              </w:rPr>
            </w:pPr>
            <w:r w:rsidRPr="00CE2001">
              <w:rPr>
                <w:sz w:val="24"/>
                <w:szCs w:val="24"/>
                <w:lang w:val="en-GB"/>
              </w:rPr>
              <w:lastRenderedPageBreak/>
              <w:t>Mathematical expectation</w:t>
            </w:r>
            <w:r w:rsidR="00E0418F" w:rsidRPr="00CE2001">
              <w:rPr>
                <w:sz w:val="24"/>
                <w:szCs w:val="24"/>
                <w:lang w:val="en-GB"/>
              </w:rPr>
              <w:t xml:space="preserve">s </w:t>
            </w:r>
            <w:r w:rsidR="00BD0461" w:rsidRPr="00CE2001">
              <w:rPr>
                <w:sz w:val="24"/>
                <w:szCs w:val="24"/>
                <w:lang w:val="en-GB"/>
              </w:rPr>
              <w:t>are</w:t>
            </w:r>
            <w:r w:rsidR="00E0418F" w:rsidRPr="00CE2001">
              <w:rPr>
                <w:sz w:val="24"/>
                <w:szCs w:val="24"/>
                <w:lang w:val="en-GB"/>
              </w:rPr>
              <w:t xml:space="preserve"> probability are determined as per the procedures </w:t>
            </w:r>
          </w:p>
        </w:tc>
      </w:tr>
      <w:tr w:rsidR="007E1CB0" w:rsidRPr="00CE2001" w:rsidTr="00926608">
        <w:tc>
          <w:tcPr>
            <w:tcW w:w="3239" w:type="dxa"/>
            <w:tcBorders>
              <w:top w:val="single" w:sz="4" w:space="0" w:color="auto"/>
              <w:left w:val="single" w:sz="4" w:space="0" w:color="auto"/>
              <w:bottom w:val="single" w:sz="4" w:space="0" w:color="auto"/>
              <w:right w:val="single" w:sz="4" w:space="0" w:color="auto"/>
            </w:tcBorders>
          </w:tcPr>
          <w:p w:rsidR="007E1CB0" w:rsidRPr="00CE2001" w:rsidRDefault="007E1CB0" w:rsidP="007E1CB0">
            <w:pPr>
              <w:pStyle w:val="ListParagraph"/>
              <w:numPr>
                <w:ilvl w:val="2"/>
                <w:numId w:val="8"/>
              </w:numPr>
              <w:tabs>
                <w:tab w:val="clear" w:pos="2160"/>
                <w:tab w:val="left" w:pos="0"/>
              </w:tabs>
              <w:spacing w:before="60" w:after="0"/>
              <w:ind w:left="295" w:right="72" w:hanging="295"/>
              <w:rPr>
                <w:sz w:val="24"/>
                <w:szCs w:val="24"/>
                <w:lang w:val="en-GB"/>
              </w:rPr>
            </w:pPr>
            <w:r w:rsidRPr="00CE2001">
              <w:rPr>
                <w:sz w:val="24"/>
                <w:szCs w:val="24"/>
                <w:lang w:val="en-GB"/>
              </w:rPr>
              <w:t xml:space="preserve">Apply </w:t>
            </w:r>
            <w:r w:rsidRPr="00CE2001">
              <w:rPr>
                <w:b/>
                <w:i/>
                <w:sz w:val="24"/>
                <w:szCs w:val="24"/>
                <w:lang w:val="en-GB"/>
              </w:rPr>
              <w:t>probability distribution</w:t>
            </w:r>
          </w:p>
        </w:tc>
        <w:tc>
          <w:tcPr>
            <w:tcW w:w="5671" w:type="dxa"/>
            <w:tcBorders>
              <w:top w:val="single" w:sz="4" w:space="0" w:color="auto"/>
              <w:left w:val="single" w:sz="4" w:space="0" w:color="auto"/>
              <w:bottom w:val="single" w:sz="4" w:space="0" w:color="auto"/>
              <w:right w:val="single" w:sz="4" w:space="0" w:color="auto"/>
            </w:tcBorders>
          </w:tcPr>
          <w:p w:rsidR="00DC3810" w:rsidRPr="00CE2001" w:rsidRDefault="00DC3810" w:rsidP="002D24C0">
            <w:pPr>
              <w:pStyle w:val="ListParagraph"/>
              <w:numPr>
                <w:ilvl w:val="1"/>
                <w:numId w:val="170"/>
              </w:numPr>
              <w:tabs>
                <w:tab w:val="left" w:pos="-6318"/>
                <w:tab w:val="left" w:pos="0"/>
              </w:tabs>
              <w:spacing w:before="60" w:after="0"/>
              <w:rPr>
                <w:sz w:val="24"/>
                <w:szCs w:val="24"/>
                <w:lang w:val="en-GB"/>
              </w:rPr>
            </w:pPr>
            <w:r w:rsidRPr="00CE2001">
              <w:rPr>
                <w:sz w:val="24"/>
                <w:szCs w:val="24"/>
                <w:lang w:val="en-GB"/>
              </w:rPr>
              <w:t xml:space="preserve">Knowledge of </w:t>
            </w:r>
            <w:r w:rsidR="00BD0461" w:rsidRPr="00CE2001">
              <w:rPr>
                <w:sz w:val="24"/>
                <w:szCs w:val="24"/>
                <w:lang w:val="en-GB"/>
              </w:rPr>
              <w:t>various types and</w:t>
            </w:r>
            <w:r w:rsidR="00D35246" w:rsidRPr="00CE2001">
              <w:rPr>
                <w:sz w:val="24"/>
                <w:szCs w:val="24"/>
                <w:lang w:val="en-GB"/>
              </w:rPr>
              <w:t xml:space="preserve"> characteristics of probability distribution </w:t>
            </w:r>
            <w:r w:rsidRPr="00CE2001">
              <w:rPr>
                <w:sz w:val="24"/>
                <w:szCs w:val="24"/>
                <w:lang w:val="en-GB"/>
              </w:rPr>
              <w:t xml:space="preserve">is demonstrated as per the procedure </w:t>
            </w:r>
          </w:p>
          <w:p w:rsidR="00DC3810" w:rsidRPr="00CE2001" w:rsidRDefault="00DC3810" w:rsidP="002D24C0">
            <w:pPr>
              <w:pStyle w:val="ListParagraph"/>
              <w:numPr>
                <w:ilvl w:val="1"/>
                <w:numId w:val="170"/>
              </w:numPr>
              <w:tabs>
                <w:tab w:val="left" w:pos="-6318"/>
                <w:tab w:val="left" w:pos="0"/>
              </w:tabs>
              <w:spacing w:before="60" w:after="0"/>
              <w:rPr>
                <w:sz w:val="24"/>
                <w:szCs w:val="24"/>
                <w:lang w:val="en-GB"/>
              </w:rPr>
            </w:pPr>
            <w:r w:rsidRPr="00CE2001">
              <w:rPr>
                <w:sz w:val="24"/>
                <w:szCs w:val="24"/>
                <w:lang w:val="en-GB"/>
              </w:rPr>
              <w:t xml:space="preserve">Mean, </w:t>
            </w:r>
            <w:r w:rsidR="00D35246" w:rsidRPr="00CE2001">
              <w:rPr>
                <w:sz w:val="24"/>
                <w:szCs w:val="24"/>
                <w:lang w:val="en-GB"/>
              </w:rPr>
              <w:t xml:space="preserve">variance and standard deviation of probability density function </w:t>
            </w:r>
            <w:r w:rsidRPr="00CE2001">
              <w:rPr>
                <w:sz w:val="24"/>
                <w:szCs w:val="24"/>
                <w:lang w:val="en-GB"/>
              </w:rPr>
              <w:t>are calculated as per the formulae</w:t>
            </w:r>
          </w:p>
          <w:p w:rsidR="00DC3810" w:rsidRPr="00CE2001" w:rsidRDefault="00D35246" w:rsidP="002D24C0">
            <w:pPr>
              <w:pStyle w:val="ListParagraph"/>
              <w:numPr>
                <w:ilvl w:val="1"/>
                <w:numId w:val="170"/>
              </w:numPr>
              <w:tabs>
                <w:tab w:val="left" w:pos="-6318"/>
                <w:tab w:val="left" w:pos="0"/>
              </w:tabs>
              <w:spacing w:before="60" w:after="0"/>
              <w:rPr>
                <w:sz w:val="24"/>
                <w:szCs w:val="24"/>
                <w:lang w:val="en-GB"/>
              </w:rPr>
            </w:pPr>
            <w:r w:rsidRPr="00CE2001">
              <w:rPr>
                <w:sz w:val="24"/>
                <w:szCs w:val="24"/>
                <w:lang w:val="en-GB"/>
              </w:rPr>
              <w:t xml:space="preserve"> </w:t>
            </w:r>
            <w:r w:rsidR="00DC3810" w:rsidRPr="00CE2001">
              <w:rPr>
                <w:sz w:val="24"/>
                <w:szCs w:val="24"/>
                <w:lang w:val="en-GB"/>
              </w:rPr>
              <w:t xml:space="preserve">Mean, variance and </w:t>
            </w:r>
            <w:r w:rsidRPr="00CE2001">
              <w:rPr>
                <w:sz w:val="24"/>
                <w:szCs w:val="24"/>
                <w:lang w:val="en-GB"/>
              </w:rPr>
              <w:t>standard deviation using binomial distribution</w:t>
            </w:r>
            <w:r w:rsidR="00DC3810" w:rsidRPr="00CE2001">
              <w:rPr>
                <w:sz w:val="24"/>
                <w:szCs w:val="24"/>
                <w:lang w:val="en-GB"/>
              </w:rPr>
              <w:t xml:space="preserve"> is calculated a per the procedures </w:t>
            </w:r>
          </w:p>
          <w:p w:rsidR="003D4623" w:rsidRPr="00CE2001" w:rsidRDefault="003D4623" w:rsidP="002D24C0">
            <w:pPr>
              <w:pStyle w:val="ListParagraph"/>
              <w:numPr>
                <w:ilvl w:val="1"/>
                <w:numId w:val="170"/>
              </w:numPr>
              <w:tabs>
                <w:tab w:val="left" w:pos="-6318"/>
                <w:tab w:val="left" w:pos="0"/>
              </w:tabs>
              <w:spacing w:before="60" w:after="0"/>
              <w:rPr>
                <w:sz w:val="24"/>
                <w:szCs w:val="24"/>
                <w:lang w:val="en-GB"/>
              </w:rPr>
            </w:pPr>
            <w:r w:rsidRPr="00CE2001">
              <w:rPr>
                <w:sz w:val="24"/>
                <w:szCs w:val="24"/>
                <w:lang w:val="en-GB"/>
              </w:rPr>
              <w:t xml:space="preserve">Calculations involving </w:t>
            </w:r>
            <w:r w:rsidR="00D35246" w:rsidRPr="00CE2001">
              <w:rPr>
                <w:sz w:val="24"/>
                <w:szCs w:val="24"/>
                <w:lang w:val="en-GB"/>
              </w:rPr>
              <w:t xml:space="preserve">Poisson distribution </w:t>
            </w:r>
            <w:r w:rsidRPr="00CE2001">
              <w:rPr>
                <w:sz w:val="24"/>
                <w:szCs w:val="24"/>
                <w:lang w:val="en-GB"/>
              </w:rPr>
              <w:t>are performed as per the formula</w:t>
            </w:r>
          </w:p>
          <w:p w:rsidR="007E1CB0" w:rsidRPr="00CE2001" w:rsidRDefault="003D4623" w:rsidP="002D24C0">
            <w:pPr>
              <w:pStyle w:val="ListParagraph"/>
              <w:numPr>
                <w:ilvl w:val="1"/>
                <w:numId w:val="170"/>
              </w:numPr>
              <w:tabs>
                <w:tab w:val="left" w:pos="-6318"/>
                <w:tab w:val="left" w:pos="0"/>
              </w:tabs>
              <w:spacing w:before="60" w:after="0"/>
              <w:rPr>
                <w:sz w:val="24"/>
                <w:szCs w:val="24"/>
                <w:lang w:val="en-GB"/>
              </w:rPr>
            </w:pPr>
            <w:r w:rsidRPr="00CE2001">
              <w:rPr>
                <w:sz w:val="24"/>
                <w:szCs w:val="24"/>
                <w:lang w:val="en-GB"/>
              </w:rPr>
              <w:t xml:space="preserve">Simple probability problems are solved using </w:t>
            </w:r>
            <w:r w:rsidR="00D35246" w:rsidRPr="00CE2001">
              <w:rPr>
                <w:sz w:val="24"/>
                <w:szCs w:val="24"/>
                <w:lang w:val="en-GB"/>
              </w:rPr>
              <w:t>Normal distribution</w:t>
            </w:r>
            <w:r w:rsidRPr="00CE2001">
              <w:rPr>
                <w:sz w:val="24"/>
                <w:szCs w:val="24"/>
                <w:lang w:val="en-GB"/>
              </w:rPr>
              <w:t xml:space="preserve"> as per the formulae</w:t>
            </w:r>
          </w:p>
        </w:tc>
      </w:tr>
      <w:tr w:rsidR="00926608" w:rsidRPr="00CE2001" w:rsidTr="00926608">
        <w:tc>
          <w:tcPr>
            <w:tcW w:w="3239" w:type="dxa"/>
            <w:tcBorders>
              <w:top w:val="single" w:sz="4" w:space="0" w:color="auto"/>
              <w:left w:val="single" w:sz="4" w:space="0" w:color="auto"/>
              <w:bottom w:val="single" w:sz="4" w:space="0" w:color="auto"/>
              <w:right w:val="single" w:sz="4" w:space="0" w:color="auto"/>
            </w:tcBorders>
          </w:tcPr>
          <w:p w:rsidR="00926608" w:rsidRPr="00CE2001" w:rsidRDefault="00926608" w:rsidP="00926608">
            <w:pPr>
              <w:pStyle w:val="ListParagraph"/>
              <w:numPr>
                <w:ilvl w:val="2"/>
                <w:numId w:val="8"/>
              </w:numPr>
              <w:tabs>
                <w:tab w:val="clear" w:pos="2160"/>
                <w:tab w:val="left" w:pos="0"/>
              </w:tabs>
              <w:spacing w:before="60" w:after="0"/>
              <w:ind w:left="295" w:right="72" w:hanging="295"/>
              <w:rPr>
                <w:sz w:val="24"/>
                <w:szCs w:val="24"/>
                <w:lang w:val="en-GB"/>
              </w:rPr>
            </w:pPr>
            <w:r w:rsidRPr="00CE2001">
              <w:rPr>
                <w:sz w:val="24"/>
                <w:szCs w:val="24"/>
                <w:lang w:val="en-GB"/>
              </w:rPr>
              <w:t>Apply Moments, skewness and kurtosis</w:t>
            </w:r>
          </w:p>
        </w:tc>
        <w:tc>
          <w:tcPr>
            <w:tcW w:w="5671" w:type="dxa"/>
            <w:tcBorders>
              <w:top w:val="single" w:sz="4" w:space="0" w:color="auto"/>
              <w:left w:val="single" w:sz="4" w:space="0" w:color="auto"/>
              <w:bottom w:val="single" w:sz="4" w:space="0" w:color="auto"/>
              <w:right w:val="single" w:sz="4" w:space="0" w:color="auto"/>
            </w:tcBorders>
          </w:tcPr>
          <w:p w:rsidR="00B72D8D" w:rsidRPr="00CE2001" w:rsidRDefault="00B72D8D" w:rsidP="002D24C0">
            <w:pPr>
              <w:pStyle w:val="ListParagraph"/>
              <w:numPr>
                <w:ilvl w:val="1"/>
                <w:numId w:val="171"/>
              </w:numPr>
              <w:tabs>
                <w:tab w:val="left" w:pos="-6318"/>
                <w:tab w:val="left" w:pos="0"/>
              </w:tabs>
              <w:spacing w:before="60" w:after="0"/>
              <w:rPr>
                <w:sz w:val="24"/>
                <w:szCs w:val="24"/>
                <w:lang w:val="en-GB"/>
              </w:rPr>
            </w:pPr>
            <w:r w:rsidRPr="00CE2001">
              <w:rPr>
                <w:sz w:val="24"/>
                <w:szCs w:val="24"/>
                <w:lang w:val="en-GB"/>
              </w:rPr>
              <w:t xml:space="preserve">Moments, skewness and </w:t>
            </w:r>
            <w:r w:rsidR="00BD0461" w:rsidRPr="00CE2001">
              <w:rPr>
                <w:sz w:val="24"/>
                <w:szCs w:val="24"/>
                <w:lang w:val="en-GB"/>
              </w:rPr>
              <w:t>kurtosis are</w:t>
            </w:r>
            <w:r w:rsidRPr="00CE2001">
              <w:rPr>
                <w:sz w:val="24"/>
                <w:szCs w:val="24"/>
                <w:lang w:val="en-GB"/>
              </w:rPr>
              <w:t xml:space="preserve"> Defined as per the procedure</w:t>
            </w:r>
          </w:p>
          <w:p w:rsidR="00293898" w:rsidRPr="00CE2001" w:rsidRDefault="00BD0461" w:rsidP="002D24C0">
            <w:pPr>
              <w:pStyle w:val="ListParagraph"/>
              <w:numPr>
                <w:ilvl w:val="1"/>
                <w:numId w:val="171"/>
              </w:numPr>
              <w:tabs>
                <w:tab w:val="left" w:pos="-6318"/>
                <w:tab w:val="left" w:pos="0"/>
              </w:tabs>
              <w:spacing w:before="60" w:after="0"/>
              <w:rPr>
                <w:sz w:val="24"/>
                <w:szCs w:val="24"/>
                <w:lang w:val="en-GB"/>
              </w:rPr>
            </w:pPr>
            <w:r w:rsidRPr="00CE2001">
              <w:rPr>
                <w:sz w:val="24"/>
                <w:szCs w:val="24"/>
                <w:lang w:val="en-GB"/>
              </w:rPr>
              <w:t>Computations of</w:t>
            </w:r>
            <w:r w:rsidR="00293898" w:rsidRPr="00CE2001">
              <w:rPr>
                <w:sz w:val="24"/>
                <w:szCs w:val="24"/>
                <w:lang w:val="en-GB"/>
              </w:rPr>
              <w:t xml:space="preserve"> Moments, skewness and kurtosis</w:t>
            </w:r>
            <w:r w:rsidR="00B72D8D" w:rsidRPr="00CE2001">
              <w:rPr>
                <w:sz w:val="24"/>
                <w:szCs w:val="24"/>
                <w:lang w:val="en-GB"/>
              </w:rPr>
              <w:t xml:space="preserve"> is performed as per the procedures </w:t>
            </w:r>
          </w:p>
        </w:tc>
      </w:tr>
      <w:tr w:rsidR="00926608" w:rsidRPr="00CE2001" w:rsidTr="00926608">
        <w:tc>
          <w:tcPr>
            <w:tcW w:w="3239" w:type="dxa"/>
            <w:tcBorders>
              <w:top w:val="single" w:sz="4" w:space="0" w:color="auto"/>
              <w:left w:val="single" w:sz="4" w:space="0" w:color="auto"/>
              <w:bottom w:val="single" w:sz="4" w:space="0" w:color="auto"/>
              <w:right w:val="single" w:sz="4" w:space="0" w:color="auto"/>
            </w:tcBorders>
          </w:tcPr>
          <w:p w:rsidR="00926608" w:rsidRPr="00CE2001" w:rsidRDefault="00926608" w:rsidP="00926608">
            <w:pPr>
              <w:pStyle w:val="ListParagraph"/>
              <w:numPr>
                <w:ilvl w:val="2"/>
                <w:numId w:val="8"/>
              </w:numPr>
              <w:tabs>
                <w:tab w:val="clear" w:pos="2160"/>
                <w:tab w:val="left" w:pos="0"/>
              </w:tabs>
              <w:spacing w:before="60" w:after="0"/>
              <w:ind w:left="295" w:right="72" w:hanging="295"/>
              <w:rPr>
                <w:sz w:val="24"/>
                <w:szCs w:val="24"/>
                <w:lang w:val="en-GB"/>
              </w:rPr>
            </w:pPr>
            <w:r w:rsidRPr="00CE2001">
              <w:rPr>
                <w:sz w:val="24"/>
                <w:szCs w:val="24"/>
                <w:lang w:val="en-GB"/>
              </w:rPr>
              <w:t xml:space="preserve">Apply Correlation and </w:t>
            </w:r>
            <w:r w:rsidRPr="00CE2001">
              <w:rPr>
                <w:b/>
                <w:i/>
                <w:sz w:val="24"/>
                <w:szCs w:val="24"/>
                <w:lang w:val="en-GB"/>
              </w:rPr>
              <w:t>regression</w:t>
            </w:r>
          </w:p>
        </w:tc>
        <w:tc>
          <w:tcPr>
            <w:tcW w:w="5671" w:type="dxa"/>
            <w:tcBorders>
              <w:top w:val="single" w:sz="4" w:space="0" w:color="auto"/>
              <w:left w:val="single" w:sz="4" w:space="0" w:color="auto"/>
              <w:bottom w:val="single" w:sz="4" w:space="0" w:color="auto"/>
              <w:right w:val="single" w:sz="4" w:space="0" w:color="auto"/>
            </w:tcBorders>
          </w:tcPr>
          <w:p w:rsidR="006C4C08" w:rsidRPr="00CE2001" w:rsidRDefault="00BD0461" w:rsidP="002D24C0">
            <w:pPr>
              <w:pStyle w:val="ListParagraph"/>
              <w:numPr>
                <w:ilvl w:val="1"/>
                <w:numId w:val="172"/>
              </w:numPr>
              <w:tabs>
                <w:tab w:val="left" w:pos="-6318"/>
                <w:tab w:val="left" w:pos="0"/>
              </w:tabs>
              <w:spacing w:before="60" w:after="0"/>
              <w:rPr>
                <w:sz w:val="24"/>
                <w:szCs w:val="24"/>
                <w:lang w:val="en-GB"/>
              </w:rPr>
            </w:pPr>
            <w:r w:rsidRPr="00CE2001">
              <w:rPr>
                <w:sz w:val="24"/>
                <w:szCs w:val="24"/>
                <w:lang w:val="en-GB"/>
              </w:rPr>
              <w:t>Correlation and</w:t>
            </w:r>
            <w:r w:rsidR="006C4C08" w:rsidRPr="00CE2001">
              <w:rPr>
                <w:sz w:val="24"/>
                <w:szCs w:val="24"/>
                <w:lang w:val="en-GB"/>
              </w:rPr>
              <w:t xml:space="preserve"> related terms are defined as per the procedure</w:t>
            </w:r>
            <w:r w:rsidR="00293898" w:rsidRPr="00CE2001">
              <w:rPr>
                <w:sz w:val="24"/>
                <w:szCs w:val="24"/>
                <w:lang w:val="en-GB"/>
              </w:rPr>
              <w:t xml:space="preserve"> </w:t>
            </w:r>
          </w:p>
          <w:p w:rsidR="006C4C08" w:rsidRPr="00CE2001" w:rsidRDefault="00293898" w:rsidP="002D24C0">
            <w:pPr>
              <w:pStyle w:val="ListParagraph"/>
              <w:numPr>
                <w:ilvl w:val="1"/>
                <w:numId w:val="172"/>
              </w:numPr>
              <w:tabs>
                <w:tab w:val="left" w:pos="-6318"/>
                <w:tab w:val="left" w:pos="0"/>
              </w:tabs>
              <w:spacing w:before="60" w:after="0"/>
              <w:rPr>
                <w:sz w:val="24"/>
                <w:szCs w:val="24"/>
                <w:lang w:val="en-GB"/>
              </w:rPr>
            </w:pPr>
            <w:r w:rsidRPr="00CE2001">
              <w:rPr>
                <w:sz w:val="24"/>
                <w:szCs w:val="24"/>
                <w:lang w:val="en-GB"/>
              </w:rPr>
              <w:t>Scatter diagrams</w:t>
            </w:r>
            <w:r w:rsidR="006C4C08" w:rsidRPr="00CE2001">
              <w:rPr>
                <w:sz w:val="24"/>
                <w:szCs w:val="24"/>
                <w:lang w:val="en-GB"/>
              </w:rPr>
              <w:t xml:space="preserve"> are drawn and interpreted as per the drawings </w:t>
            </w:r>
          </w:p>
          <w:p w:rsidR="006C4C08" w:rsidRPr="00CE2001" w:rsidRDefault="001B4982" w:rsidP="002D24C0">
            <w:pPr>
              <w:pStyle w:val="ListParagraph"/>
              <w:numPr>
                <w:ilvl w:val="1"/>
                <w:numId w:val="172"/>
              </w:numPr>
              <w:tabs>
                <w:tab w:val="left" w:pos="-6318"/>
                <w:tab w:val="left" w:pos="0"/>
              </w:tabs>
              <w:spacing w:before="60" w:after="0"/>
              <w:rPr>
                <w:sz w:val="24"/>
                <w:szCs w:val="24"/>
                <w:lang w:val="en-GB"/>
              </w:rPr>
            </w:pPr>
            <w:r w:rsidRPr="00CE2001">
              <w:rPr>
                <w:sz w:val="24"/>
                <w:szCs w:val="24"/>
                <w:lang w:val="en-GB"/>
              </w:rPr>
              <w:t xml:space="preserve">Knowledge of </w:t>
            </w:r>
            <w:r w:rsidR="006C4C08" w:rsidRPr="00CE2001">
              <w:rPr>
                <w:sz w:val="24"/>
                <w:szCs w:val="24"/>
                <w:lang w:val="en-GB"/>
              </w:rPr>
              <w:t xml:space="preserve">Various forms of correlations </w:t>
            </w:r>
            <w:r w:rsidR="00BD0461" w:rsidRPr="00CE2001">
              <w:rPr>
                <w:sz w:val="24"/>
                <w:szCs w:val="24"/>
                <w:lang w:val="en-GB"/>
              </w:rPr>
              <w:t>are demonstrated</w:t>
            </w:r>
            <w:r w:rsidRPr="00CE2001">
              <w:rPr>
                <w:sz w:val="24"/>
                <w:szCs w:val="24"/>
                <w:lang w:val="en-GB"/>
              </w:rPr>
              <w:t xml:space="preserve"> as per the forms</w:t>
            </w:r>
          </w:p>
          <w:p w:rsidR="00F756AC" w:rsidRPr="00CE2001" w:rsidRDefault="00293898" w:rsidP="002D24C0">
            <w:pPr>
              <w:pStyle w:val="ListParagraph"/>
              <w:numPr>
                <w:ilvl w:val="1"/>
                <w:numId w:val="172"/>
              </w:numPr>
              <w:tabs>
                <w:tab w:val="left" w:pos="-6318"/>
                <w:tab w:val="left" w:pos="0"/>
              </w:tabs>
              <w:spacing w:before="60" w:after="0"/>
              <w:rPr>
                <w:sz w:val="24"/>
                <w:szCs w:val="24"/>
                <w:lang w:val="en-GB"/>
              </w:rPr>
            </w:pPr>
            <w:r w:rsidRPr="00CE2001">
              <w:rPr>
                <w:sz w:val="24"/>
                <w:szCs w:val="24"/>
                <w:lang w:val="en-GB"/>
              </w:rPr>
              <w:t xml:space="preserve">Regression </w:t>
            </w:r>
            <w:r w:rsidR="001B4982" w:rsidRPr="00CE2001">
              <w:rPr>
                <w:sz w:val="24"/>
                <w:szCs w:val="24"/>
                <w:lang w:val="en-GB"/>
              </w:rPr>
              <w:t xml:space="preserve">and its concepts are Defined as per the </w:t>
            </w:r>
            <w:r w:rsidR="00F756AC" w:rsidRPr="00CE2001">
              <w:rPr>
                <w:sz w:val="24"/>
                <w:szCs w:val="24"/>
                <w:lang w:val="en-GB"/>
              </w:rPr>
              <w:t xml:space="preserve">concepts </w:t>
            </w:r>
          </w:p>
          <w:p w:rsidR="00F756AC" w:rsidRPr="00CE2001" w:rsidRDefault="0067351E" w:rsidP="002D24C0">
            <w:pPr>
              <w:pStyle w:val="ListParagraph"/>
              <w:numPr>
                <w:ilvl w:val="1"/>
                <w:numId w:val="172"/>
              </w:numPr>
              <w:tabs>
                <w:tab w:val="left" w:pos="-6318"/>
                <w:tab w:val="left" w:pos="0"/>
              </w:tabs>
              <w:spacing w:before="60" w:after="0"/>
              <w:rPr>
                <w:sz w:val="24"/>
                <w:szCs w:val="24"/>
                <w:lang w:val="en-GB"/>
              </w:rPr>
            </w:pPr>
            <w:r w:rsidRPr="00CE2001">
              <w:rPr>
                <w:sz w:val="24"/>
                <w:szCs w:val="24"/>
                <w:lang w:val="en-GB"/>
              </w:rPr>
              <w:t xml:space="preserve">Linear </w:t>
            </w:r>
            <w:r w:rsidR="00F756AC" w:rsidRPr="00CE2001">
              <w:rPr>
                <w:sz w:val="24"/>
                <w:szCs w:val="24"/>
                <w:lang w:val="en-GB"/>
              </w:rPr>
              <w:t>Regression</w:t>
            </w:r>
            <w:r w:rsidRPr="00CE2001">
              <w:rPr>
                <w:sz w:val="24"/>
                <w:szCs w:val="24"/>
                <w:lang w:val="en-GB"/>
              </w:rPr>
              <w:t>s</w:t>
            </w:r>
            <w:r w:rsidR="00F756AC" w:rsidRPr="00CE2001">
              <w:rPr>
                <w:sz w:val="24"/>
                <w:szCs w:val="24"/>
                <w:lang w:val="en-GB"/>
              </w:rPr>
              <w:t xml:space="preserve"> and correlation coefficients are computed and interpreted as per the </w:t>
            </w:r>
            <w:r w:rsidR="00361C5B" w:rsidRPr="00CE2001">
              <w:rPr>
                <w:sz w:val="24"/>
                <w:szCs w:val="24"/>
                <w:lang w:val="en-GB"/>
              </w:rPr>
              <w:t>coefficients</w:t>
            </w:r>
          </w:p>
          <w:p w:rsidR="00293898" w:rsidRPr="00CE2001" w:rsidRDefault="00293898" w:rsidP="002D24C0">
            <w:pPr>
              <w:pStyle w:val="ListParagraph"/>
              <w:numPr>
                <w:ilvl w:val="1"/>
                <w:numId w:val="172"/>
              </w:numPr>
              <w:tabs>
                <w:tab w:val="left" w:pos="-6318"/>
                <w:tab w:val="left" w:pos="0"/>
              </w:tabs>
              <w:spacing w:before="60" w:after="0"/>
              <w:rPr>
                <w:sz w:val="24"/>
                <w:szCs w:val="24"/>
                <w:lang w:val="en-GB"/>
              </w:rPr>
            </w:pPr>
            <w:r w:rsidRPr="00CE2001">
              <w:rPr>
                <w:sz w:val="24"/>
                <w:szCs w:val="24"/>
                <w:lang w:val="en-GB"/>
              </w:rPr>
              <w:t xml:space="preserve">Correlation and </w:t>
            </w:r>
            <w:r w:rsidR="0067351E" w:rsidRPr="00CE2001">
              <w:rPr>
                <w:sz w:val="24"/>
                <w:szCs w:val="24"/>
                <w:lang w:val="en-GB"/>
              </w:rPr>
              <w:t xml:space="preserve">linear </w:t>
            </w:r>
            <w:r w:rsidRPr="00CE2001">
              <w:rPr>
                <w:sz w:val="24"/>
                <w:szCs w:val="24"/>
                <w:lang w:val="en-GB"/>
              </w:rPr>
              <w:t>regression</w:t>
            </w:r>
            <w:r w:rsidR="0067351E" w:rsidRPr="00CE2001">
              <w:rPr>
                <w:sz w:val="24"/>
                <w:szCs w:val="24"/>
                <w:lang w:val="en-GB"/>
              </w:rPr>
              <w:t>s</w:t>
            </w:r>
            <w:r w:rsidR="00361C5B" w:rsidRPr="00CE2001">
              <w:rPr>
                <w:sz w:val="24"/>
                <w:szCs w:val="24"/>
                <w:lang w:val="en-GB"/>
              </w:rPr>
              <w:t xml:space="preserve"> models </w:t>
            </w:r>
            <w:r w:rsidR="00BD0461" w:rsidRPr="00CE2001">
              <w:rPr>
                <w:sz w:val="24"/>
                <w:szCs w:val="24"/>
                <w:lang w:val="en-GB"/>
              </w:rPr>
              <w:t>are</w:t>
            </w:r>
            <w:r w:rsidR="00361C5B" w:rsidRPr="00CE2001">
              <w:rPr>
                <w:sz w:val="24"/>
                <w:szCs w:val="24"/>
                <w:lang w:val="en-GB"/>
              </w:rPr>
              <w:t xml:space="preserve"> applied as per the data </w:t>
            </w:r>
          </w:p>
        </w:tc>
      </w:tr>
    </w:tbl>
    <w:p w:rsidR="00926608" w:rsidRPr="00CE2001" w:rsidRDefault="00926608" w:rsidP="00926608">
      <w:pPr>
        <w:tabs>
          <w:tab w:val="left" w:pos="0"/>
        </w:tabs>
        <w:spacing w:before="120" w:after="120"/>
        <w:rPr>
          <w:b/>
          <w:color w:val="FF0000"/>
          <w:lang w:val="en-GB"/>
        </w:rPr>
      </w:pPr>
    </w:p>
    <w:p w:rsidR="00926608" w:rsidRPr="00CE2001" w:rsidRDefault="00926608" w:rsidP="00926608">
      <w:pPr>
        <w:tabs>
          <w:tab w:val="left" w:pos="0"/>
        </w:tabs>
        <w:spacing w:before="120" w:after="120"/>
        <w:rPr>
          <w:b/>
          <w:lang w:val="en-GB"/>
        </w:rPr>
      </w:pPr>
      <w:r w:rsidRPr="00CE2001">
        <w:rPr>
          <w:b/>
          <w:lang w:val="en-GB"/>
        </w:rPr>
        <w:t>RANGE</w:t>
      </w:r>
      <w:r w:rsidR="00293898" w:rsidRPr="00CE2001">
        <w:rPr>
          <w:lang w:val="en-GB"/>
        </w:rPr>
        <w:t xml:space="preserve"> </w:t>
      </w:r>
    </w:p>
    <w:p w:rsidR="00926608" w:rsidRPr="00CE2001" w:rsidRDefault="00926608" w:rsidP="00926608">
      <w:pPr>
        <w:tabs>
          <w:tab w:val="left" w:pos="0"/>
        </w:tabs>
        <w:spacing w:after="0"/>
        <w:ind w:left="360" w:hanging="360"/>
        <w:jc w:val="both"/>
        <w:rPr>
          <w:lang w:val="en-GB"/>
        </w:rPr>
      </w:pPr>
      <w:r w:rsidRPr="00CE2001">
        <w:rPr>
          <w:lang w:val="en-GB"/>
        </w:rPr>
        <w:t>This section provides work environment and conditions to which the performance</w:t>
      </w:r>
    </w:p>
    <w:p w:rsidR="00926608" w:rsidRPr="00CE2001" w:rsidRDefault="00926608" w:rsidP="00926608">
      <w:pPr>
        <w:tabs>
          <w:tab w:val="left" w:pos="0"/>
        </w:tabs>
        <w:spacing w:after="0"/>
        <w:ind w:left="360" w:hanging="360"/>
        <w:jc w:val="both"/>
        <w:rPr>
          <w:lang w:val="en-GB"/>
        </w:rPr>
      </w:pPr>
      <w:r w:rsidRPr="00CE2001">
        <w:rPr>
          <w:lang w:val="en-GB"/>
        </w:rPr>
        <w:lastRenderedPageBreak/>
        <w:t>Criteria apply. It allows for different work environment and situations that will affect</w:t>
      </w:r>
    </w:p>
    <w:p w:rsidR="00926608" w:rsidRPr="00CE2001" w:rsidRDefault="00926608" w:rsidP="00926608">
      <w:pPr>
        <w:tabs>
          <w:tab w:val="left" w:pos="0"/>
        </w:tabs>
        <w:spacing w:after="0"/>
        <w:ind w:left="360" w:hanging="360"/>
        <w:jc w:val="both"/>
        <w:rPr>
          <w:lang w:val="en-GB"/>
        </w:rPr>
      </w:pPr>
      <w:r w:rsidRPr="00CE2001">
        <w:rPr>
          <w:lang w:val="en-GB"/>
        </w:rPr>
        <w:t xml:space="preserve">Performance. </w:t>
      </w:r>
    </w:p>
    <w:p w:rsidR="00926608" w:rsidRPr="00CE2001" w:rsidRDefault="00926608" w:rsidP="00926608">
      <w:pPr>
        <w:tabs>
          <w:tab w:val="left" w:pos="0"/>
        </w:tabs>
        <w:spacing w:before="120" w:after="120"/>
        <w:rPr>
          <w:color w:val="FF0000"/>
          <w:lang w:val="en-GB"/>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926608" w:rsidRPr="00CE2001" w:rsidTr="00926608">
        <w:trPr>
          <w:trHeight w:val="422"/>
          <w:tblHeader/>
        </w:trPr>
        <w:tc>
          <w:tcPr>
            <w:tcW w:w="3150" w:type="dxa"/>
            <w:shd w:val="clear" w:color="auto" w:fill="FFFFFF"/>
          </w:tcPr>
          <w:p w:rsidR="00926608" w:rsidRPr="00CE2001" w:rsidRDefault="00926608" w:rsidP="00926608">
            <w:pPr>
              <w:tabs>
                <w:tab w:val="left" w:pos="0"/>
              </w:tabs>
              <w:spacing w:before="60" w:after="0"/>
              <w:ind w:left="357" w:hanging="357"/>
              <w:rPr>
                <w:b/>
                <w:lang w:val="en-GB"/>
              </w:rPr>
            </w:pPr>
            <w:r w:rsidRPr="00CE2001">
              <w:rPr>
                <w:b/>
                <w:lang w:val="en-GB"/>
              </w:rPr>
              <w:t>Variable</w:t>
            </w:r>
          </w:p>
        </w:tc>
        <w:tc>
          <w:tcPr>
            <w:tcW w:w="5758" w:type="dxa"/>
            <w:shd w:val="clear" w:color="auto" w:fill="FFFFFF"/>
            <w:vAlign w:val="center"/>
          </w:tcPr>
          <w:p w:rsidR="00926608" w:rsidRPr="00CE2001" w:rsidRDefault="00926608" w:rsidP="00926608">
            <w:pPr>
              <w:tabs>
                <w:tab w:val="left" w:pos="0"/>
              </w:tabs>
              <w:spacing w:before="60" w:after="0"/>
              <w:ind w:left="357" w:hanging="357"/>
              <w:rPr>
                <w:b/>
                <w:lang w:val="en-GB"/>
              </w:rPr>
            </w:pPr>
            <w:r w:rsidRPr="00CE2001">
              <w:rPr>
                <w:b/>
                <w:lang w:val="en-GB"/>
              </w:rPr>
              <w:t>Range</w:t>
            </w:r>
          </w:p>
          <w:p w:rsidR="00926608" w:rsidRPr="00CE2001" w:rsidRDefault="00926608" w:rsidP="00926608">
            <w:pPr>
              <w:tabs>
                <w:tab w:val="left" w:pos="0"/>
              </w:tabs>
              <w:spacing w:before="60" w:after="0"/>
              <w:ind w:left="357" w:hanging="357"/>
              <w:rPr>
                <w:b/>
                <w:i/>
                <w:lang w:val="en-GB"/>
              </w:rPr>
            </w:pPr>
            <w:r w:rsidRPr="00CE2001">
              <w:rPr>
                <w:b/>
                <w:i/>
                <w:lang w:val="en-GB"/>
              </w:rPr>
              <w:t>May include but is not limited to:</w:t>
            </w:r>
          </w:p>
        </w:tc>
      </w:tr>
      <w:tr w:rsidR="00926608" w:rsidRPr="00CE2001" w:rsidTr="00926608">
        <w:tc>
          <w:tcPr>
            <w:tcW w:w="3150" w:type="dxa"/>
          </w:tcPr>
          <w:p w:rsidR="00926608" w:rsidRPr="00CE2001" w:rsidRDefault="00960614" w:rsidP="002D24C0">
            <w:pPr>
              <w:numPr>
                <w:ilvl w:val="3"/>
                <w:numId w:val="114"/>
              </w:numPr>
              <w:tabs>
                <w:tab w:val="left" w:pos="0"/>
                <w:tab w:val="left" w:pos="499"/>
              </w:tabs>
              <w:spacing w:before="60" w:after="0"/>
              <w:contextualSpacing/>
              <w:rPr>
                <w:b/>
                <w:i/>
                <w:lang w:val="en-GB"/>
              </w:rPr>
            </w:pPr>
            <w:r w:rsidRPr="00CE2001">
              <w:rPr>
                <w:b/>
                <w:i/>
                <w:lang w:val="en-GB"/>
              </w:rPr>
              <w:t xml:space="preserve">Probability </w:t>
            </w:r>
            <w:r w:rsidR="00E17EFE" w:rsidRPr="00CE2001">
              <w:rPr>
                <w:b/>
                <w:i/>
                <w:lang w:val="en-GB"/>
              </w:rPr>
              <w:t>distribution</w:t>
            </w:r>
          </w:p>
        </w:tc>
        <w:tc>
          <w:tcPr>
            <w:tcW w:w="5758" w:type="dxa"/>
          </w:tcPr>
          <w:p w:rsidR="00926608" w:rsidRPr="00CE2001" w:rsidRDefault="00960614" w:rsidP="002D24C0">
            <w:pPr>
              <w:pStyle w:val="ListParagraph"/>
              <w:numPr>
                <w:ilvl w:val="0"/>
                <w:numId w:val="173"/>
              </w:numPr>
              <w:tabs>
                <w:tab w:val="left" w:pos="0"/>
              </w:tabs>
              <w:spacing w:before="60" w:after="0"/>
              <w:rPr>
                <w:b/>
                <w:i/>
                <w:sz w:val="24"/>
                <w:szCs w:val="24"/>
                <w:lang w:val="en-GB"/>
              </w:rPr>
            </w:pPr>
            <w:r w:rsidRPr="00CE2001">
              <w:rPr>
                <w:b/>
                <w:i/>
                <w:sz w:val="24"/>
                <w:szCs w:val="24"/>
                <w:lang w:val="en-GB"/>
              </w:rPr>
              <w:t xml:space="preserve">Normal </w:t>
            </w:r>
          </w:p>
          <w:p w:rsidR="00960614" w:rsidRPr="00CE2001" w:rsidRDefault="00960614" w:rsidP="002D24C0">
            <w:pPr>
              <w:pStyle w:val="ListParagraph"/>
              <w:numPr>
                <w:ilvl w:val="0"/>
                <w:numId w:val="173"/>
              </w:numPr>
              <w:tabs>
                <w:tab w:val="left" w:pos="0"/>
              </w:tabs>
              <w:spacing w:before="60" w:after="0"/>
              <w:rPr>
                <w:b/>
                <w:i/>
                <w:sz w:val="24"/>
                <w:szCs w:val="24"/>
                <w:lang w:val="en-GB"/>
              </w:rPr>
            </w:pPr>
            <w:r w:rsidRPr="00CE2001">
              <w:rPr>
                <w:b/>
                <w:i/>
                <w:sz w:val="24"/>
                <w:szCs w:val="24"/>
                <w:lang w:val="en-GB"/>
              </w:rPr>
              <w:t xml:space="preserve">Binomial </w:t>
            </w:r>
          </w:p>
          <w:p w:rsidR="00960614" w:rsidRPr="00CE2001" w:rsidRDefault="00960614" w:rsidP="002D24C0">
            <w:pPr>
              <w:pStyle w:val="ListParagraph"/>
              <w:numPr>
                <w:ilvl w:val="0"/>
                <w:numId w:val="173"/>
              </w:numPr>
              <w:tabs>
                <w:tab w:val="left" w:pos="0"/>
              </w:tabs>
              <w:spacing w:before="60" w:after="0"/>
              <w:rPr>
                <w:b/>
                <w:i/>
                <w:sz w:val="24"/>
                <w:szCs w:val="24"/>
                <w:lang w:val="en-GB"/>
              </w:rPr>
            </w:pPr>
            <w:r w:rsidRPr="00CE2001">
              <w:rPr>
                <w:b/>
                <w:i/>
                <w:sz w:val="24"/>
                <w:szCs w:val="24"/>
                <w:lang w:val="en-GB"/>
              </w:rPr>
              <w:t xml:space="preserve">Poison </w:t>
            </w:r>
          </w:p>
        </w:tc>
      </w:tr>
      <w:tr w:rsidR="00926608" w:rsidRPr="00CE2001" w:rsidTr="00926608">
        <w:tc>
          <w:tcPr>
            <w:tcW w:w="3150" w:type="dxa"/>
          </w:tcPr>
          <w:p w:rsidR="00926608" w:rsidRPr="00CE2001" w:rsidRDefault="00E17EFE" w:rsidP="002D24C0">
            <w:pPr>
              <w:numPr>
                <w:ilvl w:val="3"/>
                <w:numId w:val="114"/>
              </w:numPr>
              <w:tabs>
                <w:tab w:val="left" w:pos="0"/>
                <w:tab w:val="left" w:pos="499"/>
                <w:tab w:val="num" w:pos="540"/>
              </w:tabs>
              <w:spacing w:before="60" w:after="0"/>
              <w:contextualSpacing/>
              <w:rPr>
                <w:b/>
                <w:i/>
                <w:lang w:val="en-GB"/>
              </w:rPr>
            </w:pPr>
            <w:r w:rsidRPr="00CE2001">
              <w:rPr>
                <w:b/>
                <w:i/>
                <w:lang w:val="en-GB"/>
              </w:rPr>
              <w:t>Measures of central tendency</w:t>
            </w:r>
          </w:p>
        </w:tc>
        <w:tc>
          <w:tcPr>
            <w:tcW w:w="5758" w:type="dxa"/>
          </w:tcPr>
          <w:p w:rsidR="00926608" w:rsidRPr="00CE2001" w:rsidRDefault="00960614" w:rsidP="002D24C0">
            <w:pPr>
              <w:pStyle w:val="ListParagraph"/>
              <w:numPr>
                <w:ilvl w:val="0"/>
                <w:numId w:val="173"/>
              </w:numPr>
              <w:tabs>
                <w:tab w:val="left" w:pos="0"/>
              </w:tabs>
              <w:spacing w:before="60" w:after="0"/>
              <w:rPr>
                <w:b/>
                <w:i/>
                <w:sz w:val="24"/>
                <w:szCs w:val="24"/>
                <w:lang w:val="en-GB"/>
              </w:rPr>
            </w:pPr>
            <w:r w:rsidRPr="00CE2001">
              <w:rPr>
                <w:b/>
                <w:i/>
                <w:sz w:val="24"/>
                <w:szCs w:val="24"/>
                <w:lang w:val="en-GB"/>
              </w:rPr>
              <w:t>Mean</w:t>
            </w:r>
          </w:p>
          <w:p w:rsidR="00960614" w:rsidRPr="00CE2001" w:rsidRDefault="00960614" w:rsidP="002D24C0">
            <w:pPr>
              <w:pStyle w:val="ListParagraph"/>
              <w:numPr>
                <w:ilvl w:val="0"/>
                <w:numId w:val="173"/>
              </w:numPr>
              <w:tabs>
                <w:tab w:val="left" w:pos="0"/>
              </w:tabs>
              <w:spacing w:before="60" w:after="0"/>
              <w:rPr>
                <w:b/>
                <w:i/>
                <w:sz w:val="24"/>
                <w:szCs w:val="24"/>
                <w:lang w:val="en-GB"/>
              </w:rPr>
            </w:pPr>
            <w:r w:rsidRPr="00CE2001">
              <w:rPr>
                <w:b/>
                <w:i/>
                <w:sz w:val="24"/>
                <w:szCs w:val="24"/>
                <w:lang w:val="en-GB"/>
              </w:rPr>
              <w:t xml:space="preserve">Mode </w:t>
            </w:r>
          </w:p>
          <w:p w:rsidR="00960614" w:rsidRPr="00CE2001" w:rsidRDefault="00960614" w:rsidP="002D24C0">
            <w:pPr>
              <w:pStyle w:val="ListParagraph"/>
              <w:numPr>
                <w:ilvl w:val="0"/>
                <w:numId w:val="173"/>
              </w:numPr>
              <w:tabs>
                <w:tab w:val="left" w:pos="0"/>
              </w:tabs>
              <w:spacing w:before="60" w:after="0"/>
              <w:rPr>
                <w:b/>
                <w:i/>
                <w:sz w:val="24"/>
                <w:szCs w:val="24"/>
                <w:lang w:val="en-GB"/>
              </w:rPr>
            </w:pPr>
            <w:r w:rsidRPr="00CE2001">
              <w:rPr>
                <w:b/>
                <w:i/>
                <w:sz w:val="24"/>
                <w:szCs w:val="24"/>
                <w:lang w:val="en-GB"/>
              </w:rPr>
              <w:t xml:space="preserve">Median </w:t>
            </w:r>
          </w:p>
        </w:tc>
      </w:tr>
      <w:tr w:rsidR="00926608" w:rsidRPr="00CE2001" w:rsidTr="00926608">
        <w:tc>
          <w:tcPr>
            <w:tcW w:w="3150" w:type="dxa"/>
          </w:tcPr>
          <w:p w:rsidR="00926608" w:rsidRPr="00CE2001" w:rsidRDefault="00960614" w:rsidP="002D24C0">
            <w:pPr>
              <w:numPr>
                <w:ilvl w:val="3"/>
                <w:numId w:val="114"/>
              </w:numPr>
              <w:tabs>
                <w:tab w:val="left" w:pos="0"/>
                <w:tab w:val="left" w:pos="499"/>
                <w:tab w:val="num" w:pos="540"/>
              </w:tabs>
              <w:spacing w:before="60" w:after="0"/>
              <w:contextualSpacing/>
              <w:rPr>
                <w:b/>
                <w:i/>
                <w:lang w:val="en-GB"/>
              </w:rPr>
            </w:pPr>
            <w:r w:rsidRPr="00CE2001">
              <w:rPr>
                <w:b/>
                <w:i/>
                <w:lang w:val="en-GB"/>
              </w:rPr>
              <w:t xml:space="preserve">Measures </w:t>
            </w:r>
            <w:r w:rsidR="00E17EFE" w:rsidRPr="00CE2001">
              <w:rPr>
                <w:b/>
                <w:i/>
                <w:lang w:val="en-GB"/>
              </w:rPr>
              <w:t>of dispersion</w:t>
            </w:r>
          </w:p>
        </w:tc>
        <w:tc>
          <w:tcPr>
            <w:tcW w:w="5758" w:type="dxa"/>
          </w:tcPr>
          <w:p w:rsidR="00926608" w:rsidRPr="00CE2001" w:rsidRDefault="00960614" w:rsidP="002D24C0">
            <w:pPr>
              <w:pStyle w:val="ListParagraph"/>
              <w:numPr>
                <w:ilvl w:val="0"/>
                <w:numId w:val="173"/>
              </w:numPr>
              <w:tabs>
                <w:tab w:val="left" w:pos="0"/>
              </w:tabs>
              <w:spacing w:before="60" w:after="0"/>
              <w:rPr>
                <w:b/>
                <w:i/>
                <w:sz w:val="24"/>
                <w:szCs w:val="24"/>
                <w:lang w:val="en-GB"/>
              </w:rPr>
            </w:pPr>
            <w:r w:rsidRPr="00CE2001">
              <w:rPr>
                <w:b/>
                <w:i/>
                <w:sz w:val="24"/>
                <w:szCs w:val="24"/>
                <w:lang w:val="en-GB"/>
              </w:rPr>
              <w:t xml:space="preserve">Quartile </w:t>
            </w:r>
          </w:p>
          <w:p w:rsidR="00960614" w:rsidRPr="00CE2001" w:rsidRDefault="00960614" w:rsidP="002D24C0">
            <w:pPr>
              <w:pStyle w:val="ListParagraph"/>
              <w:numPr>
                <w:ilvl w:val="0"/>
                <w:numId w:val="173"/>
              </w:numPr>
              <w:tabs>
                <w:tab w:val="left" w:pos="0"/>
              </w:tabs>
              <w:spacing w:before="60" w:after="0"/>
              <w:rPr>
                <w:b/>
                <w:i/>
                <w:sz w:val="24"/>
                <w:szCs w:val="24"/>
                <w:lang w:val="en-GB"/>
              </w:rPr>
            </w:pPr>
            <w:r w:rsidRPr="00CE2001">
              <w:rPr>
                <w:b/>
                <w:i/>
                <w:sz w:val="24"/>
                <w:szCs w:val="24"/>
                <w:lang w:val="en-GB"/>
              </w:rPr>
              <w:t xml:space="preserve">percentiles </w:t>
            </w:r>
          </w:p>
          <w:p w:rsidR="00960614" w:rsidRPr="00CE2001" w:rsidRDefault="00960614" w:rsidP="002D24C0">
            <w:pPr>
              <w:pStyle w:val="ListParagraph"/>
              <w:numPr>
                <w:ilvl w:val="0"/>
                <w:numId w:val="173"/>
              </w:numPr>
              <w:tabs>
                <w:tab w:val="left" w:pos="0"/>
              </w:tabs>
              <w:spacing w:before="60" w:after="0"/>
              <w:rPr>
                <w:b/>
                <w:i/>
                <w:sz w:val="24"/>
                <w:szCs w:val="24"/>
                <w:lang w:val="en-GB"/>
              </w:rPr>
            </w:pPr>
            <w:r w:rsidRPr="00CE2001">
              <w:rPr>
                <w:b/>
                <w:i/>
                <w:sz w:val="24"/>
                <w:szCs w:val="24"/>
                <w:lang w:val="en-GB"/>
              </w:rPr>
              <w:t xml:space="preserve">deciles </w:t>
            </w:r>
          </w:p>
        </w:tc>
      </w:tr>
      <w:tr w:rsidR="00926608" w:rsidRPr="00CE2001" w:rsidTr="00926608">
        <w:tc>
          <w:tcPr>
            <w:tcW w:w="3150" w:type="dxa"/>
          </w:tcPr>
          <w:p w:rsidR="00926608" w:rsidRPr="00CE2001" w:rsidRDefault="00960614" w:rsidP="002D24C0">
            <w:pPr>
              <w:numPr>
                <w:ilvl w:val="3"/>
                <w:numId w:val="114"/>
              </w:numPr>
              <w:tabs>
                <w:tab w:val="left" w:pos="0"/>
                <w:tab w:val="left" w:pos="499"/>
                <w:tab w:val="num" w:pos="540"/>
              </w:tabs>
              <w:spacing w:before="60" w:after="0"/>
              <w:contextualSpacing/>
              <w:rPr>
                <w:b/>
                <w:i/>
                <w:lang w:val="en-GB"/>
              </w:rPr>
            </w:pPr>
            <w:r w:rsidRPr="00CE2001">
              <w:rPr>
                <w:b/>
                <w:i/>
                <w:lang w:val="en-GB"/>
              </w:rPr>
              <w:t>Regression</w:t>
            </w:r>
          </w:p>
        </w:tc>
        <w:tc>
          <w:tcPr>
            <w:tcW w:w="5758" w:type="dxa"/>
          </w:tcPr>
          <w:p w:rsidR="00926608" w:rsidRPr="00CE2001" w:rsidRDefault="00960614" w:rsidP="002D24C0">
            <w:pPr>
              <w:pStyle w:val="ListParagraph"/>
              <w:numPr>
                <w:ilvl w:val="0"/>
                <w:numId w:val="173"/>
              </w:numPr>
              <w:tabs>
                <w:tab w:val="left" w:pos="0"/>
              </w:tabs>
              <w:spacing w:before="60" w:after="0"/>
              <w:rPr>
                <w:b/>
                <w:i/>
                <w:sz w:val="24"/>
                <w:szCs w:val="24"/>
                <w:lang w:val="en-GB"/>
              </w:rPr>
            </w:pPr>
            <w:r w:rsidRPr="00CE2001">
              <w:rPr>
                <w:b/>
                <w:i/>
                <w:sz w:val="24"/>
                <w:szCs w:val="24"/>
                <w:lang w:val="en-GB"/>
              </w:rPr>
              <w:t xml:space="preserve">Linear regression </w:t>
            </w:r>
          </w:p>
        </w:tc>
      </w:tr>
      <w:tr w:rsidR="00926608" w:rsidRPr="00CE2001" w:rsidTr="00926608">
        <w:tc>
          <w:tcPr>
            <w:tcW w:w="3150" w:type="dxa"/>
          </w:tcPr>
          <w:p w:rsidR="00926608" w:rsidRPr="00CE2001" w:rsidRDefault="00926608" w:rsidP="002D24C0">
            <w:pPr>
              <w:numPr>
                <w:ilvl w:val="3"/>
                <w:numId w:val="114"/>
              </w:numPr>
              <w:tabs>
                <w:tab w:val="left" w:pos="0"/>
                <w:tab w:val="left" w:pos="499"/>
                <w:tab w:val="num" w:pos="540"/>
              </w:tabs>
              <w:spacing w:before="60" w:after="0"/>
              <w:contextualSpacing/>
              <w:rPr>
                <w:b/>
                <w:i/>
                <w:lang w:val="en-GB"/>
              </w:rPr>
            </w:pPr>
          </w:p>
        </w:tc>
        <w:tc>
          <w:tcPr>
            <w:tcW w:w="5758" w:type="dxa"/>
          </w:tcPr>
          <w:p w:rsidR="00926608" w:rsidRPr="00CE2001" w:rsidRDefault="00926608" w:rsidP="00926608">
            <w:pPr>
              <w:tabs>
                <w:tab w:val="left" w:pos="0"/>
              </w:tabs>
              <w:spacing w:before="60" w:after="0"/>
              <w:rPr>
                <w:lang w:val="en-GB"/>
              </w:rPr>
            </w:pPr>
          </w:p>
        </w:tc>
      </w:tr>
      <w:tr w:rsidR="00926608" w:rsidRPr="00CE2001" w:rsidTr="00926608">
        <w:tc>
          <w:tcPr>
            <w:tcW w:w="3150" w:type="dxa"/>
          </w:tcPr>
          <w:p w:rsidR="00926608" w:rsidRPr="00CE2001" w:rsidRDefault="00926608" w:rsidP="002D24C0">
            <w:pPr>
              <w:numPr>
                <w:ilvl w:val="3"/>
                <w:numId w:val="114"/>
              </w:numPr>
              <w:tabs>
                <w:tab w:val="left" w:pos="0"/>
                <w:tab w:val="left" w:pos="499"/>
                <w:tab w:val="num" w:pos="540"/>
              </w:tabs>
              <w:spacing w:before="60" w:after="0"/>
              <w:contextualSpacing/>
              <w:rPr>
                <w:b/>
                <w:i/>
                <w:lang w:val="en-GB"/>
              </w:rPr>
            </w:pPr>
          </w:p>
        </w:tc>
        <w:tc>
          <w:tcPr>
            <w:tcW w:w="5758" w:type="dxa"/>
          </w:tcPr>
          <w:p w:rsidR="00926608" w:rsidRPr="00CE2001" w:rsidRDefault="00926608" w:rsidP="00926608">
            <w:pPr>
              <w:tabs>
                <w:tab w:val="left" w:pos="0"/>
              </w:tabs>
              <w:spacing w:before="60" w:after="0"/>
              <w:rPr>
                <w:lang w:val="en-GB"/>
              </w:rPr>
            </w:pPr>
          </w:p>
        </w:tc>
      </w:tr>
    </w:tbl>
    <w:p w:rsidR="00926608" w:rsidRPr="00CE2001" w:rsidRDefault="00926608" w:rsidP="00926608">
      <w:pPr>
        <w:tabs>
          <w:tab w:val="left" w:pos="0"/>
        </w:tabs>
        <w:spacing w:before="120" w:after="120"/>
        <w:rPr>
          <w:b/>
          <w:color w:val="FF0000"/>
          <w:lang w:val="en-GB"/>
        </w:rPr>
      </w:pPr>
    </w:p>
    <w:p w:rsidR="00926608" w:rsidRPr="00CE2001" w:rsidRDefault="00926608" w:rsidP="00926608">
      <w:pPr>
        <w:tabs>
          <w:tab w:val="left" w:pos="0"/>
        </w:tabs>
        <w:spacing w:before="120" w:after="120"/>
        <w:rPr>
          <w:b/>
          <w:color w:val="FF0000"/>
          <w:lang w:val="en-GB"/>
        </w:rPr>
      </w:pPr>
    </w:p>
    <w:p w:rsidR="00926608" w:rsidRPr="00CE2001" w:rsidRDefault="00926608" w:rsidP="00926608">
      <w:pPr>
        <w:tabs>
          <w:tab w:val="left" w:pos="0"/>
        </w:tabs>
        <w:spacing w:before="120" w:after="120"/>
        <w:rPr>
          <w:lang w:val="en-GB"/>
        </w:rPr>
      </w:pPr>
      <w:r w:rsidRPr="00CE2001">
        <w:rPr>
          <w:b/>
          <w:lang w:val="en-GB"/>
        </w:rPr>
        <w:t>REQUIRED KNOWLEDGE AND UNDERSTANDING</w:t>
      </w:r>
    </w:p>
    <w:p w:rsidR="00926608" w:rsidRPr="00CE2001" w:rsidRDefault="00926608" w:rsidP="00926608">
      <w:pPr>
        <w:tabs>
          <w:tab w:val="left" w:pos="0"/>
        </w:tabs>
        <w:spacing w:before="120" w:after="0"/>
        <w:rPr>
          <w:bCs/>
          <w:lang w:val="en-GB"/>
        </w:rPr>
      </w:pPr>
      <w:r w:rsidRPr="00CE2001">
        <w:rPr>
          <w:bCs/>
          <w:lang w:val="en-GB"/>
        </w:rPr>
        <w:t xml:space="preserve">The individual needs to demonstrate knowledge and understanding of: </w:t>
      </w:r>
    </w:p>
    <w:p w:rsidR="00407610" w:rsidRPr="00CE2001" w:rsidRDefault="00407610" w:rsidP="002D24C0">
      <w:pPr>
        <w:pStyle w:val="ListParagraph"/>
        <w:numPr>
          <w:ilvl w:val="0"/>
          <w:numId w:val="128"/>
        </w:numPr>
        <w:tabs>
          <w:tab w:val="left" w:pos="0"/>
        </w:tabs>
        <w:spacing w:before="120" w:after="0"/>
        <w:rPr>
          <w:bCs/>
          <w:color w:val="FF0000"/>
          <w:sz w:val="24"/>
          <w:szCs w:val="24"/>
          <w:lang w:val="en-GB"/>
        </w:rPr>
      </w:pPr>
      <w:r w:rsidRPr="00CE2001">
        <w:rPr>
          <w:sz w:val="24"/>
          <w:szCs w:val="24"/>
          <w:lang w:val="en-GB"/>
        </w:rPr>
        <w:t xml:space="preserve">Sampling and data collection </w:t>
      </w:r>
    </w:p>
    <w:p w:rsidR="00407610" w:rsidRPr="00CE2001" w:rsidRDefault="00407610" w:rsidP="002D24C0">
      <w:pPr>
        <w:pStyle w:val="ListParagraph"/>
        <w:numPr>
          <w:ilvl w:val="0"/>
          <w:numId w:val="128"/>
        </w:numPr>
        <w:tabs>
          <w:tab w:val="left" w:pos="0"/>
        </w:tabs>
        <w:spacing w:before="120" w:after="0"/>
        <w:rPr>
          <w:bCs/>
          <w:color w:val="FF0000"/>
          <w:sz w:val="24"/>
          <w:szCs w:val="24"/>
          <w:lang w:val="en-GB"/>
        </w:rPr>
      </w:pPr>
      <w:r w:rsidRPr="00CE2001">
        <w:rPr>
          <w:sz w:val="24"/>
          <w:szCs w:val="24"/>
          <w:lang w:val="en-GB"/>
        </w:rPr>
        <w:t xml:space="preserve">Presentation of data </w:t>
      </w:r>
    </w:p>
    <w:p w:rsidR="00407610" w:rsidRPr="00CE2001" w:rsidRDefault="00407610" w:rsidP="002D24C0">
      <w:pPr>
        <w:pStyle w:val="ListParagraph"/>
        <w:numPr>
          <w:ilvl w:val="0"/>
          <w:numId w:val="128"/>
        </w:numPr>
        <w:tabs>
          <w:tab w:val="left" w:pos="0"/>
        </w:tabs>
        <w:spacing w:before="120" w:after="0"/>
        <w:rPr>
          <w:bCs/>
          <w:color w:val="FF0000"/>
          <w:sz w:val="24"/>
          <w:szCs w:val="24"/>
          <w:lang w:val="en-GB"/>
        </w:rPr>
      </w:pPr>
      <w:r w:rsidRPr="00CE2001">
        <w:rPr>
          <w:sz w:val="24"/>
          <w:szCs w:val="24"/>
          <w:lang w:val="en-GB"/>
        </w:rPr>
        <w:t>Measures of central tendency</w:t>
      </w:r>
    </w:p>
    <w:p w:rsidR="00407610" w:rsidRPr="00CE2001" w:rsidRDefault="00407610" w:rsidP="002D24C0">
      <w:pPr>
        <w:pStyle w:val="ListParagraph"/>
        <w:numPr>
          <w:ilvl w:val="0"/>
          <w:numId w:val="128"/>
        </w:numPr>
        <w:tabs>
          <w:tab w:val="left" w:pos="0"/>
        </w:tabs>
        <w:spacing w:before="120" w:after="0"/>
        <w:rPr>
          <w:bCs/>
          <w:color w:val="FF0000"/>
          <w:sz w:val="24"/>
          <w:szCs w:val="24"/>
          <w:lang w:val="en-GB"/>
        </w:rPr>
      </w:pPr>
      <w:r w:rsidRPr="00CE2001">
        <w:rPr>
          <w:sz w:val="24"/>
          <w:szCs w:val="24"/>
          <w:lang w:val="en-GB"/>
        </w:rPr>
        <w:t xml:space="preserve">Measures of dispersion </w:t>
      </w:r>
    </w:p>
    <w:p w:rsidR="00407610" w:rsidRPr="00CE2001" w:rsidRDefault="00407610" w:rsidP="002D24C0">
      <w:pPr>
        <w:pStyle w:val="ListParagraph"/>
        <w:numPr>
          <w:ilvl w:val="0"/>
          <w:numId w:val="128"/>
        </w:numPr>
        <w:tabs>
          <w:tab w:val="left" w:pos="0"/>
        </w:tabs>
        <w:spacing w:before="120" w:after="0"/>
        <w:rPr>
          <w:bCs/>
          <w:color w:val="FF0000"/>
          <w:sz w:val="24"/>
          <w:szCs w:val="24"/>
          <w:lang w:val="en-GB"/>
        </w:rPr>
      </w:pPr>
      <w:r w:rsidRPr="00CE2001">
        <w:rPr>
          <w:sz w:val="24"/>
          <w:szCs w:val="24"/>
          <w:lang w:val="en-GB"/>
        </w:rPr>
        <w:t xml:space="preserve">Elements of probability </w:t>
      </w:r>
    </w:p>
    <w:p w:rsidR="00407610" w:rsidRPr="00CE2001" w:rsidRDefault="00407610" w:rsidP="002D24C0">
      <w:pPr>
        <w:pStyle w:val="ListParagraph"/>
        <w:numPr>
          <w:ilvl w:val="0"/>
          <w:numId w:val="128"/>
        </w:numPr>
        <w:tabs>
          <w:tab w:val="left" w:pos="0"/>
        </w:tabs>
        <w:spacing w:before="120" w:after="0"/>
        <w:rPr>
          <w:bCs/>
          <w:color w:val="FF0000"/>
          <w:sz w:val="24"/>
          <w:szCs w:val="24"/>
          <w:lang w:val="en-GB"/>
        </w:rPr>
      </w:pPr>
      <w:r w:rsidRPr="00CE2001">
        <w:rPr>
          <w:sz w:val="24"/>
          <w:szCs w:val="24"/>
          <w:lang w:val="en-GB"/>
        </w:rPr>
        <w:t xml:space="preserve">probability distribution </w:t>
      </w:r>
    </w:p>
    <w:p w:rsidR="00407610" w:rsidRPr="00CE2001" w:rsidRDefault="00407610" w:rsidP="002D24C0">
      <w:pPr>
        <w:pStyle w:val="ListParagraph"/>
        <w:numPr>
          <w:ilvl w:val="0"/>
          <w:numId w:val="128"/>
        </w:numPr>
        <w:tabs>
          <w:tab w:val="left" w:pos="0"/>
        </w:tabs>
        <w:spacing w:before="120" w:after="0"/>
        <w:rPr>
          <w:bCs/>
          <w:color w:val="FF0000"/>
          <w:sz w:val="24"/>
          <w:szCs w:val="24"/>
          <w:lang w:val="en-GB"/>
        </w:rPr>
      </w:pPr>
      <w:r w:rsidRPr="00CE2001">
        <w:rPr>
          <w:sz w:val="24"/>
          <w:szCs w:val="24"/>
          <w:lang w:val="en-GB"/>
        </w:rPr>
        <w:t>Moments, skewness and kurtosis</w:t>
      </w:r>
    </w:p>
    <w:p w:rsidR="00407610" w:rsidRPr="00CE2001" w:rsidRDefault="00407610" w:rsidP="002D24C0">
      <w:pPr>
        <w:pStyle w:val="ListParagraph"/>
        <w:numPr>
          <w:ilvl w:val="0"/>
          <w:numId w:val="128"/>
        </w:numPr>
        <w:tabs>
          <w:tab w:val="left" w:pos="0"/>
        </w:tabs>
        <w:spacing w:before="120" w:after="0"/>
        <w:rPr>
          <w:bCs/>
          <w:color w:val="FF0000"/>
          <w:sz w:val="24"/>
          <w:szCs w:val="24"/>
          <w:lang w:val="en-GB"/>
        </w:rPr>
      </w:pPr>
      <w:r w:rsidRPr="00CE2001">
        <w:rPr>
          <w:sz w:val="24"/>
          <w:szCs w:val="24"/>
          <w:lang w:val="en-GB"/>
        </w:rPr>
        <w:t xml:space="preserve"> Correlation</w:t>
      </w:r>
    </w:p>
    <w:p w:rsidR="00926608" w:rsidRPr="00CE2001" w:rsidRDefault="00407610" w:rsidP="002D24C0">
      <w:pPr>
        <w:pStyle w:val="ListParagraph"/>
        <w:numPr>
          <w:ilvl w:val="0"/>
          <w:numId w:val="128"/>
        </w:numPr>
        <w:tabs>
          <w:tab w:val="left" w:pos="0"/>
        </w:tabs>
        <w:spacing w:before="120" w:after="0"/>
        <w:rPr>
          <w:bCs/>
          <w:color w:val="FF0000"/>
          <w:sz w:val="24"/>
          <w:szCs w:val="24"/>
          <w:lang w:val="en-GB"/>
        </w:rPr>
      </w:pPr>
      <w:r w:rsidRPr="00CE2001">
        <w:rPr>
          <w:sz w:val="24"/>
          <w:szCs w:val="24"/>
          <w:lang w:val="en-GB"/>
        </w:rPr>
        <w:t xml:space="preserve"> Regression</w:t>
      </w:r>
    </w:p>
    <w:p w:rsidR="00407610" w:rsidRPr="00CE2001" w:rsidRDefault="00407610" w:rsidP="00407610">
      <w:pPr>
        <w:pStyle w:val="ListParagraph"/>
        <w:tabs>
          <w:tab w:val="left" w:pos="0"/>
        </w:tabs>
        <w:spacing w:before="120" w:after="0"/>
        <w:rPr>
          <w:bCs/>
          <w:color w:val="FF0000"/>
          <w:sz w:val="24"/>
          <w:szCs w:val="24"/>
          <w:lang w:val="en-GB"/>
        </w:rPr>
      </w:pPr>
    </w:p>
    <w:p w:rsidR="00926608" w:rsidRPr="00CE2001" w:rsidRDefault="00926608" w:rsidP="00926608">
      <w:pPr>
        <w:rPr>
          <w:b/>
          <w:i/>
          <w:lang w:val="en-GB"/>
        </w:rPr>
      </w:pPr>
      <w:r w:rsidRPr="00CE2001">
        <w:rPr>
          <w:b/>
          <w:lang w:val="en-GB"/>
        </w:rPr>
        <w:lastRenderedPageBreak/>
        <w:t xml:space="preserve">EVIDENCE GUIDE  </w:t>
      </w:r>
    </w:p>
    <w:p w:rsidR="00926608" w:rsidRPr="00CE2001" w:rsidRDefault="00926608" w:rsidP="00926608">
      <w:pPr>
        <w:tabs>
          <w:tab w:val="left" w:pos="0"/>
        </w:tabs>
        <w:spacing w:before="60" w:after="0"/>
        <w:rPr>
          <w:lang w:val="en-GB"/>
        </w:rPr>
      </w:pPr>
      <w:r w:rsidRPr="00CE2001">
        <w:rPr>
          <w:lang w:val="en-GB"/>
        </w:rPr>
        <w:t>This provides advice on assessment and must be in conjunction with the performance criteria, required knowledge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926608" w:rsidRPr="00CE2001" w:rsidTr="00926608">
        <w:tc>
          <w:tcPr>
            <w:tcW w:w="2340" w:type="dxa"/>
          </w:tcPr>
          <w:p w:rsidR="00926608" w:rsidRPr="00CE2001" w:rsidRDefault="00051A3F" w:rsidP="002D24C0">
            <w:pPr>
              <w:numPr>
                <w:ilvl w:val="0"/>
                <w:numId w:val="174"/>
              </w:numPr>
              <w:tabs>
                <w:tab w:val="clear" w:pos="1080"/>
                <w:tab w:val="left" w:pos="229"/>
              </w:tabs>
              <w:spacing w:before="60" w:after="0"/>
              <w:ind w:left="319" w:hanging="270"/>
              <w:contextualSpacing/>
              <w:rPr>
                <w:lang w:val="en-GB"/>
              </w:rPr>
            </w:pPr>
            <w:r w:rsidRPr="00CE2001">
              <w:rPr>
                <w:lang w:val="en-GB"/>
              </w:rPr>
              <w:t xml:space="preserve">  </w:t>
            </w:r>
            <w:r w:rsidR="00926608" w:rsidRPr="00CE2001">
              <w:rPr>
                <w:lang w:val="en-GB"/>
              </w:rPr>
              <w:t>Critical Aspects of Competency</w:t>
            </w:r>
          </w:p>
        </w:tc>
        <w:tc>
          <w:tcPr>
            <w:tcW w:w="6568" w:type="dxa"/>
          </w:tcPr>
          <w:p w:rsidR="00926608" w:rsidRPr="00CE2001" w:rsidRDefault="00926608" w:rsidP="00926608">
            <w:pPr>
              <w:tabs>
                <w:tab w:val="left" w:pos="0"/>
                <w:tab w:val="left" w:pos="702"/>
              </w:tabs>
              <w:suppressAutoHyphens/>
              <w:spacing w:before="60" w:after="0"/>
              <w:ind w:left="702" w:hanging="702"/>
              <w:rPr>
                <w:b/>
                <w:lang w:val="en-GB"/>
              </w:rPr>
            </w:pPr>
            <w:r w:rsidRPr="00CE2001">
              <w:rPr>
                <w:b/>
                <w:lang w:val="en-GB"/>
              </w:rPr>
              <w:t>Assessment requires evidence that the candidate:</w:t>
            </w:r>
          </w:p>
          <w:p w:rsidR="00051A3F" w:rsidRPr="00CE2001" w:rsidRDefault="00051A3F" w:rsidP="002D24C0">
            <w:pPr>
              <w:pStyle w:val="ListParagraph"/>
              <w:numPr>
                <w:ilvl w:val="0"/>
                <w:numId w:val="175"/>
              </w:numPr>
              <w:tabs>
                <w:tab w:val="left" w:pos="0"/>
                <w:tab w:val="left" w:pos="589"/>
              </w:tabs>
              <w:spacing w:before="60" w:after="0"/>
              <w:ind w:hanging="581"/>
              <w:rPr>
                <w:sz w:val="24"/>
                <w:szCs w:val="24"/>
                <w:lang w:val="en-GB"/>
              </w:rPr>
            </w:pPr>
            <w:r w:rsidRPr="00CE2001">
              <w:rPr>
                <w:sz w:val="24"/>
                <w:szCs w:val="24"/>
                <w:lang w:val="en-GB"/>
              </w:rPr>
              <w:t>Knowledge of Importance and use of statistics in analytical chemistry is demonstrated as per the standards</w:t>
            </w:r>
          </w:p>
          <w:p w:rsidR="00051A3F" w:rsidRPr="00CE2001" w:rsidRDefault="00051A3F" w:rsidP="002D24C0">
            <w:pPr>
              <w:pStyle w:val="ListParagraph"/>
              <w:numPr>
                <w:ilvl w:val="0"/>
                <w:numId w:val="175"/>
              </w:numPr>
              <w:tabs>
                <w:tab w:val="left" w:pos="0"/>
                <w:tab w:val="left" w:pos="589"/>
              </w:tabs>
              <w:spacing w:before="60" w:after="0"/>
              <w:ind w:hanging="581"/>
              <w:rPr>
                <w:sz w:val="24"/>
                <w:szCs w:val="24"/>
                <w:lang w:val="en-GB"/>
              </w:rPr>
            </w:pPr>
            <w:r w:rsidRPr="00CE2001">
              <w:rPr>
                <w:sz w:val="24"/>
                <w:szCs w:val="24"/>
                <w:lang w:val="en-GB"/>
              </w:rPr>
              <w:t xml:space="preserve">Knowledge and calculation of Standard error is demonstrated </w:t>
            </w:r>
          </w:p>
          <w:p w:rsidR="00051A3F" w:rsidRPr="00CE2001" w:rsidRDefault="00051A3F" w:rsidP="002D24C0">
            <w:pPr>
              <w:pStyle w:val="ListParagraph"/>
              <w:numPr>
                <w:ilvl w:val="0"/>
                <w:numId w:val="175"/>
              </w:numPr>
              <w:tabs>
                <w:tab w:val="left" w:pos="0"/>
                <w:tab w:val="left" w:pos="589"/>
              </w:tabs>
              <w:spacing w:before="60" w:after="0"/>
              <w:ind w:hanging="581"/>
              <w:rPr>
                <w:sz w:val="24"/>
                <w:szCs w:val="24"/>
                <w:lang w:val="en-GB"/>
              </w:rPr>
            </w:pPr>
            <w:r w:rsidRPr="00CE2001">
              <w:rPr>
                <w:sz w:val="24"/>
                <w:szCs w:val="24"/>
                <w:lang w:val="en-GB"/>
              </w:rPr>
              <w:t>Knowledge of Data collection methods is demonstrated as per the standard</w:t>
            </w:r>
          </w:p>
          <w:p w:rsidR="00051A3F" w:rsidRPr="00CE2001" w:rsidRDefault="00051A3F" w:rsidP="002D24C0">
            <w:pPr>
              <w:pStyle w:val="ListParagraph"/>
              <w:numPr>
                <w:ilvl w:val="0"/>
                <w:numId w:val="175"/>
              </w:numPr>
              <w:tabs>
                <w:tab w:val="left" w:pos="0"/>
                <w:tab w:val="left" w:pos="589"/>
              </w:tabs>
              <w:spacing w:before="60" w:after="0"/>
              <w:ind w:hanging="581"/>
              <w:rPr>
                <w:sz w:val="24"/>
                <w:szCs w:val="24"/>
                <w:lang w:val="en-GB"/>
              </w:rPr>
            </w:pPr>
            <w:r w:rsidRPr="00CE2001">
              <w:rPr>
                <w:sz w:val="24"/>
                <w:szCs w:val="24"/>
                <w:lang w:val="en-GB"/>
              </w:rPr>
              <w:t xml:space="preserve">Analytical </w:t>
            </w:r>
            <w:r w:rsidR="00BD0461" w:rsidRPr="00CE2001">
              <w:rPr>
                <w:sz w:val="24"/>
                <w:szCs w:val="24"/>
                <w:lang w:val="en-GB"/>
              </w:rPr>
              <w:t>chemistry Data</w:t>
            </w:r>
            <w:r w:rsidRPr="00CE2001">
              <w:rPr>
                <w:sz w:val="24"/>
                <w:szCs w:val="24"/>
                <w:lang w:val="en-GB"/>
              </w:rPr>
              <w:t xml:space="preserve"> is Presented in chart form as per the required charts </w:t>
            </w:r>
          </w:p>
          <w:p w:rsidR="00051A3F" w:rsidRPr="00CE2001" w:rsidRDefault="00051A3F" w:rsidP="002D24C0">
            <w:pPr>
              <w:pStyle w:val="ListParagraph"/>
              <w:numPr>
                <w:ilvl w:val="0"/>
                <w:numId w:val="175"/>
              </w:numPr>
              <w:tabs>
                <w:tab w:val="left" w:pos="0"/>
                <w:tab w:val="left" w:pos="589"/>
              </w:tabs>
              <w:spacing w:before="60" w:after="0"/>
              <w:ind w:hanging="581"/>
              <w:rPr>
                <w:sz w:val="24"/>
                <w:szCs w:val="24"/>
                <w:lang w:val="en-GB"/>
              </w:rPr>
            </w:pPr>
            <w:r w:rsidRPr="00CE2001">
              <w:rPr>
                <w:sz w:val="24"/>
                <w:szCs w:val="24"/>
                <w:lang w:val="en-GB"/>
              </w:rPr>
              <w:t xml:space="preserve">Measures of central tendency </w:t>
            </w:r>
            <w:r w:rsidR="00BD0461" w:rsidRPr="00CE2001">
              <w:rPr>
                <w:sz w:val="24"/>
                <w:szCs w:val="24"/>
                <w:lang w:val="en-GB"/>
              </w:rPr>
              <w:t>are determined</w:t>
            </w:r>
            <w:r w:rsidRPr="00CE2001">
              <w:rPr>
                <w:sz w:val="24"/>
                <w:szCs w:val="24"/>
                <w:lang w:val="en-GB"/>
              </w:rPr>
              <w:t xml:space="preserve"> Graphically as per the procedures </w:t>
            </w:r>
          </w:p>
          <w:p w:rsidR="00051A3F" w:rsidRPr="00CE2001" w:rsidRDefault="00051A3F" w:rsidP="002D24C0">
            <w:pPr>
              <w:pStyle w:val="ListParagraph"/>
              <w:numPr>
                <w:ilvl w:val="0"/>
                <w:numId w:val="175"/>
              </w:numPr>
              <w:tabs>
                <w:tab w:val="left" w:pos="0"/>
                <w:tab w:val="left" w:pos="589"/>
              </w:tabs>
              <w:spacing w:before="60" w:after="0"/>
              <w:ind w:hanging="581"/>
              <w:rPr>
                <w:sz w:val="24"/>
                <w:szCs w:val="24"/>
                <w:lang w:val="en-GB"/>
              </w:rPr>
            </w:pPr>
            <w:r w:rsidRPr="00CE2001">
              <w:rPr>
                <w:sz w:val="24"/>
                <w:szCs w:val="24"/>
                <w:lang w:val="en-GB"/>
              </w:rPr>
              <w:t xml:space="preserve">Measures of central tendency is applied as per the procedures </w:t>
            </w:r>
          </w:p>
          <w:p w:rsidR="00051A3F" w:rsidRPr="00CE2001" w:rsidRDefault="00051A3F" w:rsidP="002D24C0">
            <w:pPr>
              <w:pStyle w:val="ListParagraph"/>
              <w:numPr>
                <w:ilvl w:val="0"/>
                <w:numId w:val="175"/>
              </w:numPr>
              <w:tabs>
                <w:tab w:val="left" w:pos="0"/>
                <w:tab w:val="left" w:pos="589"/>
              </w:tabs>
              <w:spacing w:before="60" w:after="0"/>
              <w:ind w:hanging="581"/>
              <w:rPr>
                <w:sz w:val="24"/>
                <w:szCs w:val="24"/>
                <w:lang w:val="en-GB"/>
              </w:rPr>
            </w:pPr>
            <w:r w:rsidRPr="00CE2001">
              <w:rPr>
                <w:sz w:val="24"/>
                <w:szCs w:val="24"/>
                <w:lang w:val="en-GB"/>
              </w:rPr>
              <w:t xml:space="preserve">Measures of dispersion </w:t>
            </w:r>
            <w:r w:rsidR="00BD0461" w:rsidRPr="00CE2001">
              <w:rPr>
                <w:sz w:val="24"/>
                <w:szCs w:val="24"/>
                <w:lang w:val="en-GB"/>
              </w:rPr>
              <w:t>are applied</w:t>
            </w:r>
            <w:r w:rsidRPr="00CE2001">
              <w:rPr>
                <w:sz w:val="24"/>
                <w:szCs w:val="24"/>
                <w:lang w:val="en-GB"/>
              </w:rPr>
              <w:t xml:space="preserve"> as per the procedure </w:t>
            </w:r>
          </w:p>
          <w:p w:rsidR="00051A3F" w:rsidRPr="00CE2001" w:rsidRDefault="00051A3F" w:rsidP="002D24C0">
            <w:pPr>
              <w:pStyle w:val="ListParagraph"/>
              <w:numPr>
                <w:ilvl w:val="0"/>
                <w:numId w:val="175"/>
              </w:numPr>
              <w:tabs>
                <w:tab w:val="left" w:pos="0"/>
                <w:tab w:val="left" w:pos="589"/>
              </w:tabs>
              <w:spacing w:before="60" w:after="0"/>
              <w:ind w:hanging="581"/>
              <w:rPr>
                <w:sz w:val="24"/>
                <w:szCs w:val="24"/>
                <w:lang w:val="en-GB"/>
              </w:rPr>
            </w:pPr>
            <w:r w:rsidRPr="00CE2001">
              <w:rPr>
                <w:sz w:val="24"/>
                <w:szCs w:val="24"/>
                <w:lang w:val="en-GB"/>
              </w:rPr>
              <w:t xml:space="preserve">Relative Measures of dispersion are Computed and interpreted as per the procedure.  </w:t>
            </w:r>
          </w:p>
          <w:p w:rsidR="00051A3F" w:rsidRPr="00CE2001" w:rsidRDefault="00051A3F" w:rsidP="002D24C0">
            <w:pPr>
              <w:pStyle w:val="ListParagraph"/>
              <w:numPr>
                <w:ilvl w:val="0"/>
                <w:numId w:val="175"/>
              </w:numPr>
              <w:tabs>
                <w:tab w:val="left" w:pos="0"/>
                <w:tab w:val="left" w:pos="589"/>
              </w:tabs>
              <w:spacing w:before="60" w:after="0"/>
              <w:ind w:hanging="581"/>
              <w:rPr>
                <w:sz w:val="24"/>
                <w:szCs w:val="24"/>
                <w:lang w:val="en-GB"/>
              </w:rPr>
            </w:pPr>
            <w:r w:rsidRPr="00CE2001">
              <w:rPr>
                <w:sz w:val="24"/>
                <w:szCs w:val="24"/>
                <w:lang w:val="en-GB"/>
              </w:rPr>
              <w:t xml:space="preserve">Mathematical expectations </w:t>
            </w:r>
            <w:r w:rsidR="00BD0461" w:rsidRPr="00CE2001">
              <w:rPr>
                <w:sz w:val="24"/>
                <w:szCs w:val="24"/>
                <w:lang w:val="en-GB"/>
              </w:rPr>
              <w:t>are</w:t>
            </w:r>
            <w:r w:rsidRPr="00CE2001">
              <w:rPr>
                <w:sz w:val="24"/>
                <w:szCs w:val="24"/>
                <w:lang w:val="en-GB"/>
              </w:rPr>
              <w:t xml:space="preserve"> probability are determined as per the procedures </w:t>
            </w:r>
          </w:p>
          <w:p w:rsidR="00051A3F" w:rsidRPr="00CE2001" w:rsidRDefault="00051A3F" w:rsidP="002D24C0">
            <w:pPr>
              <w:pStyle w:val="ListParagraph"/>
              <w:numPr>
                <w:ilvl w:val="0"/>
                <w:numId w:val="175"/>
              </w:numPr>
              <w:tabs>
                <w:tab w:val="left" w:pos="0"/>
                <w:tab w:val="left" w:pos="589"/>
              </w:tabs>
              <w:spacing w:before="60" w:after="0"/>
              <w:ind w:hanging="581"/>
              <w:rPr>
                <w:sz w:val="24"/>
                <w:szCs w:val="24"/>
                <w:lang w:val="en-GB"/>
              </w:rPr>
            </w:pPr>
            <w:r w:rsidRPr="00CE2001">
              <w:rPr>
                <w:sz w:val="24"/>
                <w:szCs w:val="24"/>
                <w:lang w:val="en-GB"/>
              </w:rPr>
              <w:t xml:space="preserve">Mean, variance and standard deviation using binomial distribution is calculated a per the procedures </w:t>
            </w:r>
          </w:p>
          <w:p w:rsidR="00051A3F" w:rsidRPr="00CE2001" w:rsidRDefault="00051A3F" w:rsidP="002D24C0">
            <w:pPr>
              <w:pStyle w:val="ListParagraph"/>
              <w:numPr>
                <w:ilvl w:val="0"/>
                <w:numId w:val="175"/>
              </w:numPr>
              <w:tabs>
                <w:tab w:val="left" w:pos="0"/>
                <w:tab w:val="left" w:pos="589"/>
              </w:tabs>
              <w:spacing w:before="60" w:after="0"/>
              <w:ind w:hanging="581"/>
              <w:rPr>
                <w:sz w:val="24"/>
                <w:szCs w:val="24"/>
                <w:lang w:val="en-GB"/>
              </w:rPr>
            </w:pPr>
            <w:r w:rsidRPr="00CE2001">
              <w:rPr>
                <w:sz w:val="24"/>
                <w:szCs w:val="24"/>
                <w:lang w:val="en-GB"/>
              </w:rPr>
              <w:t>Simple probability problems are solved using Normal distribution as per the formulae</w:t>
            </w:r>
          </w:p>
          <w:p w:rsidR="00051A3F" w:rsidRPr="00CE2001" w:rsidRDefault="00BD0461" w:rsidP="002D24C0">
            <w:pPr>
              <w:pStyle w:val="ListParagraph"/>
              <w:numPr>
                <w:ilvl w:val="0"/>
                <w:numId w:val="175"/>
              </w:numPr>
              <w:tabs>
                <w:tab w:val="left" w:pos="0"/>
                <w:tab w:val="left" w:pos="589"/>
              </w:tabs>
              <w:spacing w:before="60" w:after="0"/>
              <w:ind w:hanging="581"/>
              <w:rPr>
                <w:sz w:val="24"/>
                <w:szCs w:val="24"/>
                <w:lang w:val="en-GB"/>
              </w:rPr>
            </w:pPr>
            <w:r w:rsidRPr="00CE2001">
              <w:rPr>
                <w:sz w:val="24"/>
                <w:szCs w:val="24"/>
                <w:lang w:val="en-GB"/>
              </w:rPr>
              <w:t>Computations of</w:t>
            </w:r>
            <w:r w:rsidR="00051A3F" w:rsidRPr="00CE2001">
              <w:rPr>
                <w:sz w:val="24"/>
                <w:szCs w:val="24"/>
                <w:lang w:val="en-GB"/>
              </w:rPr>
              <w:t xml:space="preserve"> Moments, skewness and kurtosis is performed as per the procedures </w:t>
            </w:r>
          </w:p>
          <w:p w:rsidR="00051A3F" w:rsidRPr="00CE2001" w:rsidRDefault="00051A3F" w:rsidP="002D24C0">
            <w:pPr>
              <w:pStyle w:val="ListParagraph"/>
              <w:numPr>
                <w:ilvl w:val="0"/>
                <w:numId w:val="175"/>
              </w:numPr>
              <w:tabs>
                <w:tab w:val="left" w:pos="0"/>
                <w:tab w:val="left" w:pos="589"/>
              </w:tabs>
              <w:spacing w:before="60" w:after="0"/>
              <w:ind w:hanging="581"/>
              <w:rPr>
                <w:sz w:val="24"/>
                <w:szCs w:val="24"/>
                <w:lang w:val="en-GB"/>
              </w:rPr>
            </w:pPr>
            <w:r w:rsidRPr="00CE2001">
              <w:rPr>
                <w:sz w:val="24"/>
                <w:szCs w:val="24"/>
                <w:lang w:val="en-GB"/>
              </w:rPr>
              <w:t>Linear Regressions and correlation coefficients are computed and interpreted as per the coefficients</w:t>
            </w:r>
          </w:p>
          <w:p w:rsidR="00926608" w:rsidRPr="00CE2001" w:rsidRDefault="00051A3F" w:rsidP="002D24C0">
            <w:pPr>
              <w:pStyle w:val="ListParagraph"/>
              <w:numPr>
                <w:ilvl w:val="0"/>
                <w:numId w:val="175"/>
              </w:numPr>
              <w:tabs>
                <w:tab w:val="left" w:pos="0"/>
                <w:tab w:val="left" w:pos="589"/>
              </w:tabs>
              <w:spacing w:before="60" w:after="0"/>
              <w:ind w:hanging="581"/>
              <w:rPr>
                <w:sz w:val="24"/>
                <w:szCs w:val="24"/>
                <w:lang w:val="en-GB"/>
              </w:rPr>
            </w:pPr>
            <w:r w:rsidRPr="00CE2001">
              <w:rPr>
                <w:sz w:val="24"/>
                <w:szCs w:val="24"/>
                <w:lang w:val="en-GB"/>
              </w:rPr>
              <w:t xml:space="preserve">Correlation and linear regressions models </w:t>
            </w:r>
            <w:r w:rsidR="00BD0461" w:rsidRPr="00CE2001">
              <w:rPr>
                <w:sz w:val="24"/>
                <w:szCs w:val="24"/>
                <w:lang w:val="en-GB"/>
              </w:rPr>
              <w:t>are</w:t>
            </w:r>
            <w:r w:rsidRPr="00CE2001">
              <w:rPr>
                <w:sz w:val="24"/>
                <w:szCs w:val="24"/>
                <w:lang w:val="en-GB"/>
              </w:rPr>
              <w:t xml:space="preserve"> applied as per the data</w:t>
            </w:r>
          </w:p>
        </w:tc>
      </w:tr>
      <w:tr w:rsidR="00926608" w:rsidRPr="00CE2001" w:rsidTr="00926608">
        <w:trPr>
          <w:trHeight w:val="1727"/>
        </w:trPr>
        <w:tc>
          <w:tcPr>
            <w:tcW w:w="2340" w:type="dxa"/>
          </w:tcPr>
          <w:p w:rsidR="00926608" w:rsidRPr="00CE2001" w:rsidRDefault="00926608" w:rsidP="002D24C0">
            <w:pPr>
              <w:numPr>
                <w:ilvl w:val="0"/>
                <w:numId w:val="174"/>
              </w:numPr>
              <w:tabs>
                <w:tab w:val="clear" w:pos="1080"/>
                <w:tab w:val="left" w:pos="229"/>
              </w:tabs>
              <w:spacing w:before="60" w:after="0"/>
              <w:ind w:left="319" w:hanging="270"/>
              <w:contextualSpacing/>
              <w:rPr>
                <w:lang w:val="en-GB"/>
              </w:rPr>
            </w:pPr>
            <w:r w:rsidRPr="00CE2001">
              <w:rPr>
                <w:lang w:val="en-GB"/>
              </w:rPr>
              <w:lastRenderedPageBreak/>
              <w:t xml:space="preserve"> Resource Implications</w:t>
            </w:r>
          </w:p>
        </w:tc>
        <w:tc>
          <w:tcPr>
            <w:tcW w:w="6568" w:type="dxa"/>
          </w:tcPr>
          <w:p w:rsidR="00926608" w:rsidRPr="00CE2001" w:rsidRDefault="00926608" w:rsidP="00926608">
            <w:pPr>
              <w:tabs>
                <w:tab w:val="left" w:pos="0"/>
                <w:tab w:val="left" w:pos="702"/>
              </w:tabs>
              <w:spacing w:before="60" w:after="0"/>
              <w:rPr>
                <w:b/>
                <w:i/>
                <w:lang w:val="en-GB"/>
              </w:rPr>
            </w:pPr>
            <w:r w:rsidRPr="00CE2001">
              <w:rPr>
                <w:b/>
                <w:i/>
                <w:lang w:val="en-GB"/>
              </w:rPr>
              <w:t>The following resources must be provided:</w:t>
            </w:r>
          </w:p>
          <w:p w:rsidR="00926608" w:rsidRPr="00CE2001" w:rsidRDefault="00926608" w:rsidP="002D24C0">
            <w:pPr>
              <w:numPr>
                <w:ilvl w:val="0"/>
                <w:numId w:val="81"/>
              </w:numPr>
              <w:contextualSpacing/>
              <w:rPr>
                <w:lang w:val="en-GB"/>
              </w:rPr>
            </w:pPr>
            <w:r w:rsidRPr="00CE2001">
              <w:rPr>
                <w:lang w:val="en-GB"/>
              </w:rPr>
              <w:t>Computer</w:t>
            </w:r>
          </w:p>
          <w:p w:rsidR="00926608" w:rsidRPr="00CE2001" w:rsidRDefault="00926608" w:rsidP="002D24C0">
            <w:pPr>
              <w:numPr>
                <w:ilvl w:val="0"/>
                <w:numId w:val="81"/>
              </w:numPr>
              <w:contextualSpacing/>
              <w:rPr>
                <w:lang w:val="en-GB"/>
              </w:rPr>
            </w:pPr>
            <w:r w:rsidRPr="00CE2001">
              <w:rPr>
                <w:lang w:val="en-GB"/>
              </w:rPr>
              <w:t>Internet</w:t>
            </w:r>
          </w:p>
          <w:p w:rsidR="00926608" w:rsidRPr="00CE2001" w:rsidRDefault="00926608" w:rsidP="002D24C0">
            <w:pPr>
              <w:numPr>
                <w:ilvl w:val="0"/>
                <w:numId w:val="81"/>
              </w:numPr>
              <w:contextualSpacing/>
              <w:rPr>
                <w:lang w:val="en-GB"/>
              </w:rPr>
            </w:pPr>
            <w:r w:rsidRPr="00CE2001">
              <w:rPr>
                <w:lang w:val="en-GB"/>
              </w:rPr>
              <w:t xml:space="preserve">Datasets </w:t>
            </w:r>
          </w:p>
          <w:p w:rsidR="00926608" w:rsidRPr="00CE2001" w:rsidRDefault="00926608" w:rsidP="002D24C0">
            <w:pPr>
              <w:numPr>
                <w:ilvl w:val="0"/>
                <w:numId w:val="81"/>
              </w:numPr>
              <w:contextualSpacing/>
              <w:rPr>
                <w:lang w:val="en-GB"/>
              </w:rPr>
            </w:pPr>
            <w:r w:rsidRPr="00CE2001">
              <w:rPr>
                <w:lang w:val="en-GB"/>
              </w:rPr>
              <w:t>Books in statistics</w:t>
            </w:r>
          </w:p>
        </w:tc>
      </w:tr>
      <w:tr w:rsidR="00926608" w:rsidRPr="00CE2001" w:rsidTr="00926608">
        <w:trPr>
          <w:trHeight w:val="1502"/>
        </w:trPr>
        <w:tc>
          <w:tcPr>
            <w:tcW w:w="2340" w:type="dxa"/>
          </w:tcPr>
          <w:p w:rsidR="00926608" w:rsidRPr="00CE2001" w:rsidRDefault="00926608" w:rsidP="002D24C0">
            <w:pPr>
              <w:numPr>
                <w:ilvl w:val="0"/>
                <w:numId w:val="174"/>
              </w:numPr>
              <w:tabs>
                <w:tab w:val="clear" w:pos="1080"/>
                <w:tab w:val="left" w:pos="229"/>
              </w:tabs>
              <w:spacing w:before="60" w:after="0"/>
              <w:ind w:left="319" w:hanging="270"/>
              <w:contextualSpacing/>
              <w:rPr>
                <w:lang w:val="en-GB"/>
              </w:rPr>
            </w:pPr>
            <w:r w:rsidRPr="00CE2001">
              <w:rPr>
                <w:lang w:val="en-GB"/>
              </w:rPr>
              <w:t xml:space="preserve"> Methods of Assessment</w:t>
            </w:r>
          </w:p>
        </w:tc>
        <w:tc>
          <w:tcPr>
            <w:tcW w:w="6568" w:type="dxa"/>
          </w:tcPr>
          <w:p w:rsidR="00926608" w:rsidRPr="00CE2001" w:rsidRDefault="00926608" w:rsidP="00926608">
            <w:pPr>
              <w:tabs>
                <w:tab w:val="left" w:pos="0"/>
                <w:tab w:val="left" w:pos="702"/>
              </w:tabs>
              <w:spacing w:before="60" w:after="0"/>
              <w:ind w:left="-55"/>
              <w:contextualSpacing/>
              <w:rPr>
                <w:b/>
                <w:lang w:val="en-GB"/>
              </w:rPr>
            </w:pPr>
            <w:r w:rsidRPr="00CE2001">
              <w:rPr>
                <w:b/>
                <w:lang w:val="en-GB"/>
              </w:rPr>
              <w:t>Competency may be assessed through:</w:t>
            </w:r>
          </w:p>
          <w:p w:rsidR="00926608" w:rsidRPr="00CE2001" w:rsidRDefault="00926608" w:rsidP="002D24C0">
            <w:pPr>
              <w:numPr>
                <w:ilvl w:val="0"/>
                <w:numId w:val="82"/>
              </w:numPr>
              <w:tabs>
                <w:tab w:val="left" w:pos="0"/>
                <w:tab w:val="left" w:pos="702"/>
              </w:tabs>
              <w:spacing w:before="60" w:after="0"/>
              <w:contextualSpacing/>
              <w:rPr>
                <w:lang w:val="en-GB"/>
              </w:rPr>
            </w:pPr>
            <w:r w:rsidRPr="00CE2001">
              <w:rPr>
                <w:lang w:val="en-GB"/>
              </w:rPr>
              <w:t>Oral questioning</w:t>
            </w:r>
          </w:p>
          <w:p w:rsidR="00926608" w:rsidRPr="00CE2001" w:rsidRDefault="00926608" w:rsidP="002D24C0">
            <w:pPr>
              <w:numPr>
                <w:ilvl w:val="0"/>
                <w:numId w:val="82"/>
              </w:numPr>
              <w:tabs>
                <w:tab w:val="left" w:pos="0"/>
                <w:tab w:val="left" w:pos="702"/>
              </w:tabs>
              <w:spacing w:before="60" w:after="0"/>
              <w:contextualSpacing/>
              <w:rPr>
                <w:lang w:val="en-GB"/>
              </w:rPr>
            </w:pPr>
            <w:r w:rsidRPr="00CE2001">
              <w:rPr>
                <w:lang w:val="en-GB"/>
              </w:rPr>
              <w:t>Practical demonstration</w:t>
            </w:r>
          </w:p>
          <w:p w:rsidR="00926608" w:rsidRPr="00CE2001" w:rsidRDefault="00926608" w:rsidP="002D24C0">
            <w:pPr>
              <w:numPr>
                <w:ilvl w:val="0"/>
                <w:numId w:val="82"/>
              </w:numPr>
              <w:tabs>
                <w:tab w:val="left" w:pos="0"/>
                <w:tab w:val="left" w:pos="702"/>
              </w:tabs>
              <w:spacing w:before="60" w:after="0"/>
              <w:contextualSpacing/>
              <w:rPr>
                <w:lang w:val="en-GB"/>
              </w:rPr>
            </w:pPr>
            <w:r w:rsidRPr="00CE2001">
              <w:rPr>
                <w:lang w:val="en-GB"/>
              </w:rPr>
              <w:t xml:space="preserve">Observation </w:t>
            </w:r>
          </w:p>
          <w:p w:rsidR="00926608" w:rsidRPr="00CE2001" w:rsidRDefault="00926608" w:rsidP="002D24C0">
            <w:pPr>
              <w:numPr>
                <w:ilvl w:val="0"/>
                <w:numId w:val="82"/>
              </w:numPr>
              <w:tabs>
                <w:tab w:val="left" w:pos="0"/>
                <w:tab w:val="left" w:pos="702"/>
              </w:tabs>
              <w:spacing w:before="60" w:after="0"/>
              <w:contextualSpacing/>
              <w:rPr>
                <w:lang w:val="en-GB"/>
              </w:rPr>
            </w:pPr>
            <w:r w:rsidRPr="00CE2001">
              <w:rPr>
                <w:lang w:val="en-GB"/>
              </w:rPr>
              <w:t xml:space="preserve">Written texts </w:t>
            </w:r>
          </w:p>
        </w:tc>
      </w:tr>
      <w:tr w:rsidR="00926608" w:rsidRPr="00CE2001" w:rsidTr="00926608">
        <w:tc>
          <w:tcPr>
            <w:tcW w:w="2340" w:type="dxa"/>
          </w:tcPr>
          <w:p w:rsidR="00926608" w:rsidRPr="00CE2001" w:rsidRDefault="00926608" w:rsidP="002D24C0">
            <w:pPr>
              <w:numPr>
                <w:ilvl w:val="0"/>
                <w:numId w:val="174"/>
              </w:numPr>
              <w:tabs>
                <w:tab w:val="clear" w:pos="1080"/>
                <w:tab w:val="left" w:pos="229"/>
              </w:tabs>
              <w:spacing w:before="60" w:after="0"/>
              <w:ind w:left="319" w:hanging="270"/>
              <w:contextualSpacing/>
              <w:rPr>
                <w:lang w:val="en-GB"/>
              </w:rPr>
            </w:pPr>
            <w:r w:rsidRPr="00CE2001">
              <w:rPr>
                <w:lang w:val="en-GB"/>
              </w:rPr>
              <w:t xml:space="preserve"> Context of Assessment</w:t>
            </w:r>
          </w:p>
        </w:tc>
        <w:tc>
          <w:tcPr>
            <w:tcW w:w="6568" w:type="dxa"/>
          </w:tcPr>
          <w:p w:rsidR="00926608" w:rsidRPr="00CE2001" w:rsidRDefault="00926608" w:rsidP="00926608">
            <w:pPr>
              <w:tabs>
                <w:tab w:val="left" w:pos="0"/>
                <w:tab w:val="left" w:pos="702"/>
              </w:tabs>
              <w:suppressAutoHyphens/>
              <w:spacing w:before="60" w:after="0"/>
              <w:ind w:right="749"/>
              <w:rPr>
                <w:lang w:val="en-GB"/>
              </w:rPr>
            </w:pPr>
            <w:r w:rsidRPr="00CE2001">
              <w:rPr>
                <w:lang w:val="en-GB"/>
              </w:rPr>
              <w:t>Competency may be assessed individually in the actual workplace or through a simulated work place environment</w:t>
            </w:r>
          </w:p>
        </w:tc>
      </w:tr>
      <w:tr w:rsidR="00926608" w:rsidRPr="00CE2001" w:rsidTr="00926608">
        <w:tc>
          <w:tcPr>
            <w:tcW w:w="2340" w:type="dxa"/>
          </w:tcPr>
          <w:p w:rsidR="00926608" w:rsidRPr="00CE2001" w:rsidRDefault="00926608" w:rsidP="002D24C0">
            <w:pPr>
              <w:numPr>
                <w:ilvl w:val="0"/>
                <w:numId w:val="174"/>
              </w:numPr>
              <w:tabs>
                <w:tab w:val="clear" w:pos="1080"/>
                <w:tab w:val="left" w:pos="229"/>
              </w:tabs>
              <w:spacing w:before="60" w:after="0"/>
              <w:ind w:left="319" w:hanging="270"/>
              <w:contextualSpacing/>
              <w:rPr>
                <w:lang w:val="en-GB"/>
              </w:rPr>
            </w:pPr>
            <w:r w:rsidRPr="00CE2001">
              <w:rPr>
                <w:lang w:val="en-GB"/>
              </w:rPr>
              <w:t xml:space="preserve"> Guidance information for assessment</w:t>
            </w:r>
          </w:p>
        </w:tc>
        <w:tc>
          <w:tcPr>
            <w:tcW w:w="6568" w:type="dxa"/>
          </w:tcPr>
          <w:p w:rsidR="00926608" w:rsidRPr="00CE2001" w:rsidRDefault="00926608" w:rsidP="00926608">
            <w:pPr>
              <w:tabs>
                <w:tab w:val="left" w:pos="0"/>
              </w:tabs>
              <w:spacing w:before="60" w:after="0"/>
              <w:jc w:val="both"/>
              <w:rPr>
                <w:lang w:val="en-GB"/>
              </w:rPr>
            </w:pPr>
            <w:r w:rsidRPr="00CE2001">
              <w:rPr>
                <w:lang w:val="en-GB"/>
              </w:rPr>
              <w:t>Holistic assessment with other units relevant to the industry sector, workplace and job role is recommended.</w:t>
            </w:r>
          </w:p>
        </w:tc>
      </w:tr>
    </w:tbl>
    <w:p w:rsidR="00926608" w:rsidRPr="00CE2001" w:rsidRDefault="00926608" w:rsidP="00926608">
      <w:pPr>
        <w:rPr>
          <w:lang w:val="en-GB"/>
        </w:rPr>
      </w:pPr>
    </w:p>
    <w:p w:rsidR="00926608" w:rsidRPr="00CE2001" w:rsidRDefault="00926608" w:rsidP="00926608">
      <w:pPr>
        <w:spacing w:after="160" w:line="259" w:lineRule="auto"/>
        <w:rPr>
          <w:lang w:val="en-GB"/>
        </w:rPr>
      </w:pPr>
      <w:r w:rsidRPr="00CE2001">
        <w:rPr>
          <w:lang w:val="en-GB"/>
        </w:rPr>
        <w:br w:type="page"/>
      </w:r>
    </w:p>
    <w:p w:rsidR="00926608" w:rsidRPr="00CE2001" w:rsidRDefault="00926608" w:rsidP="00926608">
      <w:pPr>
        <w:rPr>
          <w:lang w:val="en-GB"/>
        </w:rPr>
      </w:pPr>
    </w:p>
    <w:p w:rsidR="00DB4E3C" w:rsidRPr="00CE2001" w:rsidRDefault="00DB4E3C" w:rsidP="00E83A6D">
      <w:pPr>
        <w:pStyle w:val="Heading2"/>
        <w:numPr>
          <w:ilvl w:val="0"/>
          <w:numId w:val="8"/>
        </w:numPr>
        <w:jc w:val="left"/>
        <w:rPr>
          <w:rFonts w:cs="Times New Roman"/>
          <w:sz w:val="24"/>
          <w:lang w:val="en-GB"/>
        </w:rPr>
      </w:pPr>
      <w:bookmarkStart w:id="65" w:name="_Toc29821754"/>
      <w:r w:rsidRPr="00CE2001">
        <w:rPr>
          <w:rFonts w:cs="Times New Roman"/>
          <w:sz w:val="24"/>
          <w:lang w:val="en-GB"/>
        </w:rPr>
        <w:t>APPLY ANALYTICAL CHEMISTRY RESEARCH</w:t>
      </w:r>
      <w:bookmarkEnd w:id="65"/>
    </w:p>
    <w:p w:rsidR="00DB4E3C" w:rsidRPr="00CE2001" w:rsidRDefault="00DB4E3C" w:rsidP="00DB4E3C">
      <w:pPr>
        <w:tabs>
          <w:tab w:val="left" w:pos="0"/>
        </w:tabs>
        <w:spacing w:before="120" w:after="0"/>
        <w:rPr>
          <w:b/>
          <w:u w:val="single"/>
          <w:lang w:val="en-GB"/>
        </w:rPr>
      </w:pPr>
      <w:r w:rsidRPr="00CE2001">
        <w:rPr>
          <w:b/>
          <w:lang w:val="en-GB"/>
        </w:rPr>
        <w:t xml:space="preserve">UNIT CODE: </w:t>
      </w:r>
      <w:r w:rsidRPr="00CE2001">
        <w:rPr>
          <w:lang w:val="en-GB"/>
        </w:rPr>
        <w:t>ASC/OS/ACHEM</w:t>
      </w:r>
      <w:r w:rsidR="006A55A3" w:rsidRPr="00CE2001">
        <w:rPr>
          <w:lang w:val="en-GB"/>
        </w:rPr>
        <w:t>/CC/0</w:t>
      </w:r>
      <w:r w:rsidR="00E83A6D" w:rsidRPr="00CE2001">
        <w:rPr>
          <w:lang w:val="en-GB"/>
        </w:rPr>
        <w:t>8</w:t>
      </w:r>
      <w:r w:rsidRPr="00CE2001">
        <w:rPr>
          <w:lang w:val="en-GB"/>
        </w:rPr>
        <w:t>/6/A</w:t>
      </w:r>
    </w:p>
    <w:p w:rsidR="00DB4E3C" w:rsidRPr="00CE2001" w:rsidRDefault="00DB4E3C" w:rsidP="00DB4E3C">
      <w:pPr>
        <w:tabs>
          <w:tab w:val="left" w:pos="0"/>
          <w:tab w:val="left" w:pos="2880"/>
        </w:tabs>
        <w:spacing w:before="120" w:after="0"/>
        <w:jc w:val="both"/>
        <w:rPr>
          <w:b/>
          <w:lang w:val="en-GB"/>
        </w:rPr>
      </w:pPr>
      <w:r w:rsidRPr="00CE2001">
        <w:rPr>
          <w:b/>
          <w:lang w:val="en-GB"/>
        </w:rPr>
        <w:t>UNIT DESCRIPTION</w:t>
      </w:r>
    </w:p>
    <w:p w:rsidR="003950E1" w:rsidRPr="00CE2001" w:rsidRDefault="00DB4E3C" w:rsidP="00232C08">
      <w:pPr>
        <w:jc w:val="both"/>
        <w:rPr>
          <w:lang w:val="en-GB"/>
        </w:rPr>
      </w:pPr>
      <w:r w:rsidRPr="00CE2001">
        <w:rPr>
          <w:lang w:val="en-GB"/>
        </w:rPr>
        <w:t xml:space="preserve">This unit covers the competencies required to apply analytical chemistry techniques. It involves </w:t>
      </w:r>
      <w:r w:rsidR="00A45E3D" w:rsidRPr="00CE2001">
        <w:rPr>
          <w:lang w:val="en-GB"/>
        </w:rPr>
        <w:t>formulating analytical chemistry proble</w:t>
      </w:r>
      <w:r w:rsidR="00232C08" w:rsidRPr="00CE2001">
        <w:rPr>
          <w:lang w:val="en-GB"/>
        </w:rPr>
        <w:t xml:space="preserve">m, developing research proposal, </w:t>
      </w:r>
      <w:r w:rsidR="00A45E3D" w:rsidRPr="00CE2001">
        <w:rPr>
          <w:lang w:val="en-GB"/>
        </w:rPr>
        <w:t>preparing research instruments, collecting analytical chemistry data, analysing and interpreting analytical chemistry data, preparing analytical chemistry research report and presenting analytical chemistry research report</w:t>
      </w:r>
    </w:p>
    <w:p w:rsidR="00DB4E3C" w:rsidRPr="00CE2001" w:rsidRDefault="00DB4E3C" w:rsidP="00232C08">
      <w:pPr>
        <w:rPr>
          <w:b/>
          <w:lang w:val="en-GB"/>
        </w:rPr>
      </w:pPr>
      <w:r w:rsidRPr="00CE2001">
        <w:rPr>
          <w:b/>
          <w:lang w:val="en-GB"/>
        </w:rPr>
        <w:t>ELE</w:t>
      </w:r>
      <w:r w:rsidR="00232C08" w:rsidRPr="00CE2001">
        <w:rPr>
          <w:b/>
          <w:lang w:val="en-GB"/>
        </w:rPr>
        <w:t xml:space="preserv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DB4E3C" w:rsidRPr="00CE2001" w:rsidTr="009F7A5F">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4E3C" w:rsidRPr="00CE2001" w:rsidRDefault="00DB4E3C" w:rsidP="00DB4E3C">
            <w:pPr>
              <w:tabs>
                <w:tab w:val="left" w:pos="0"/>
              </w:tabs>
              <w:spacing w:before="60" w:after="0"/>
              <w:rPr>
                <w:lang w:val="en-GB"/>
              </w:rPr>
            </w:pPr>
            <w:r w:rsidRPr="00CE2001">
              <w:rPr>
                <w:b/>
                <w:lang w:val="en-GB"/>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DB4E3C" w:rsidRPr="00CE2001" w:rsidRDefault="00DB4E3C" w:rsidP="00DB4E3C">
            <w:pPr>
              <w:tabs>
                <w:tab w:val="left" w:pos="0"/>
              </w:tabs>
              <w:spacing w:before="60" w:after="0"/>
              <w:rPr>
                <w:b/>
                <w:lang w:val="en-GB"/>
              </w:rPr>
            </w:pPr>
            <w:r w:rsidRPr="00CE2001">
              <w:rPr>
                <w:b/>
                <w:lang w:val="en-GB"/>
              </w:rPr>
              <w:t>PERFORMANCE CRITERIA</w:t>
            </w:r>
          </w:p>
          <w:p w:rsidR="00DB4E3C" w:rsidRPr="00CE2001" w:rsidRDefault="00DB4E3C" w:rsidP="00DB4E3C">
            <w:pPr>
              <w:tabs>
                <w:tab w:val="left" w:pos="0"/>
              </w:tabs>
              <w:spacing w:before="60" w:after="0"/>
              <w:rPr>
                <w:b/>
                <w:lang w:val="en-GB"/>
              </w:rPr>
            </w:pPr>
            <w:r w:rsidRPr="00CE2001">
              <w:rPr>
                <w:b/>
                <w:i/>
                <w:lang w:val="en-GB"/>
              </w:rPr>
              <w:t>(Bold and italicised terms are elaborated in the Range)</w:t>
            </w:r>
          </w:p>
        </w:tc>
      </w:tr>
      <w:tr w:rsidR="00DB4E3C" w:rsidRPr="00CE2001" w:rsidTr="009F7A5F">
        <w:tc>
          <w:tcPr>
            <w:tcW w:w="3239" w:type="dxa"/>
            <w:tcBorders>
              <w:top w:val="single" w:sz="4" w:space="0" w:color="auto"/>
              <w:left w:val="single" w:sz="4" w:space="0" w:color="auto"/>
              <w:bottom w:val="single" w:sz="4" w:space="0" w:color="auto"/>
              <w:right w:val="single" w:sz="4" w:space="0" w:color="auto"/>
            </w:tcBorders>
          </w:tcPr>
          <w:p w:rsidR="00850C32" w:rsidRPr="00CE2001" w:rsidRDefault="00BD0461" w:rsidP="002D24C0">
            <w:pPr>
              <w:numPr>
                <w:ilvl w:val="0"/>
                <w:numId w:val="153"/>
              </w:numPr>
              <w:tabs>
                <w:tab w:val="left" w:pos="0"/>
              </w:tabs>
              <w:spacing w:before="60" w:after="0"/>
              <w:ind w:right="72"/>
              <w:contextualSpacing/>
              <w:rPr>
                <w:lang w:val="en-GB"/>
              </w:rPr>
            </w:pPr>
            <w:r w:rsidRPr="00CE2001">
              <w:rPr>
                <w:lang w:val="en-GB"/>
              </w:rPr>
              <w:t>Formulate analytical</w:t>
            </w:r>
            <w:r w:rsidR="00850C32" w:rsidRPr="00CE2001">
              <w:rPr>
                <w:lang w:val="en-GB"/>
              </w:rPr>
              <w:t xml:space="preserve"> </w:t>
            </w:r>
            <w:r w:rsidRPr="00CE2001">
              <w:rPr>
                <w:lang w:val="en-GB"/>
              </w:rPr>
              <w:t>chemistry problem</w:t>
            </w:r>
          </w:p>
          <w:p w:rsidR="00DB4E3C" w:rsidRPr="00CE2001" w:rsidRDefault="00DB4E3C" w:rsidP="00850C32">
            <w:pPr>
              <w:tabs>
                <w:tab w:val="left" w:pos="0"/>
              </w:tabs>
              <w:spacing w:before="60" w:after="0"/>
              <w:ind w:right="72"/>
              <w:contextualSpacing/>
              <w:rPr>
                <w:lang w:val="en-GB"/>
              </w:rPr>
            </w:pPr>
          </w:p>
        </w:tc>
        <w:tc>
          <w:tcPr>
            <w:tcW w:w="5671" w:type="dxa"/>
            <w:tcBorders>
              <w:top w:val="single" w:sz="4" w:space="0" w:color="auto"/>
              <w:left w:val="single" w:sz="4" w:space="0" w:color="auto"/>
              <w:bottom w:val="single" w:sz="4" w:space="0" w:color="auto"/>
              <w:right w:val="single" w:sz="4" w:space="0" w:color="auto"/>
            </w:tcBorders>
          </w:tcPr>
          <w:p w:rsidR="00DB4E3C" w:rsidRPr="00CE2001" w:rsidRDefault="008645B5"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meaning of statement of research problem is demonstrated as per set standards</w:t>
            </w:r>
          </w:p>
          <w:p w:rsidR="008645B5" w:rsidRPr="00CE2001" w:rsidRDefault="008645B5"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 xml:space="preserve">knowledge of </w:t>
            </w:r>
            <w:r w:rsidR="0014115E" w:rsidRPr="00CE2001">
              <w:rPr>
                <w:sz w:val="24"/>
                <w:szCs w:val="24"/>
                <w:lang w:val="en-GB"/>
              </w:rPr>
              <w:t>techniques of selecting</w:t>
            </w:r>
            <w:r w:rsidRPr="00CE2001">
              <w:rPr>
                <w:sz w:val="24"/>
                <w:szCs w:val="24"/>
                <w:lang w:val="en-GB"/>
              </w:rPr>
              <w:t xml:space="preserve"> of research problem is demonstrated as per set standards</w:t>
            </w:r>
          </w:p>
          <w:p w:rsidR="0014115E" w:rsidRPr="00CE2001" w:rsidRDefault="0014115E"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statement of research problem is demonstrated as per set standards</w:t>
            </w:r>
          </w:p>
          <w:p w:rsidR="00AC54B5" w:rsidRPr="00CE2001" w:rsidRDefault="00AC54B5"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the research question is formulated as per the standard requirements</w:t>
            </w:r>
          </w:p>
          <w:p w:rsidR="008645B5" w:rsidRPr="00CE2001" w:rsidRDefault="00AC54B5"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 xml:space="preserve">the objective of the analytical chemistry problem is developed as per the  </w:t>
            </w:r>
            <w:r w:rsidR="006265F7" w:rsidRPr="00CE2001">
              <w:rPr>
                <w:sz w:val="24"/>
                <w:szCs w:val="24"/>
                <w:lang w:val="en-GB"/>
              </w:rPr>
              <w:t xml:space="preserve"> </w:t>
            </w:r>
            <w:r w:rsidRPr="00CE2001">
              <w:rPr>
                <w:sz w:val="24"/>
                <w:szCs w:val="24"/>
                <w:lang w:val="en-GB"/>
              </w:rPr>
              <w:t>research question requirements</w:t>
            </w:r>
          </w:p>
        </w:tc>
      </w:tr>
      <w:tr w:rsidR="00DB4E3C" w:rsidRPr="00CE2001" w:rsidTr="009F7A5F">
        <w:tc>
          <w:tcPr>
            <w:tcW w:w="3239" w:type="dxa"/>
            <w:tcBorders>
              <w:top w:val="single" w:sz="4" w:space="0" w:color="auto"/>
              <w:left w:val="single" w:sz="4" w:space="0" w:color="auto"/>
              <w:bottom w:val="single" w:sz="4" w:space="0" w:color="auto"/>
              <w:right w:val="single" w:sz="4" w:space="0" w:color="auto"/>
            </w:tcBorders>
          </w:tcPr>
          <w:p w:rsidR="00DB4E3C" w:rsidRPr="00CE2001" w:rsidRDefault="00850C32" w:rsidP="002D24C0">
            <w:pPr>
              <w:numPr>
                <w:ilvl w:val="0"/>
                <w:numId w:val="153"/>
              </w:numPr>
              <w:tabs>
                <w:tab w:val="left" w:pos="0"/>
              </w:tabs>
              <w:spacing w:before="60" w:after="0"/>
              <w:ind w:right="72"/>
              <w:rPr>
                <w:lang w:val="en-GB"/>
              </w:rPr>
            </w:pPr>
            <w:r w:rsidRPr="00CE2001">
              <w:rPr>
                <w:lang w:val="en-GB"/>
              </w:rPr>
              <w:t>Develop research proposal</w:t>
            </w:r>
          </w:p>
        </w:tc>
        <w:tc>
          <w:tcPr>
            <w:tcW w:w="5671" w:type="dxa"/>
            <w:tcBorders>
              <w:top w:val="single" w:sz="4" w:space="0" w:color="auto"/>
              <w:left w:val="single" w:sz="4" w:space="0" w:color="auto"/>
              <w:bottom w:val="single" w:sz="4" w:space="0" w:color="auto"/>
              <w:right w:val="single" w:sz="4" w:space="0" w:color="auto"/>
            </w:tcBorders>
          </w:tcPr>
          <w:p w:rsidR="0014115E" w:rsidRPr="00CE2001" w:rsidRDefault="00DB4E3C"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 xml:space="preserve"> </w:t>
            </w:r>
            <w:r w:rsidR="0014115E" w:rsidRPr="00CE2001">
              <w:rPr>
                <w:sz w:val="24"/>
                <w:szCs w:val="24"/>
                <w:lang w:val="en-GB"/>
              </w:rPr>
              <w:t>knowledge of meaning of research proposal is demonstrated as per set standards</w:t>
            </w:r>
          </w:p>
          <w:p w:rsidR="00AC71E8" w:rsidRPr="00CE2001" w:rsidRDefault="00AC71E8"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meaning of types of research proposal is demonstrated as per set standards</w:t>
            </w:r>
          </w:p>
          <w:p w:rsidR="00AC71E8" w:rsidRPr="00CE2001" w:rsidRDefault="00AC71E8"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components of a research proposal is demonstrated as per set standards</w:t>
            </w:r>
          </w:p>
          <w:p w:rsidR="00AC71E8" w:rsidRPr="00CE2001" w:rsidRDefault="00AC71E8"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significance of a research proposal is demonstrated as per set standards</w:t>
            </w:r>
          </w:p>
          <w:p w:rsidR="0014115E" w:rsidRPr="00CE2001" w:rsidRDefault="0014115E" w:rsidP="002D24C0">
            <w:pPr>
              <w:pStyle w:val="ListParagraph"/>
              <w:numPr>
                <w:ilvl w:val="1"/>
                <w:numId w:val="153"/>
              </w:numPr>
              <w:tabs>
                <w:tab w:val="left" w:pos="-6318"/>
                <w:tab w:val="left" w:pos="0"/>
              </w:tabs>
              <w:spacing w:before="60" w:after="0"/>
              <w:rPr>
                <w:sz w:val="32"/>
                <w:szCs w:val="24"/>
                <w:lang w:val="en-GB"/>
              </w:rPr>
            </w:pPr>
            <w:r w:rsidRPr="00CE2001">
              <w:rPr>
                <w:sz w:val="24"/>
                <w:lang w:val="en-GB"/>
              </w:rPr>
              <w:lastRenderedPageBreak/>
              <w:t>knowledge of identification of appropriate research tittle is demonstrated as per set standards</w:t>
            </w:r>
          </w:p>
          <w:p w:rsidR="00AC54B5" w:rsidRPr="00CE2001" w:rsidRDefault="0067351E" w:rsidP="002D24C0">
            <w:pPr>
              <w:pStyle w:val="ListParagraph"/>
              <w:numPr>
                <w:ilvl w:val="1"/>
                <w:numId w:val="153"/>
              </w:numPr>
              <w:tabs>
                <w:tab w:val="left" w:pos="-6318"/>
                <w:tab w:val="left" w:pos="0"/>
              </w:tabs>
              <w:spacing w:after="0"/>
              <w:rPr>
                <w:sz w:val="24"/>
                <w:szCs w:val="24"/>
                <w:lang w:val="en-GB"/>
              </w:rPr>
            </w:pPr>
            <w:r w:rsidRPr="00CE2001">
              <w:rPr>
                <w:sz w:val="24"/>
                <w:szCs w:val="24"/>
                <w:lang w:val="en-GB"/>
              </w:rPr>
              <w:t xml:space="preserve">Review </w:t>
            </w:r>
            <w:r w:rsidR="00AC54B5" w:rsidRPr="00CE2001">
              <w:rPr>
                <w:sz w:val="24"/>
                <w:szCs w:val="24"/>
                <w:lang w:val="en-GB"/>
              </w:rPr>
              <w:t xml:space="preserve">of literature is done as per the </w:t>
            </w:r>
            <w:r w:rsidRPr="00CE2001">
              <w:rPr>
                <w:sz w:val="24"/>
                <w:szCs w:val="24"/>
                <w:lang w:val="en-GB"/>
              </w:rPr>
              <w:t xml:space="preserve">problem statement </w:t>
            </w:r>
          </w:p>
          <w:p w:rsidR="00AC54B5" w:rsidRPr="00CE2001" w:rsidRDefault="00305B78" w:rsidP="002D24C0">
            <w:pPr>
              <w:pStyle w:val="ListParagraph"/>
              <w:numPr>
                <w:ilvl w:val="1"/>
                <w:numId w:val="153"/>
              </w:numPr>
              <w:tabs>
                <w:tab w:val="left" w:pos="-6318"/>
                <w:tab w:val="left" w:pos="0"/>
              </w:tabs>
              <w:spacing w:after="0"/>
              <w:rPr>
                <w:sz w:val="24"/>
                <w:szCs w:val="24"/>
                <w:lang w:val="en-GB"/>
              </w:rPr>
            </w:pPr>
            <w:r w:rsidRPr="00CE2001">
              <w:rPr>
                <w:sz w:val="24"/>
                <w:szCs w:val="24"/>
                <w:lang w:val="en-GB"/>
              </w:rPr>
              <w:t xml:space="preserve">Authors </w:t>
            </w:r>
            <w:r w:rsidR="00AC54B5" w:rsidRPr="00CE2001">
              <w:rPr>
                <w:sz w:val="24"/>
                <w:szCs w:val="24"/>
                <w:lang w:val="en-GB"/>
              </w:rPr>
              <w:t xml:space="preserve">are cited as per the citation procedures </w:t>
            </w:r>
          </w:p>
          <w:p w:rsidR="00DB4E3C" w:rsidRPr="00CE2001" w:rsidRDefault="00305B78"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 xml:space="preserve">Referencing </w:t>
            </w:r>
            <w:r w:rsidR="00AC54B5" w:rsidRPr="00CE2001">
              <w:rPr>
                <w:sz w:val="24"/>
                <w:szCs w:val="24"/>
                <w:lang w:val="en-GB"/>
              </w:rPr>
              <w:t>is done as per the citations</w:t>
            </w:r>
            <w:r w:rsidRPr="00CE2001">
              <w:rPr>
                <w:sz w:val="24"/>
                <w:szCs w:val="24"/>
                <w:lang w:val="en-GB"/>
              </w:rPr>
              <w:t xml:space="preserve"> </w:t>
            </w:r>
            <w:r w:rsidR="0067351E" w:rsidRPr="00CE2001">
              <w:rPr>
                <w:sz w:val="24"/>
                <w:szCs w:val="24"/>
                <w:lang w:val="en-GB"/>
              </w:rPr>
              <w:t xml:space="preserve">and referencing procedures </w:t>
            </w:r>
          </w:p>
        </w:tc>
      </w:tr>
      <w:tr w:rsidR="00274933" w:rsidRPr="00CE2001" w:rsidTr="009F7A5F">
        <w:tc>
          <w:tcPr>
            <w:tcW w:w="3239" w:type="dxa"/>
            <w:tcBorders>
              <w:top w:val="single" w:sz="4" w:space="0" w:color="auto"/>
              <w:left w:val="single" w:sz="4" w:space="0" w:color="auto"/>
              <w:bottom w:val="single" w:sz="4" w:space="0" w:color="auto"/>
              <w:right w:val="single" w:sz="4" w:space="0" w:color="auto"/>
            </w:tcBorders>
          </w:tcPr>
          <w:p w:rsidR="00274933" w:rsidRPr="00CE2001" w:rsidRDefault="00274933" w:rsidP="002D24C0">
            <w:pPr>
              <w:numPr>
                <w:ilvl w:val="0"/>
                <w:numId w:val="153"/>
              </w:numPr>
              <w:tabs>
                <w:tab w:val="left" w:pos="0"/>
              </w:tabs>
              <w:spacing w:before="60" w:after="0"/>
              <w:ind w:right="72"/>
              <w:rPr>
                <w:lang w:val="en-GB"/>
              </w:rPr>
            </w:pPr>
            <w:r w:rsidRPr="00CE2001">
              <w:rPr>
                <w:lang w:val="en-GB"/>
              </w:rPr>
              <w:t>Prepare research instruments</w:t>
            </w:r>
          </w:p>
        </w:tc>
        <w:tc>
          <w:tcPr>
            <w:tcW w:w="5671" w:type="dxa"/>
            <w:tcBorders>
              <w:top w:val="single" w:sz="4" w:space="0" w:color="auto"/>
              <w:left w:val="single" w:sz="4" w:space="0" w:color="auto"/>
              <w:bottom w:val="single" w:sz="4" w:space="0" w:color="auto"/>
              <w:right w:val="single" w:sz="4" w:space="0" w:color="auto"/>
            </w:tcBorders>
          </w:tcPr>
          <w:p w:rsidR="00274933" w:rsidRPr="00CE2001" w:rsidRDefault="00274933" w:rsidP="002D24C0">
            <w:pPr>
              <w:numPr>
                <w:ilvl w:val="1"/>
                <w:numId w:val="153"/>
              </w:numPr>
              <w:tabs>
                <w:tab w:val="left" w:pos="0"/>
              </w:tabs>
              <w:spacing w:before="60" w:after="0"/>
              <w:ind w:left="500" w:hanging="450"/>
              <w:contextualSpacing/>
              <w:rPr>
                <w:lang w:val="en-GB"/>
              </w:rPr>
            </w:pPr>
            <w:r w:rsidRPr="00CE2001">
              <w:rPr>
                <w:lang w:val="en-GB"/>
              </w:rPr>
              <w:t xml:space="preserve">Develop research design </w:t>
            </w:r>
            <w:r w:rsidR="006F6807" w:rsidRPr="00CE2001">
              <w:rPr>
                <w:lang w:val="en-GB"/>
              </w:rPr>
              <w:t>as per the research problem</w:t>
            </w:r>
          </w:p>
          <w:p w:rsidR="00274933" w:rsidRPr="00CE2001" w:rsidRDefault="00274933" w:rsidP="002D24C0">
            <w:pPr>
              <w:numPr>
                <w:ilvl w:val="1"/>
                <w:numId w:val="153"/>
              </w:numPr>
              <w:tabs>
                <w:tab w:val="left" w:pos="0"/>
              </w:tabs>
              <w:spacing w:before="60" w:after="0"/>
              <w:ind w:left="500" w:hanging="450"/>
              <w:contextualSpacing/>
              <w:rPr>
                <w:lang w:val="en-GB"/>
              </w:rPr>
            </w:pPr>
            <w:r w:rsidRPr="00CE2001">
              <w:rPr>
                <w:lang w:val="en-GB"/>
              </w:rPr>
              <w:t>Develop sample design</w:t>
            </w:r>
            <w:r w:rsidR="006265F7" w:rsidRPr="00CE2001">
              <w:rPr>
                <w:lang w:val="en-GB"/>
              </w:rPr>
              <w:t xml:space="preserve"> </w:t>
            </w:r>
            <w:r w:rsidRPr="00CE2001">
              <w:rPr>
                <w:lang w:val="en-GB"/>
              </w:rPr>
              <w:t xml:space="preserve"> </w:t>
            </w:r>
            <w:r w:rsidR="006F6807" w:rsidRPr="00CE2001">
              <w:rPr>
                <w:lang w:val="en-GB"/>
              </w:rPr>
              <w:t xml:space="preserve"> as per the research problem </w:t>
            </w:r>
          </w:p>
          <w:p w:rsidR="00274933" w:rsidRPr="00CE2001" w:rsidRDefault="00274933" w:rsidP="002D24C0">
            <w:pPr>
              <w:numPr>
                <w:ilvl w:val="1"/>
                <w:numId w:val="153"/>
              </w:numPr>
              <w:tabs>
                <w:tab w:val="left" w:pos="0"/>
              </w:tabs>
              <w:spacing w:before="60" w:after="0"/>
              <w:ind w:left="500" w:hanging="450"/>
              <w:contextualSpacing/>
              <w:rPr>
                <w:lang w:val="en-GB"/>
              </w:rPr>
            </w:pPr>
            <w:r w:rsidRPr="00CE2001">
              <w:rPr>
                <w:lang w:val="en-GB"/>
              </w:rPr>
              <w:t xml:space="preserve">Develop sample size </w:t>
            </w:r>
            <w:r w:rsidR="006265F7" w:rsidRPr="00CE2001">
              <w:rPr>
                <w:lang w:val="en-GB"/>
              </w:rPr>
              <w:t xml:space="preserve"> </w:t>
            </w:r>
            <w:r w:rsidR="006F6807" w:rsidRPr="00CE2001">
              <w:rPr>
                <w:lang w:val="en-GB"/>
              </w:rPr>
              <w:t xml:space="preserve"> as per the research objectives </w:t>
            </w:r>
          </w:p>
          <w:p w:rsidR="00274933" w:rsidRPr="00CE2001" w:rsidRDefault="00274933"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Develop the research instruments</w:t>
            </w:r>
            <w:r w:rsidR="006F6807" w:rsidRPr="00CE2001">
              <w:rPr>
                <w:sz w:val="24"/>
                <w:szCs w:val="24"/>
                <w:lang w:val="en-GB"/>
              </w:rPr>
              <w:t xml:space="preserve"> as per the research questions </w:t>
            </w:r>
          </w:p>
        </w:tc>
      </w:tr>
      <w:tr w:rsidR="00DB4E3C" w:rsidRPr="00CE2001" w:rsidTr="009F7A5F">
        <w:tc>
          <w:tcPr>
            <w:tcW w:w="3239" w:type="dxa"/>
            <w:tcBorders>
              <w:top w:val="single" w:sz="4" w:space="0" w:color="auto"/>
              <w:left w:val="single" w:sz="4" w:space="0" w:color="auto"/>
              <w:bottom w:val="single" w:sz="4" w:space="0" w:color="auto"/>
              <w:right w:val="single" w:sz="4" w:space="0" w:color="auto"/>
            </w:tcBorders>
          </w:tcPr>
          <w:p w:rsidR="00DB4E3C" w:rsidRPr="00CE2001" w:rsidRDefault="00850C32" w:rsidP="002D24C0">
            <w:pPr>
              <w:numPr>
                <w:ilvl w:val="0"/>
                <w:numId w:val="153"/>
              </w:numPr>
              <w:tabs>
                <w:tab w:val="left" w:pos="0"/>
              </w:tabs>
              <w:spacing w:before="60" w:after="0"/>
              <w:ind w:right="72"/>
              <w:rPr>
                <w:lang w:val="en-GB"/>
              </w:rPr>
            </w:pPr>
            <w:r w:rsidRPr="00CE2001">
              <w:rPr>
                <w:lang w:val="en-GB"/>
              </w:rPr>
              <w:t>Collect analytical chemistry data</w:t>
            </w:r>
          </w:p>
        </w:tc>
        <w:tc>
          <w:tcPr>
            <w:tcW w:w="5671" w:type="dxa"/>
            <w:tcBorders>
              <w:top w:val="single" w:sz="4" w:space="0" w:color="auto"/>
              <w:left w:val="single" w:sz="4" w:space="0" w:color="auto"/>
              <w:bottom w:val="single" w:sz="4" w:space="0" w:color="auto"/>
              <w:right w:val="single" w:sz="4" w:space="0" w:color="auto"/>
            </w:tcBorders>
          </w:tcPr>
          <w:p w:rsidR="008D27BE" w:rsidRPr="00CE2001" w:rsidRDefault="008D27BE"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definition of data is demonstrated as per set standards</w:t>
            </w:r>
          </w:p>
          <w:p w:rsidR="008D27BE" w:rsidRPr="00CE2001" w:rsidRDefault="008D27BE"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identification of sources of data is demonstrated as per set standards</w:t>
            </w:r>
          </w:p>
          <w:p w:rsidR="008D27BE" w:rsidRPr="00CE2001" w:rsidRDefault="008D27BE"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types of data is demonstrated as per set standards</w:t>
            </w:r>
          </w:p>
          <w:p w:rsidR="008D27BE" w:rsidRPr="00CE2001" w:rsidRDefault="008D27BE"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determination of data to be collected is demonstrated as per set standards</w:t>
            </w:r>
          </w:p>
          <w:p w:rsidR="008D27BE" w:rsidRPr="00CE2001" w:rsidRDefault="008D27BE"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selection of methods of data collection is demonstrated as per set standards</w:t>
            </w:r>
          </w:p>
          <w:p w:rsidR="00DB4E3C" w:rsidRPr="00CE2001" w:rsidRDefault="008D27BE" w:rsidP="002D24C0">
            <w:pPr>
              <w:numPr>
                <w:ilvl w:val="1"/>
                <w:numId w:val="153"/>
              </w:numPr>
              <w:tabs>
                <w:tab w:val="left" w:pos="0"/>
              </w:tabs>
              <w:spacing w:before="60" w:after="0"/>
              <w:contextualSpacing/>
              <w:rPr>
                <w:lang w:val="en-GB"/>
              </w:rPr>
            </w:pPr>
            <w:r w:rsidRPr="00CE2001">
              <w:rPr>
                <w:lang w:val="en-GB"/>
              </w:rPr>
              <w:t>knowledge of research instruments is demonstrated as per set standards</w:t>
            </w:r>
          </w:p>
          <w:p w:rsidR="00274933" w:rsidRPr="00CE2001" w:rsidRDefault="00274933" w:rsidP="002D24C0">
            <w:pPr>
              <w:numPr>
                <w:ilvl w:val="1"/>
                <w:numId w:val="153"/>
              </w:numPr>
              <w:tabs>
                <w:tab w:val="left" w:pos="0"/>
              </w:tabs>
              <w:spacing w:before="60" w:after="0"/>
              <w:contextualSpacing/>
              <w:rPr>
                <w:lang w:val="en-GB"/>
              </w:rPr>
            </w:pPr>
            <w:r w:rsidRPr="00CE2001">
              <w:rPr>
                <w:lang w:val="en-GB"/>
              </w:rPr>
              <w:t xml:space="preserve">Identify sampling </w:t>
            </w:r>
            <w:r w:rsidR="006265F7" w:rsidRPr="00CE2001">
              <w:rPr>
                <w:lang w:val="en-GB"/>
              </w:rPr>
              <w:t xml:space="preserve"> </w:t>
            </w:r>
            <w:r w:rsidRPr="00CE2001">
              <w:rPr>
                <w:lang w:val="en-GB"/>
              </w:rPr>
              <w:t xml:space="preserve"> point</w:t>
            </w:r>
            <w:r w:rsidR="004F4EBE" w:rsidRPr="00CE2001">
              <w:rPr>
                <w:lang w:val="en-GB"/>
              </w:rPr>
              <w:t xml:space="preserve"> as per the research data </w:t>
            </w:r>
            <w:r w:rsidRPr="00CE2001">
              <w:rPr>
                <w:lang w:val="en-GB"/>
              </w:rPr>
              <w:t xml:space="preserve"> </w:t>
            </w:r>
          </w:p>
          <w:p w:rsidR="004F4EBE" w:rsidRPr="00CE2001" w:rsidRDefault="00274933" w:rsidP="002D24C0">
            <w:pPr>
              <w:numPr>
                <w:ilvl w:val="1"/>
                <w:numId w:val="153"/>
              </w:numPr>
              <w:tabs>
                <w:tab w:val="left" w:pos="0"/>
              </w:tabs>
              <w:spacing w:before="60" w:after="0"/>
              <w:contextualSpacing/>
              <w:rPr>
                <w:lang w:val="en-GB"/>
              </w:rPr>
            </w:pPr>
            <w:r w:rsidRPr="00CE2001">
              <w:rPr>
                <w:lang w:val="en-GB"/>
              </w:rPr>
              <w:t xml:space="preserve">Carry out data collection </w:t>
            </w:r>
            <w:r w:rsidR="004F4EBE" w:rsidRPr="00CE2001">
              <w:rPr>
                <w:lang w:val="en-GB"/>
              </w:rPr>
              <w:t>as per the sampling points</w:t>
            </w:r>
          </w:p>
          <w:p w:rsidR="00AC54B5" w:rsidRPr="00CE2001" w:rsidRDefault="00274933" w:rsidP="002D24C0">
            <w:pPr>
              <w:numPr>
                <w:ilvl w:val="1"/>
                <w:numId w:val="153"/>
              </w:numPr>
              <w:tabs>
                <w:tab w:val="left" w:pos="0"/>
              </w:tabs>
              <w:spacing w:before="60" w:after="0"/>
              <w:contextualSpacing/>
              <w:rPr>
                <w:lang w:val="en-GB"/>
              </w:rPr>
            </w:pPr>
            <w:r w:rsidRPr="00CE2001">
              <w:rPr>
                <w:lang w:val="en-GB"/>
              </w:rPr>
              <w:t>Record collected data</w:t>
            </w:r>
            <w:r w:rsidR="004F4EBE" w:rsidRPr="00CE2001">
              <w:rPr>
                <w:lang w:val="en-GB"/>
              </w:rPr>
              <w:t xml:space="preserve"> as per the data collected </w:t>
            </w:r>
          </w:p>
        </w:tc>
      </w:tr>
      <w:tr w:rsidR="00DB4E3C" w:rsidRPr="00CE2001" w:rsidTr="009F7A5F">
        <w:tc>
          <w:tcPr>
            <w:tcW w:w="3239" w:type="dxa"/>
            <w:tcBorders>
              <w:top w:val="single" w:sz="4" w:space="0" w:color="auto"/>
              <w:left w:val="single" w:sz="4" w:space="0" w:color="auto"/>
              <w:bottom w:val="single" w:sz="4" w:space="0" w:color="auto"/>
              <w:right w:val="single" w:sz="4" w:space="0" w:color="auto"/>
            </w:tcBorders>
          </w:tcPr>
          <w:p w:rsidR="00DB4E3C" w:rsidRPr="00CE2001" w:rsidRDefault="00850C32" w:rsidP="002D24C0">
            <w:pPr>
              <w:numPr>
                <w:ilvl w:val="0"/>
                <w:numId w:val="153"/>
              </w:numPr>
              <w:tabs>
                <w:tab w:val="left" w:pos="0"/>
              </w:tabs>
              <w:spacing w:before="60" w:after="0"/>
              <w:ind w:right="72"/>
              <w:rPr>
                <w:lang w:val="en-GB"/>
              </w:rPr>
            </w:pPr>
            <w:r w:rsidRPr="00CE2001">
              <w:rPr>
                <w:lang w:val="en-GB"/>
              </w:rPr>
              <w:t>Analyse and interpret analytical chemistry data</w:t>
            </w:r>
          </w:p>
        </w:tc>
        <w:tc>
          <w:tcPr>
            <w:tcW w:w="5671" w:type="dxa"/>
            <w:tcBorders>
              <w:top w:val="single" w:sz="4" w:space="0" w:color="auto"/>
              <w:left w:val="single" w:sz="4" w:space="0" w:color="auto"/>
              <w:bottom w:val="single" w:sz="4" w:space="0" w:color="auto"/>
              <w:right w:val="single" w:sz="4" w:space="0" w:color="auto"/>
            </w:tcBorders>
          </w:tcPr>
          <w:p w:rsidR="00091F6E" w:rsidRPr="00CE2001" w:rsidRDefault="00091F6E"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 xml:space="preserve">knowledge of coding and editing </w:t>
            </w:r>
            <w:r w:rsidR="006265F7" w:rsidRPr="00CE2001">
              <w:rPr>
                <w:sz w:val="24"/>
                <w:szCs w:val="24"/>
                <w:lang w:val="en-GB"/>
              </w:rPr>
              <w:t xml:space="preserve"> </w:t>
            </w:r>
            <w:r w:rsidRPr="00CE2001">
              <w:rPr>
                <w:sz w:val="24"/>
                <w:szCs w:val="24"/>
                <w:lang w:val="en-GB"/>
              </w:rPr>
              <w:t xml:space="preserve"> of data is demonstrated as per set standards</w:t>
            </w:r>
          </w:p>
          <w:p w:rsidR="00541532" w:rsidRPr="00CE2001" w:rsidRDefault="00541532" w:rsidP="002D24C0">
            <w:pPr>
              <w:pStyle w:val="ListParagraph"/>
              <w:numPr>
                <w:ilvl w:val="1"/>
                <w:numId w:val="153"/>
              </w:numPr>
              <w:rPr>
                <w:sz w:val="24"/>
                <w:szCs w:val="24"/>
                <w:lang w:val="en-GB"/>
              </w:rPr>
            </w:pPr>
            <w:r w:rsidRPr="00CE2001">
              <w:rPr>
                <w:sz w:val="24"/>
                <w:szCs w:val="24"/>
                <w:lang w:val="en-GB"/>
              </w:rPr>
              <w:t xml:space="preserve">Carry out data entry </w:t>
            </w:r>
            <w:r w:rsidR="006265F7" w:rsidRPr="00CE2001">
              <w:rPr>
                <w:sz w:val="24"/>
                <w:szCs w:val="24"/>
                <w:lang w:val="en-GB"/>
              </w:rPr>
              <w:t xml:space="preserve"> </w:t>
            </w:r>
            <w:r w:rsidRPr="00CE2001">
              <w:rPr>
                <w:sz w:val="24"/>
                <w:szCs w:val="24"/>
                <w:lang w:val="en-GB"/>
              </w:rPr>
              <w:t xml:space="preserve"> as per the coded data sheet</w:t>
            </w:r>
          </w:p>
          <w:p w:rsidR="00091F6E" w:rsidRPr="00CE2001" w:rsidRDefault="00091F6E"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lastRenderedPageBreak/>
              <w:t>knowledge of classification of data is demonstrated as per set standards</w:t>
            </w:r>
          </w:p>
          <w:p w:rsidR="004E7C1F" w:rsidRPr="00CE2001" w:rsidRDefault="004E7C1F"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 xml:space="preserve">knowledge of </w:t>
            </w:r>
            <w:r w:rsidR="000B47BF" w:rsidRPr="00CE2001">
              <w:rPr>
                <w:sz w:val="24"/>
                <w:szCs w:val="24"/>
                <w:lang w:val="en-GB"/>
              </w:rPr>
              <w:t xml:space="preserve">detection of errors and omissions </w:t>
            </w:r>
            <w:r w:rsidR="00BD0461" w:rsidRPr="00CE2001">
              <w:rPr>
                <w:sz w:val="24"/>
                <w:szCs w:val="24"/>
                <w:lang w:val="en-GB"/>
              </w:rPr>
              <w:t>in data</w:t>
            </w:r>
            <w:r w:rsidR="000B47BF" w:rsidRPr="00CE2001">
              <w:rPr>
                <w:sz w:val="24"/>
                <w:szCs w:val="24"/>
                <w:lang w:val="en-GB"/>
              </w:rPr>
              <w:t xml:space="preserve"> processing</w:t>
            </w:r>
            <w:r w:rsidRPr="00CE2001">
              <w:rPr>
                <w:sz w:val="24"/>
                <w:szCs w:val="24"/>
                <w:lang w:val="en-GB"/>
              </w:rPr>
              <w:t xml:space="preserve"> is demonstrated as per set standards</w:t>
            </w:r>
          </w:p>
          <w:p w:rsidR="000B47BF" w:rsidRPr="00CE2001" w:rsidRDefault="000B47BF"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determination of techniques of data processing is demonstrated as per set standards</w:t>
            </w:r>
          </w:p>
          <w:p w:rsidR="000B47BF" w:rsidRPr="00CE2001" w:rsidRDefault="000B47BF"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 xml:space="preserve">knowledge of analysis of </w:t>
            </w:r>
            <w:r w:rsidR="00541532" w:rsidRPr="00CE2001">
              <w:rPr>
                <w:sz w:val="24"/>
                <w:szCs w:val="24"/>
                <w:lang w:val="en-GB"/>
              </w:rPr>
              <w:t xml:space="preserve">analytical chemistry </w:t>
            </w:r>
            <w:r w:rsidRPr="00CE2001">
              <w:rPr>
                <w:sz w:val="24"/>
                <w:szCs w:val="24"/>
                <w:lang w:val="en-GB"/>
              </w:rPr>
              <w:t>data is demonstrated as per set standards</w:t>
            </w:r>
          </w:p>
          <w:p w:rsidR="000B47BF" w:rsidRPr="00CE2001" w:rsidRDefault="000B47BF"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interpretation of data is demonstrated as per set standards</w:t>
            </w:r>
          </w:p>
          <w:p w:rsidR="00DB4E3C" w:rsidRPr="00CE2001" w:rsidRDefault="00316DEA" w:rsidP="002D24C0">
            <w:pPr>
              <w:numPr>
                <w:ilvl w:val="1"/>
                <w:numId w:val="153"/>
              </w:numPr>
              <w:tabs>
                <w:tab w:val="left" w:pos="0"/>
              </w:tabs>
              <w:spacing w:before="60" w:after="0"/>
              <w:contextualSpacing/>
              <w:rPr>
                <w:lang w:val="en-GB"/>
              </w:rPr>
            </w:pPr>
            <w:r w:rsidRPr="00CE2001">
              <w:rPr>
                <w:lang w:val="en-GB"/>
              </w:rPr>
              <w:t>Identify software</w:t>
            </w:r>
            <w:r w:rsidR="00541532" w:rsidRPr="00CE2001">
              <w:rPr>
                <w:lang w:val="en-GB"/>
              </w:rPr>
              <w:t xml:space="preserve"> as per the data to be analysed </w:t>
            </w:r>
            <w:r w:rsidRPr="00CE2001">
              <w:rPr>
                <w:lang w:val="en-GB"/>
              </w:rPr>
              <w:t xml:space="preserve"> </w:t>
            </w:r>
          </w:p>
        </w:tc>
      </w:tr>
      <w:tr w:rsidR="00DB4E3C" w:rsidRPr="00CE2001" w:rsidTr="009F7A5F">
        <w:tc>
          <w:tcPr>
            <w:tcW w:w="3239" w:type="dxa"/>
            <w:tcBorders>
              <w:top w:val="single" w:sz="4" w:space="0" w:color="auto"/>
              <w:left w:val="single" w:sz="4" w:space="0" w:color="auto"/>
              <w:bottom w:val="single" w:sz="4" w:space="0" w:color="auto"/>
              <w:right w:val="single" w:sz="4" w:space="0" w:color="auto"/>
            </w:tcBorders>
          </w:tcPr>
          <w:p w:rsidR="00DB4E3C" w:rsidRPr="00CE2001" w:rsidRDefault="00850C32" w:rsidP="002D24C0">
            <w:pPr>
              <w:numPr>
                <w:ilvl w:val="0"/>
                <w:numId w:val="153"/>
              </w:numPr>
              <w:tabs>
                <w:tab w:val="left" w:pos="0"/>
              </w:tabs>
              <w:spacing w:before="60" w:after="0"/>
              <w:ind w:right="72"/>
              <w:rPr>
                <w:lang w:val="en-GB"/>
              </w:rPr>
            </w:pPr>
            <w:r w:rsidRPr="00CE2001">
              <w:rPr>
                <w:lang w:val="en-GB"/>
              </w:rPr>
              <w:t>Prepare analytical chemistry research report</w:t>
            </w:r>
            <w:r w:rsidRPr="00CE2001">
              <w:rPr>
                <w:lang w:val="en-GB"/>
              </w:rPr>
              <w:tab/>
            </w:r>
          </w:p>
        </w:tc>
        <w:tc>
          <w:tcPr>
            <w:tcW w:w="5671" w:type="dxa"/>
            <w:tcBorders>
              <w:top w:val="single" w:sz="4" w:space="0" w:color="auto"/>
              <w:left w:val="single" w:sz="4" w:space="0" w:color="auto"/>
              <w:bottom w:val="single" w:sz="4" w:space="0" w:color="auto"/>
              <w:right w:val="single" w:sz="4" w:space="0" w:color="auto"/>
            </w:tcBorders>
          </w:tcPr>
          <w:p w:rsidR="000B47BF" w:rsidRPr="00CE2001" w:rsidRDefault="000B47BF"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 xml:space="preserve">knowledge of </w:t>
            </w:r>
            <w:r w:rsidR="00D61BB4" w:rsidRPr="00CE2001">
              <w:rPr>
                <w:sz w:val="24"/>
                <w:szCs w:val="24"/>
                <w:lang w:val="en-GB"/>
              </w:rPr>
              <w:t>summary of research findings</w:t>
            </w:r>
            <w:r w:rsidRPr="00CE2001">
              <w:rPr>
                <w:sz w:val="24"/>
                <w:szCs w:val="24"/>
                <w:lang w:val="en-GB"/>
              </w:rPr>
              <w:t xml:space="preserve"> is demonstrated as per set standards</w:t>
            </w:r>
          </w:p>
          <w:p w:rsidR="00D61BB4" w:rsidRPr="00CE2001" w:rsidRDefault="00D61BB4"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conclusion of research findings is demonstrated as per set standards</w:t>
            </w:r>
          </w:p>
          <w:p w:rsidR="00DB4E3C" w:rsidRPr="00CE2001" w:rsidRDefault="00D61BB4"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recommendations is demonstrated as per the research findings</w:t>
            </w:r>
          </w:p>
        </w:tc>
      </w:tr>
      <w:tr w:rsidR="00850C32" w:rsidRPr="00CE2001" w:rsidTr="009F7A5F">
        <w:tc>
          <w:tcPr>
            <w:tcW w:w="3239" w:type="dxa"/>
            <w:tcBorders>
              <w:top w:val="single" w:sz="4" w:space="0" w:color="auto"/>
              <w:left w:val="single" w:sz="4" w:space="0" w:color="auto"/>
              <w:bottom w:val="single" w:sz="4" w:space="0" w:color="auto"/>
              <w:right w:val="single" w:sz="4" w:space="0" w:color="auto"/>
            </w:tcBorders>
          </w:tcPr>
          <w:p w:rsidR="00850C32" w:rsidRPr="00CE2001" w:rsidRDefault="00850C32" w:rsidP="002D24C0">
            <w:pPr>
              <w:numPr>
                <w:ilvl w:val="0"/>
                <w:numId w:val="153"/>
              </w:numPr>
              <w:tabs>
                <w:tab w:val="left" w:pos="0"/>
              </w:tabs>
              <w:spacing w:before="60" w:after="0"/>
              <w:ind w:right="72"/>
              <w:rPr>
                <w:lang w:val="en-GB"/>
              </w:rPr>
            </w:pPr>
            <w:r w:rsidRPr="00CE2001">
              <w:rPr>
                <w:lang w:val="en-GB"/>
              </w:rPr>
              <w:t>Present analytical chemistry research report</w:t>
            </w:r>
          </w:p>
        </w:tc>
        <w:tc>
          <w:tcPr>
            <w:tcW w:w="5671" w:type="dxa"/>
            <w:tcBorders>
              <w:top w:val="single" w:sz="4" w:space="0" w:color="auto"/>
              <w:left w:val="single" w:sz="4" w:space="0" w:color="auto"/>
              <w:bottom w:val="single" w:sz="4" w:space="0" w:color="auto"/>
              <w:right w:val="single" w:sz="4" w:space="0" w:color="auto"/>
            </w:tcBorders>
          </w:tcPr>
          <w:p w:rsidR="00D61BB4" w:rsidRPr="00CE2001" w:rsidRDefault="00D61BB4"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significance of report writing is demonstrated as per set standards</w:t>
            </w:r>
          </w:p>
          <w:p w:rsidR="00D61BB4" w:rsidRPr="00CE2001" w:rsidRDefault="00D61BB4"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types of reports is demonstrated as per set standards</w:t>
            </w:r>
          </w:p>
          <w:p w:rsidR="00D61BB4" w:rsidRPr="00CE2001" w:rsidRDefault="00D61BB4"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layout styles is demonstrated as per set standards</w:t>
            </w:r>
          </w:p>
          <w:p w:rsidR="00850C32" w:rsidRPr="00CE2001" w:rsidRDefault="00D61BB4" w:rsidP="002D24C0">
            <w:pPr>
              <w:pStyle w:val="ListParagraph"/>
              <w:numPr>
                <w:ilvl w:val="1"/>
                <w:numId w:val="153"/>
              </w:numPr>
              <w:tabs>
                <w:tab w:val="left" w:pos="-6318"/>
                <w:tab w:val="left" w:pos="0"/>
              </w:tabs>
              <w:spacing w:before="60" w:after="0"/>
              <w:rPr>
                <w:sz w:val="24"/>
                <w:szCs w:val="24"/>
                <w:lang w:val="en-GB"/>
              </w:rPr>
            </w:pPr>
            <w:r w:rsidRPr="00CE2001">
              <w:rPr>
                <w:sz w:val="24"/>
                <w:szCs w:val="24"/>
                <w:lang w:val="en-GB"/>
              </w:rPr>
              <w:t>knowledge of writing and presenting research findings is demonstrated as per set standards</w:t>
            </w:r>
          </w:p>
        </w:tc>
      </w:tr>
    </w:tbl>
    <w:p w:rsidR="00DB4E3C" w:rsidRPr="00CE2001" w:rsidRDefault="00DB4E3C" w:rsidP="00DB4E3C">
      <w:pPr>
        <w:tabs>
          <w:tab w:val="left" w:pos="0"/>
        </w:tabs>
        <w:spacing w:before="120" w:after="120"/>
        <w:rPr>
          <w:b/>
          <w:color w:val="FF0000"/>
          <w:lang w:val="en-GB"/>
        </w:rPr>
      </w:pPr>
    </w:p>
    <w:p w:rsidR="00DB4E3C" w:rsidRPr="00CE2001" w:rsidRDefault="00DB4E3C" w:rsidP="00DB4E3C">
      <w:pPr>
        <w:tabs>
          <w:tab w:val="left" w:pos="0"/>
        </w:tabs>
        <w:spacing w:before="120" w:after="120"/>
        <w:rPr>
          <w:b/>
          <w:lang w:val="en-GB"/>
        </w:rPr>
      </w:pPr>
      <w:r w:rsidRPr="00CE2001">
        <w:rPr>
          <w:b/>
          <w:lang w:val="en-GB"/>
        </w:rPr>
        <w:t>RANGE</w:t>
      </w:r>
    </w:p>
    <w:p w:rsidR="00DB4E3C" w:rsidRPr="00CE2001" w:rsidRDefault="00DB4E3C" w:rsidP="00DB4E3C">
      <w:pPr>
        <w:tabs>
          <w:tab w:val="left" w:pos="0"/>
        </w:tabs>
        <w:spacing w:after="0"/>
        <w:ind w:left="360" w:hanging="360"/>
        <w:jc w:val="both"/>
        <w:rPr>
          <w:lang w:val="en-GB"/>
        </w:rPr>
      </w:pPr>
      <w:r w:rsidRPr="00CE2001">
        <w:rPr>
          <w:lang w:val="en-GB"/>
        </w:rPr>
        <w:t>This section provides work environment and conditions to which the performance</w:t>
      </w:r>
    </w:p>
    <w:p w:rsidR="00DB4E3C" w:rsidRPr="00CE2001" w:rsidRDefault="00DB4E3C" w:rsidP="00DB4E3C">
      <w:pPr>
        <w:tabs>
          <w:tab w:val="left" w:pos="0"/>
        </w:tabs>
        <w:spacing w:after="0"/>
        <w:ind w:left="360" w:hanging="360"/>
        <w:jc w:val="both"/>
        <w:rPr>
          <w:lang w:val="en-GB"/>
        </w:rPr>
      </w:pPr>
      <w:r w:rsidRPr="00CE2001">
        <w:rPr>
          <w:lang w:val="en-GB"/>
        </w:rPr>
        <w:t>Criteria apply. It allows for different work environment and situations that will affect</w:t>
      </w:r>
    </w:p>
    <w:p w:rsidR="00DB4E3C" w:rsidRPr="00CE2001" w:rsidRDefault="00DB4E3C" w:rsidP="00DB4E3C">
      <w:pPr>
        <w:tabs>
          <w:tab w:val="left" w:pos="0"/>
        </w:tabs>
        <w:spacing w:after="0"/>
        <w:ind w:left="360" w:hanging="360"/>
        <w:jc w:val="both"/>
        <w:rPr>
          <w:lang w:val="en-GB"/>
        </w:rPr>
      </w:pPr>
      <w:r w:rsidRPr="00CE2001">
        <w:rPr>
          <w:lang w:val="en-GB"/>
        </w:rPr>
        <w:t xml:space="preserve">Performance. </w:t>
      </w:r>
    </w:p>
    <w:p w:rsidR="00DB4E3C" w:rsidRPr="00CE2001" w:rsidRDefault="00DB4E3C" w:rsidP="00DB4E3C">
      <w:pPr>
        <w:tabs>
          <w:tab w:val="left" w:pos="0"/>
        </w:tabs>
        <w:spacing w:before="120" w:after="120"/>
        <w:rPr>
          <w:color w:val="FF0000"/>
          <w:lang w:val="en-GB"/>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DB4E3C" w:rsidRPr="00CE2001" w:rsidTr="009F7A5F">
        <w:trPr>
          <w:trHeight w:val="422"/>
          <w:tblHeader/>
        </w:trPr>
        <w:tc>
          <w:tcPr>
            <w:tcW w:w="3150" w:type="dxa"/>
            <w:shd w:val="clear" w:color="auto" w:fill="FFFFFF"/>
          </w:tcPr>
          <w:p w:rsidR="00DB4E3C" w:rsidRPr="00CE2001" w:rsidRDefault="00DB4E3C" w:rsidP="00DB4E3C">
            <w:pPr>
              <w:tabs>
                <w:tab w:val="left" w:pos="0"/>
              </w:tabs>
              <w:spacing w:before="60" w:after="0"/>
              <w:ind w:left="357" w:hanging="357"/>
              <w:rPr>
                <w:b/>
                <w:lang w:val="en-GB"/>
              </w:rPr>
            </w:pPr>
            <w:r w:rsidRPr="00CE2001">
              <w:rPr>
                <w:b/>
                <w:lang w:val="en-GB"/>
              </w:rPr>
              <w:lastRenderedPageBreak/>
              <w:t>Variable</w:t>
            </w:r>
          </w:p>
        </w:tc>
        <w:tc>
          <w:tcPr>
            <w:tcW w:w="5758" w:type="dxa"/>
            <w:shd w:val="clear" w:color="auto" w:fill="FFFFFF"/>
            <w:vAlign w:val="center"/>
          </w:tcPr>
          <w:p w:rsidR="00DB4E3C" w:rsidRPr="00CE2001" w:rsidRDefault="00DB4E3C" w:rsidP="00DB4E3C">
            <w:pPr>
              <w:tabs>
                <w:tab w:val="left" w:pos="0"/>
              </w:tabs>
              <w:spacing w:before="60" w:after="0"/>
              <w:ind w:left="357" w:hanging="357"/>
              <w:rPr>
                <w:b/>
                <w:lang w:val="en-GB"/>
              </w:rPr>
            </w:pPr>
            <w:r w:rsidRPr="00CE2001">
              <w:rPr>
                <w:b/>
                <w:lang w:val="en-GB"/>
              </w:rPr>
              <w:t>Range</w:t>
            </w:r>
          </w:p>
          <w:p w:rsidR="00DB4E3C" w:rsidRPr="00CE2001" w:rsidRDefault="00DB4E3C" w:rsidP="00DB4E3C">
            <w:pPr>
              <w:tabs>
                <w:tab w:val="left" w:pos="0"/>
              </w:tabs>
              <w:spacing w:before="60" w:after="0"/>
              <w:ind w:left="357" w:hanging="357"/>
              <w:rPr>
                <w:b/>
                <w:i/>
                <w:lang w:val="en-GB"/>
              </w:rPr>
            </w:pPr>
            <w:r w:rsidRPr="00CE2001">
              <w:rPr>
                <w:b/>
                <w:i/>
                <w:lang w:val="en-GB"/>
              </w:rPr>
              <w:t>May include but is not limited to:</w:t>
            </w:r>
          </w:p>
        </w:tc>
      </w:tr>
      <w:tr w:rsidR="00DB4E3C" w:rsidRPr="00CE2001" w:rsidTr="009F7A5F">
        <w:tc>
          <w:tcPr>
            <w:tcW w:w="3150" w:type="dxa"/>
          </w:tcPr>
          <w:p w:rsidR="00DB4E3C" w:rsidRPr="00CE2001" w:rsidRDefault="00DB4E3C" w:rsidP="00DC70BD">
            <w:pPr>
              <w:pStyle w:val="ListParagraph"/>
              <w:numPr>
                <w:ilvl w:val="3"/>
                <w:numId w:val="8"/>
              </w:numPr>
              <w:tabs>
                <w:tab w:val="clear" w:pos="2880"/>
                <w:tab w:val="left" w:pos="0"/>
                <w:tab w:val="left" w:pos="499"/>
              </w:tabs>
              <w:spacing w:before="60" w:after="0"/>
              <w:ind w:left="499"/>
              <w:rPr>
                <w:b/>
                <w:i/>
                <w:sz w:val="24"/>
                <w:szCs w:val="24"/>
                <w:lang w:val="en-GB"/>
              </w:rPr>
            </w:pPr>
          </w:p>
        </w:tc>
        <w:tc>
          <w:tcPr>
            <w:tcW w:w="5758" w:type="dxa"/>
          </w:tcPr>
          <w:p w:rsidR="00DB4E3C" w:rsidRPr="00CE2001" w:rsidRDefault="00DB4E3C" w:rsidP="00DB4E3C">
            <w:pPr>
              <w:tabs>
                <w:tab w:val="left" w:pos="0"/>
              </w:tabs>
              <w:spacing w:before="60" w:after="0"/>
              <w:contextualSpacing/>
              <w:rPr>
                <w:lang w:val="en-GB"/>
              </w:rPr>
            </w:pPr>
          </w:p>
        </w:tc>
      </w:tr>
      <w:tr w:rsidR="00DB4E3C" w:rsidRPr="00CE2001" w:rsidTr="009F7A5F">
        <w:tc>
          <w:tcPr>
            <w:tcW w:w="3150" w:type="dxa"/>
          </w:tcPr>
          <w:p w:rsidR="00DB4E3C" w:rsidRPr="00CE2001" w:rsidRDefault="00DB4E3C" w:rsidP="00DC70BD">
            <w:pPr>
              <w:numPr>
                <w:ilvl w:val="3"/>
                <w:numId w:val="8"/>
              </w:numPr>
              <w:tabs>
                <w:tab w:val="left" w:pos="0"/>
                <w:tab w:val="left" w:pos="499"/>
              </w:tabs>
              <w:spacing w:before="60" w:after="0"/>
              <w:ind w:hanging="2741"/>
              <w:contextualSpacing/>
              <w:rPr>
                <w:b/>
                <w:i/>
                <w:lang w:val="en-GB"/>
              </w:rPr>
            </w:pPr>
          </w:p>
        </w:tc>
        <w:tc>
          <w:tcPr>
            <w:tcW w:w="5758" w:type="dxa"/>
          </w:tcPr>
          <w:p w:rsidR="00DB4E3C" w:rsidRPr="00CE2001" w:rsidRDefault="00DB4E3C" w:rsidP="00DB4E3C">
            <w:pPr>
              <w:tabs>
                <w:tab w:val="left" w:pos="0"/>
              </w:tabs>
              <w:spacing w:before="60" w:after="0"/>
              <w:contextualSpacing/>
              <w:rPr>
                <w:lang w:val="en-GB"/>
              </w:rPr>
            </w:pPr>
          </w:p>
        </w:tc>
      </w:tr>
      <w:tr w:rsidR="00DB4E3C" w:rsidRPr="00CE2001" w:rsidTr="009F7A5F">
        <w:tc>
          <w:tcPr>
            <w:tcW w:w="3150" w:type="dxa"/>
          </w:tcPr>
          <w:p w:rsidR="00DB4E3C" w:rsidRPr="00CE2001" w:rsidRDefault="00DB4E3C" w:rsidP="00DC70BD">
            <w:pPr>
              <w:numPr>
                <w:ilvl w:val="3"/>
                <w:numId w:val="8"/>
              </w:numPr>
              <w:tabs>
                <w:tab w:val="left" w:pos="0"/>
                <w:tab w:val="left" w:pos="499"/>
              </w:tabs>
              <w:spacing w:before="60" w:after="0"/>
              <w:ind w:hanging="2741"/>
              <w:contextualSpacing/>
              <w:rPr>
                <w:b/>
                <w:i/>
                <w:lang w:val="en-GB"/>
              </w:rPr>
            </w:pPr>
          </w:p>
        </w:tc>
        <w:tc>
          <w:tcPr>
            <w:tcW w:w="5758" w:type="dxa"/>
          </w:tcPr>
          <w:p w:rsidR="00DB4E3C" w:rsidRPr="00CE2001" w:rsidRDefault="00DB4E3C" w:rsidP="00DB4E3C">
            <w:pPr>
              <w:tabs>
                <w:tab w:val="left" w:pos="0"/>
              </w:tabs>
              <w:spacing w:before="60" w:after="0"/>
              <w:contextualSpacing/>
              <w:rPr>
                <w:lang w:val="en-GB"/>
              </w:rPr>
            </w:pPr>
          </w:p>
        </w:tc>
      </w:tr>
      <w:tr w:rsidR="00DB4E3C" w:rsidRPr="00CE2001" w:rsidTr="009F7A5F">
        <w:tc>
          <w:tcPr>
            <w:tcW w:w="3150" w:type="dxa"/>
          </w:tcPr>
          <w:p w:rsidR="00DB4E3C" w:rsidRPr="00CE2001" w:rsidRDefault="00DB4E3C" w:rsidP="00DC70BD">
            <w:pPr>
              <w:numPr>
                <w:ilvl w:val="3"/>
                <w:numId w:val="8"/>
              </w:numPr>
              <w:tabs>
                <w:tab w:val="left" w:pos="0"/>
                <w:tab w:val="left" w:pos="499"/>
              </w:tabs>
              <w:spacing w:before="60" w:after="0"/>
              <w:ind w:hanging="2741"/>
              <w:contextualSpacing/>
              <w:rPr>
                <w:b/>
                <w:i/>
                <w:lang w:val="en-GB"/>
              </w:rPr>
            </w:pPr>
          </w:p>
        </w:tc>
        <w:tc>
          <w:tcPr>
            <w:tcW w:w="5758" w:type="dxa"/>
          </w:tcPr>
          <w:p w:rsidR="00DB4E3C" w:rsidRPr="00CE2001" w:rsidRDefault="00DB4E3C" w:rsidP="00DB4E3C">
            <w:pPr>
              <w:tabs>
                <w:tab w:val="left" w:pos="0"/>
              </w:tabs>
              <w:spacing w:before="60" w:after="0"/>
              <w:contextualSpacing/>
              <w:rPr>
                <w:lang w:val="en-GB"/>
              </w:rPr>
            </w:pPr>
          </w:p>
        </w:tc>
      </w:tr>
      <w:tr w:rsidR="00DB4E3C" w:rsidRPr="00CE2001" w:rsidTr="009F7A5F">
        <w:tc>
          <w:tcPr>
            <w:tcW w:w="3150" w:type="dxa"/>
          </w:tcPr>
          <w:p w:rsidR="00DB4E3C" w:rsidRPr="00CE2001" w:rsidRDefault="00DB4E3C" w:rsidP="00DC70BD">
            <w:pPr>
              <w:numPr>
                <w:ilvl w:val="3"/>
                <w:numId w:val="8"/>
              </w:numPr>
              <w:tabs>
                <w:tab w:val="left" w:pos="0"/>
                <w:tab w:val="left" w:pos="499"/>
              </w:tabs>
              <w:spacing w:before="60" w:after="0"/>
              <w:ind w:hanging="2741"/>
              <w:contextualSpacing/>
              <w:rPr>
                <w:b/>
                <w:i/>
                <w:lang w:val="en-GB"/>
              </w:rPr>
            </w:pPr>
          </w:p>
        </w:tc>
        <w:tc>
          <w:tcPr>
            <w:tcW w:w="5758" w:type="dxa"/>
          </w:tcPr>
          <w:p w:rsidR="00DB4E3C" w:rsidRPr="00CE2001" w:rsidRDefault="00DB4E3C" w:rsidP="00DB4E3C">
            <w:pPr>
              <w:tabs>
                <w:tab w:val="left" w:pos="0"/>
              </w:tabs>
              <w:spacing w:before="60" w:after="0"/>
              <w:rPr>
                <w:lang w:val="en-GB"/>
              </w:rPr>
            </w:pPr>
          </w:p>
        </w:tc>
      </w:tr>
      <w:tr w:rsidR="00DB4E3C" w:rsidRPr="00CE2001" w:rsidTr="009F7A5F">
        <w:tc>
          <w:tcPr>
            <w:tcW w:w="3150" w:type="dxa"/>
          </w:tcPr>
          <w:p w:rsidR="00DB4E3C" w:rsidRPr="00CE2001" w:rsidRDefault="00DB4E3C" w:rsidP="00DC70BD">
            <w:pPr>
              <w:numPr>
                <w:ilvl w:val="3"/>
                <w:numId w:val="8"/>
              </w:numPr>
              <w:tabs>
                <w:tab w:val="left" w:pos="0"/>
                <w:tab w:val="left" w:pos="499"/>
              </w:tabs>
              <w:spacing w:before="60" w:after="0"/>
              <w:ind w:hanging="2741"/>
              <w:contextualSpacing/>
              <w:rPr>
                <w:b/>
                <w:i/>
                <w:lang w:val="en-GB"/>
              </w:rPr>
            </w:pPr>
          </w:p>
        </w:tc>
        <w:tc>
          <w:tcPr>
            <w:tcW w:w="5758" w:type="dxa"/>
          </w:tcPr>
          <w:p w:rsidR="00DB4E3C" w:rsidRPr="00CE2001" w:rsidRDefault="00DB4E3C" w:rsidP="00DB4E3C">
            <w:pPr>
              <w:tabs>
                <w:tab w:val="left" w:pos="0"/>
              </w:tabs>
              <w:spacing w:before="60" w:after="0"/>
              <w:rPr>
                <w:lang w:val="en-GB"/>
              </w:rPr>
            </w:pPr>
          </w:p>
        </w:tc>
      </w:tr>
    </w:tbl>
    <w:p w:rsidR="00DB4E3C" w:rsidRPr="00CE2001" w:rsidRDefault="00DB4E3C" w:rsidP="00DB4E3C">
      <w:pPr>
        <w:tabs>
          <w:tab w:val="left" w:pos="0"/>
        </w:tabs>
        <w:spacing w:before="120" w:after="120"/>
        <w:rPr>
          <w:b/>
          <w:color w:val="FF0000"/>
          <w:lang w:val="en-GB"/>
        </w:rPr>
      </w:pPr>
    </w:p>
    <w:p w:rsidR="00DB4E3C" w:rsidRPr="00CE2001" w:rsidRDefault="00DB4E3C" w:rsidP="00DB4E3C">
      <w:pPr>
        <w:tabs>
          <w:tab w:val="left" w:pos="0"/>
        </w:tabs>
        <w:spacing w:before="120" w:after="120"/>
        <w:rPr>
          <w:b/>
          <w:color w:val="FF0000"/>
          <w:lang w:val="en-GB"/>
        </w:rPr>
      </w:pPr>
    </w:p>
    <w:p w:rsidR="00DB4E3C" w:rsidRPr="00CE2001" w:rsidRDefault="00DB4E3C" w:rsidP="00DB4E3C">
      <w:pPr>
        <w:tabs>
          <w:tab w:val="left" w:pos="0"/>
        </w:tabs>
        <w:spacing w:before="120" w:after="120"/>
        <w:rPr>
          <w:lang w:val="en-GB"/>
        </w:rPr>
      </w:pPr>
      <w:r w:rsidRPr="00CE2001">
        <w:rPr>
          <w:b/>
          <w:lang w:val="en-GB"/>
        </w:rPr>
        <w:t>REQUIRED KNOWLEDGE AND UNDERSTANDING</w:t>
      </w:r>
    </w:p>
    <w:p w:rsidR="00DB4E3C" w:rsidRPr="00CE2001" w:rsidRDefault="00DB4E3C" w:rsidP="00DB4E3C">
      <w:pPr>
        <w:tabs>
          <w:tab w:val="left" w:pos="0"/>
        </w:tabs>
        <w:spacing w:before="120" w:after="0"/>
        <w:rPr>
          <w:bCs/>
          <w:lang w:val="en-GB"/>
        </w:rPr>
      </w:pPr>
      <w:r w:rsidRPr="00CE2001">
        <w:rPr>
          <w:bCs/>
          <w:lang w:val="en-GB"/>
        </w:rPr>
        <w:t xml:space="preserve">The individual needs to demonstrate knowledge and understanding of: </w:t>
      </w:r>
    </w:p>
    <w:p w:rsidR="00DB4E3C" w:rsidRPr="00CE2001" w:rsidRDefault="00F30257" w:rsidP="002D24C0">
      <w:pPr>
        <w:pStyle w:val="ListParagraph"/>
        <w:numPr>
          <w:ilvl w:val="0"/>
          <w:numId w:val="128"/>
        </w:numPr>
        <w:tabs>
          <w:tab w:val="left" w:pos="0"/>
        </w:tabs>
        <w:spacing w:before="120" w:after="0"/>
        <w:rPr>
          <w:bCs/>
          <w:color w:val="000000" w:themeColor="text1"/>
          <w:sz w:val="24"/>
          <w:szCs w:val="24"/>
          <w:lang w:val="en-GB"/>
        </w:rPr>
      </w:pPr>
      <w:r w:rsidRPr="00CE2001">
        <w:rPr>
          <w:bCs/>
          <w:color w:val="000000" w:themeColor="text1"/>
          <w:sz w:val="24"/>
          <w:szCs w:val="24"/>
          <w:lang w:val="en-GB"/>
        </w:rPr>
        <w:t xml:space="preserve">Research method </w:t>
      </w:r>
    </w:p>
    <w:p w:rsidR="00F30257" w:rsidRPr="00CE2001" w:rsidRDefault="00F30257" w:rsidP="002D24C0">
      <w:pPr>
        <w:pStyle w:val="ListParagraph"/>
        <w:numPr>
          <w:ilvl w:val="0"/>
          <w:numId w:val="128"/>
        </w:numPr>
        <w:tabs>
          <w:tab w:val="left" w:pos="0"/>
        </w:tabs>
        <w:spacing w:before="120" w:after="0"/>
        <w:rPr>
          <w:bCs/>
          <w:color w:val="000000" w:themeColor="text1"/>
          <w:sz w:val="24"/>
          <w:szCs w:val="24"/>
          <w:lang w:val="en-GB"/>
        </w:rPr>
      </w:pPr>
      <w:r w:rsidRPr="00CE2001">
        <w:rPr>
          <w:bCs/>
          <w:color w:val="000000" w:themeColor="text1"/>
          <w:sz w:val="24"/>
          <w:szCs w:val="24"/>
          <w:lang w:val="en-GB"/>
        </w:rPr>
        <w:t xml:space="preserve">Data analysis </w:t>
      </w:r>
    </w:p>
    <w:p w:rsidR="00F30257" w:rsidRPr="00CE2001" w:rsidRDefault="00F30257" w:rsidP="002D24C0">
      <w:pPr>
        <w:pStyle w:val="ListParagraph"/>
        <w:numPr>
          <w:ilvl w:val="0"/>
          <w:numId w:val="128"/>
        </w:numPr>
        <w:tabs>
          <w:tab w:val="left" w:pos="0"/>
        </w:tabs>
        <w:spacing w:before="120" w:after="0"/>
        <w:rPr>
          <w:bCs/>
          <w:color w:val="000000" w:themeColor="text1"/>
          <w:sz w:val="24"/>
          <w:szCs w:val="24"/>
          <w:lang w:val="en-GB"/>
        </w:rPr>
      </w:pPr>
      <w:r w:rsidRPr="00CE2001">
        <w:rPr>
          <w:bCs/>
          <w:color w:val="000000" w:themeColor="text1"/>
          <w:sz w:val="24"/>
          <w:szCs w:val="24"/>
          <w:lang w:val="en-GB"/>
        </w:rPr>
        <w:t>Data presentation</w:t>
      </w:r>
    </w:p>
    <w:p w:rsidR="00F30257" w:rsidRPr="00CE2001" w:rsidRDefault="00F30257" w:rsidP="002D24C0">
      <w:pPr>
        <w:pStyle w:val="ListParagraph"/>
        <w:numPr>
          <w:ilvl w:val="0"/>
          <w:numId w:val="128"/>
        </w:numPr>
        <w:tabs>
          <w:tab w:val="left" w:pos="0"/>
        </w:tabs>
        <w:spacing w:before="120" w:after="0"/>
        <w:rPr>
          <w:bCs/>
          <w:color w:val="000000" w:themeColor="text1"/>
          <w:sz w:val="24"/>
          <w:szCs w:val="24"/>
          <w:lang w:val="en-GB"/>
        </w:rPr>
      </w:pPr>
      <w:r w:rsidRPr="00CE2001">
        <w:rPr>
          <w:bCs/>
          <w:color w:val="000000" w:themeColor="text1"/>
          <w:sz w:val="24"/>
          <w:szCs w:val="24"/>
          <w:lang w:val="en-GB"/>
        </w:rPr>
        <w:t>Literature review</w:t>
      </w:r>
    </w:p>
    <w:p w:rsidR="00F30257" w:rsidRPr="00CE2001" w:rsidRDefault="00F30257" w:rsidP="002D24C0">
      <w:pPr>
        <w:pStyle w:val="ListParagraph"/>
        <w:numPr>
          <w:ilvl w:val="0"/>
          <w:numId w:val="128"/>
        </w:numPr>
        <w:tabs>
          <w:tab w:val="left" w:pos="0"/>
        </w:tabs>
        <w:spacing w:before="120" w:after="0"/>
        <w:rPr>
          <w:bCs/>
          <w:color w:val="000000" w:themeColor="text1"/>
          <w:sz w:val="24"/>
          <w:szCs w:val="24"/>
          <w:lang w:val="en-GB"/>
        </w:rPr>
      </w:pPr>
      <w:r w:rsidRPr="00CE2001">
        <w:rPr>
          <w:bCs/>
          <w:color w:val="000000" w:themeColor="text1"/>
          <w:sz w:val="24"/>
          <w:szCs w:val="24"/>
          <w:lang w:val="en-GB"/>
        </w:rPr>
        <w:t>Report writing</w:t>
      </w:r>
    </w:p>
    <w:p w:rsidR="00F30257" w:rsidRPr="00CE2001" w:rsidRDefault="00F30257" w:rsidP="002D24C0">
      <w:pPr>
        <w:pStyle w:val="ListParagraph"/>
        <w:numPr>
          <w:ilvl w:val="0"/>
          <w:numId w:val="128"/>
        </w:numPr>
        <w:tabs>
          <w:tab w:val="left" w:pos="0"/>
        </w:tabs>
        <w:spacing w:before="120" w:after="0"/>
        <w:rPr>
          <w:bCs/>
          <w:color w:val="000000" w:themeColor="text1"/>
          <w:sz w:val="24"/>
          <w:szCs w:val="24"/>
          <w:lang w:val="en-GB"/>
        </w:rPr>
      </w:pPr>
      <w:r w:rsidRPr="00CE2001">
        <w:rPr>
          <w:bCs/>
          <w:color w:val="000000" w:themeColor="text1"/>
          <w:sz w:val="24"/>
          <w:szCs w:val="24"/>
          <w:lang w:val="en-GB"/>
        </w:rPr>
        <w:t>Hypothesis testing</w:t>
      </w:r>
    </w:p>
    <w:p w:rsidR="00F30257" w:rsidRPr="00CE2001" w:rsidRDefault="00F30257" w:rsidP="002D24C0">
      <w:pPr>
        <w:pStyle w:val="ListParagraph"/>
        <w:numPr>
          <w:ilvl w:val="0"/>
          <w:numId w:val="128"/>
        </w:numPr>
        <w:tabs>
          <w:tab w:val="left" w:pos="0"/>
        </w:tabs>
        <w:spacing w:before="120" w:after="0"/>
        <w:rPr>
          <w:bCs/>
          <w:color w:val="000000" w:themeColor="text1"/>
          <w:sz w:val="24"/>
          <w:szCs w:val="24"/>
          <w:lang w:val="en-GB"/>
        </w:rPr>
      </w:pPr>
      <w:r w:rsidRPr="00CE2001">
        <w:rPr>
          <w:bCs/>
          <w:color w:val="000000" w:themeColor="text1"/>
          <w:sz w:val="24"/>
          <w:szCs w:val="24"/>
          <w:lang w:val="en-GB"/>
        </w:rPr>
        <w:t>Data collection</w:t>
      </w:r>
    </w:p>
    <w:p w:rsidR="00F30257" w:rsidRPr="00CE2001" w:rsidRDefault="00F30257" w:rsidP="002D24C0">
      <w:pPr>
        <w:pStyle w:val="ListParagraph"/>
        <w:numPr>
          <w:ilvl w:val="0"/>
          <w:numId w:val="128"/>
        </w:numPr>
        <w:tabs>
          <w:tab w:val="left" w:pos="0"/>
        </w:tabs>
        <w:spacing w:before="120" w:after="0"/>
        <w:rPr>
          <w:bCs/>
          <w:color w:val="FF0000"/>
          <w:sz w:val="24"/>
          <w:szCs w:val="24"/>
          <w:lang w:val="en-GB"/>
        </w:rPr>
      </w:pPr>
    </w:p>
    <w:p w:rsidR="00DB4E3C" w:rsidRPr="00CE2001" w:rsidRDefault="00DB4E3C" w:rsidP="00DB4E3C">
      <w:pPr>
        <w:rPr>
          <w:b/>
          <w:i/>
          <w:lang w:val="en-GB"/>
        </w:rPr>
      </w:pPr>
      <w:r w:rsidRPr="00CE2001">
        <w:rPr>
          <w:b/>
          <w:lang w:val="en-GB"/>
        </w:rPr>
        <w:t xml:space="preserve">EVIDENCE GUIDE  </w:t>
      </w:r>
    </w:p>
    <w:p w:rsidR="00DB4E3C" w:rsidRPr="00CE2001" w:rsidRDefault="00DB4E3C" w:rsidP="00DB4E3C">
      <w:pPr>
        <w:tabs>
          <w:tab w:val="left" w:pos="0"/>
        </w:tabs>
        <w:spacing w:before="60" w:after="0"/>
        <w:rPr>
          <w:lang w:val="en-GB"/>
        </w:rPr>
      </w:pPr>
      <w:r w:rsidRPr="00CE2001">
        <w:rPr>
          <w:lang w:val="en-GB"/>
        </w:rPr>
        <w:t>This provides advice on assessment and must be in conjunction with the performance criteria, required knowledge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2365BC" w:rsidRPr="00CE2001" w:rsidTr="009F7A5F">
        <w:tc>
          <w:tcPr>
            <w:tcW w:w="2340" w:type="dxa"/>
          </w:tcPr>
          <w:p w:rsidR="00DB4E3C" w:rsidRPr="00CE2001" w:rsidRDefault="00DB4E3C" w:rsidP="00E83A6D">
            <w:pPr>
              <w:numPr>
                <w:ilvl w:val="1"/>
                <w:numId w:val="8"/>
              </w:numPr>
              <w:tabs>
                <w:tab w:val="left" w:pos="0"/>
              </w:tabs>
              <w:spacing w:before="60" w:after="0"/>
              <w:ind w:left="319" w:hanging="180"/>
              <w:contextualSpacing/>
              <w:rPr>
                <w:lang w:val="en-GB"/>
              </w:rPr>
            </w:pPr>
            <w:r w:rsidRPr="00CE2001">
              <w:rPr>
                <w:lang w:val="en-GB"/>
              </w:rPr>
              <w:t>Critical Aspects of Competency</w:t>
            </w:r>
          </w:p>
        </w:tc>
        <w:tc>
          <w:tcPr>
            <w:tcW w:w="6568" w:type="dxa"/>
          </w:tcPr>
          <w:p w:rsidR="00DB4E3C" w:rsidRPr="00CE2001" w:rsidRDefault="00DB4E3C" w:rsidP="00DB4E3C">
            <w:pPr>
              <w:tabs>
                <w:tab w:val="left" w:pos="0"/>
                <w:tab w:val="left" w:pos="702"/>
              </w:tabs>
              <w:suppressAutoHyphens/>
              <w:spacing w:before="60" w:after="0"/>
              <w:ind w:left="702" w:hanging="702"/>
              <w:rPr>
                <w:b/>
                <w:lang w:val="en-GB"/>
              </w:rPr>
            </w:pPr>
            <w:r w:rsidRPr="00CE2001">
              <w:rPr>
                <w:b/>
                <w:lang w:val="en-GB"/>
              </w:rPr>
              <w:t>Assessment requires evidence that the candidate:</w:t>
            </w:r>
          </w:p>
          <w:p w:rsidR="00DB4E3C" w:rsidRPr="00CE2001" w:rsidRDefault="00DB4E3C" w:rsidP="002D24C0">
            <w:pPr>
              <w:numPr>
                <w:ilvl w:val="1"/>
                <w:numId w:val="88"/>
              </w:numPr>
              <w:tabs>
                <w:tab w:val="left" w:pos="0"/>
                <w:tab w:val="left" w:pos="702"/>
              </w:tabs>
              <w:spacing w:before="60" w:after="0"/>
              <w:contextualSpacing/>
              <w:rPr>
                <w:lang w:val="en-GB"/>
              </w:rPr>
            </w:pPr>
            <w:r w:rsidRPr="00CE2001">
              <w:rPr>
                <w:lang w:val="en-GB"/>
              </w:rPr>
              <w:t xml:space="preserve">Demonstrate knowledge of coding of data </w:t>
            </w:r>
          </w:p>
          <w:p w:rsidR="00DB4E3C" w:rsidRPr="00CE2001" w:rsidRDefault="00DB4E3C" w:rsidP="002D24C0">
            <w:pPr>
              <w:numPr>
                <w:ilvl w:val="1"/>
                <w:numId w:val="88"/>
              </w:numPr>
              <w:tabs>
                <w:tab w:val="left" w:pos="0"/>
                <w:tab w:val="left" w:pos="702"/>
              </w:tabs>
              <w:spacing w:before="60" w:after="0"/>
              <w:contextualSpacing/>
              <w:rPr>
                <w:lang w:val="en-GB"/>
              </w:rPr>
            </w:pPr>
            <w:r w:rsidRPr="00CE2001">
              <w:rPr>
                <w:lang w:val="en-GB"/>
              </w:rPr>
              <w:t xml:space="preserve">Demonstrate knowledge of data entry </w:t>
            </w:r>
          </w:p>
          <w:p w:rsidR="00DB4E3C" w:rsidRPr="00CE2001" w:rsidRDefault="00DB4E3C" w:rsidP="002D24C0">
            <w:pPr>
              <w:numPr>
                <w:ilvl w:val="1"/>
                <w:numId w:val="88"/>
              </w:numPr>
              <w:tabs>
                <w:tab w:val="left" w:pos="0"/>
                <w:tab w:val="left" w:pos="702"/>
              </w:tabs>
              <w:spacing w:before="60" w:after="0"/>
              <w:contextualSpacing/>
              <w:rPr>
                <w:lang w:val="en-GB"/>
              </w:rPr>
            </w:pPr>
            <w:r w:rsidRPr="00CE2001">
              <w:rPr>
                <w:lang w:val="en-GB"/>
              </w:rPr>
              <w:t xml:space="preserve">Demonstrate knowledge of sorting of data </w:t>
            </w:r>
          </w:p>
          <w:p w:rsidR="00DB4E3C" w:rsidRPr="00CE2001" w:rsidRDefault="00DB4E3C" w:rsidP="002D24C0">
            <w:pPr>
              <w:numPr>
                <w:ilvl w:val="1"/>
                <w:numId w:val="88"/>
              </w:numPr>
              <w:tabs>
                <w:tab w:val="left" w:pos="0"/>
                <w:tab w:val="left" w:pos="702"/>
              </w:tabs>
              <w:spacing w:before="60" w:after="0"/>
              <w:contextualSpacing/>
              <w:rPr>
                <w:lang w:val="en-GB"/>
              </w:rPr>
            </w:pPr>
            <w:r w:rsidRPr="00CE2001">
              <w:rPr>
                <w:lang w:val="en-GB"/>
              </w:rPr>
              <w:t xml:space="preserve">Demonstrate knowledge of filtering of data </w:t>
            </w:r>
          </w:p>
          <w:p w:rsidR="00DB4E3C" w:rsidRPr="00CE2001" w:rsidRDefault="00DB4E3C" w:rsidP="002D24C0">
            <w:pPr>
              <w:numPr>
                <w:ilvl w:val="1"/>
                <w:numId w:val="88"/>
              </w:numPr>
              <w:tabs>
                <w:tab w:val="left" w:pos="0"/>
                <w:tab w:val="left" w:pos="702"/>
              </w:tabs>
              <w:spacing w:before="60" w:after="0"/>
              <w:contextualSpacing/>
              <w:rPr>
                <w:lang w:val="en-GB"/>
              </w:rPr>
            </w:pPr>
            <w:r w:rsidRPr="00CE2001">
              <w:rPr>
                <w:lang w:val="en-GB"/>
              </w:rPr>
              <w:t xml:space="preserve">Demonstrate knowledge of manipulating data </w:t>
            </w:r>
          </w:p>
          <w:p w:rsidR="00DB4E3C" w:rsidRPr="00CE2001" w:rsidRDefault="00DB4E3C" w:rsidP="002D24C0">
            <w:pPr>
              <w:numPr>
                <w:ilvl w:val="1"/>
                <w:numId w:val="88"/>
              </w:numPr>
              <w:tabs>
                <w:tab w:val="left" w:pos="0"/>
                <w:tab w:val="left" w:pos="702"/>
              </w:tabs>
              <w:spacing w:before="60" w:after="0"/>
              <w:contextualSpacing/>
              <w:rPr>
                <w:lang w:val="en-GB"/>
              </w:rPr>
            </w:pPr>
            <w:r w:rsidRPr="00CE2001">
              <w:rPr>
                <w:lang w:val="en-GB"/>
              </w:rPr>
              <w:t xml:space="preserve">Demonstrate knowledge of generating graphs, charts and tables </w:t>
            </w:r>
          </w:p>
          <w:p w:rsidR="00DB4E3C" w:rsidRPr="00CE2001" w:rsidRDefault="00DB4E3C" w:rsidP="002D24C0">
            <w:pPr>
              <w:numPr>
                <w:ilvl w:val="1"/>
                <w:numId w:val="88"/>
              </w:numPr>
              <w:tabs>
                <w:tab w:val="left" w:pos="0"/>
                <w:tab w:val="left" w:pos="702"/>
              </w:tabs>
              <w:spacing w:before="60" w:after="0"/>
              <w:contextualSpacing/>
              <w:rPr>
                <w:lang w:val="en-GB"/>
              </w:rPr>
            </w:pPr>
            <w:r w:rsidRPr="00CE2001">
              <w:rPr>
                <w:lang w:val="en-GB"/>
              </w:rPr>
              <w:lastRenderedPageBreak/>
              <w:t xml:space="preserve">Demonstrate knowledge generating parameter estimates for regression models </w:t>
            </w:r>
          </w:p>
          <w:p w:rsidR="00DB4E3C" w:rsidRPr="00CE2001" w:rsidRDefault="00DB4E3C" w:rsidP="002D24C0">
            <w:pPr>
              <w:numPr>
                <w:ilvl w:val="1"/>
                <w:numId w:val="88"/>
              </w:numPr>
              <w:tabs>
                <w:tab w:val="left" w:pos="0"/>
                <w:tab w:val="left" w:pos="702"/>
              </w:tabs>
              <w:spacing w:before="60" w:after="0"/>
              <w:contextualSpacing/>
              <w:rPr>
                <w:lang w:val="en-GB"/>
              </w:rPr>
            </w:pPr>
            <w:r w:rsidRPr="00CE2001">
              <w:rPr>
                <w:lang w:val="en-GB"/>
              </w:rPr>
              <w:t xml:space="preserve">Demonstrate knowledge of generating an ANOVA table </w:t>
            </w:r>
          </w:p>
          <w:p w:rsidR="00DB4E3C" w:rsidRPr="00CE2001" w:rsidRDefault="00DB4E3C" w:rsidP="002D24C0">
            <w:pPr>
              <w:numPr>
                <w:ilvl w:val="1"/>
                <w:numId w:val="88"/>
              </w:numPr>
              <w:tabs>
                <w:tab w:val="left" w:pos="0"/>
                <w:tab w:val="left" w:pos="702"/>
              </w:tabs>
              <w:spacing w:before="60" w:after="0"/>
              <w:contextualSpacing/>
              <w:rPr>
                <w:lang w:val="en-GB"/>
              </w:rPr>
            </w:pPr>
            <w:r w:rsidRPr="00CE2001">
              <w:rPr>
                <w:lang w:val="en-GB"/>
              </w:rPr>
              <w:t xml:space="preserve">Demonstrate knowledge generating random numbers </w:t>
            </w:r>
          </w:p>
        </w:tc>
      </w:tr>
      <w:tr w:rsidR="00DB4E3C" w:rsidRPr="00CE2001" w:rsidTr="009F7A5F">
        <w:trPr>
          <w:trHeight w:val="1727"/>
        </w:trPr>
        <w:tc>
          <w:tcPr>
            <w:tcW w:w="2340" w:type="dxa"/>
          </w:tcPr>
          <w:p w:rsidR="00DB4E3C" w:rsidRPr="00CE2001" w:rsidRDefault="00DB4E3C" w:rsidP="00E83A6D">
            <w:pPr>
              <w:numPr>
                <w:ilvl w:val="1"/>
                <w:numId w:val="8"/>
              </w:numPr>
              <w:tabs>
                <w:tab w:val="left" w:pos="0"/>
              </w:tabs>
              <w:spacing w:before="60" w:after="0"/>
              <w:ind w:left="319" w:hanging="180"/>
              <w:contextualSpacing/>
              <w:rPr>
                <w:lang w:val="en-GB"/>
              </w:rPr>
            </w:pPr>
            <w:r w:rsidRPr="00CE2001">
              <w:rPr>
                <w:lang w:val="en-GB"/>
              </w:rPr>
              <w:t xml:space="preserve"> Resource Implications</w:t>
            </w:r>
          </w:p>
        </w:tc>
        <w:tc>
          <w:tcPr>
            <w:tcW w:w="6568" w:type="dxa"/>
          </w:tcPr>
          <w:p w:rsidR="00DB4E3C" w:rsidRPr="00CE2001" w:rsidRDefault="00DB4E3C" w:rsidP="00DB4E3C">
            <w:pPr>
              <w:tabs>
                <w:tab w:val="left" w:pos="0"/>
                <w:tab w:val="left" w:pos="702"/>
              </w:tabs>
              <w:spacing w:before="60" w:after="0"/>
              <w:rPr>
                <w:b/>
                <w:i/>
                <w:lang w:val="en-GB"/>
              </w:rPr>
            </w:pPr>
            <w:r w:rsidRPr="00CE2001">
              <w:rPr>
                <w:b/>
                <w:i/>
                <w:lang w:val="en-GB"/>
              </w:rPr>
              <w:t>The following resources must be provided:</w:t>
            </w:r>
          </w:p>
          <w:p w:rsidR="00DB4E3C" w:rsidRPr="00CE2001" w:rsidRDefault="00DB4E3C" w:rsidP="002D24C0">
            <w:pPr>
              <w:numPr>
                <w:ilvl w:val="0"/>
                <w:numId w:val="81"/>
              </w:numPr>
              <w:contextualSpacing/>
              <w:rPr>
                <w:lang w:val="en-GB"/>
              </w:rPr>
            </w:pPr>
            <w:r w:rsidRPr="00CE2001">
              <w:rPr>
                <w:lang w:val="en-GB"/>
              </w:rPr>
              <w:t>Computer</w:t>
            </w:r>
          </w:p>
          <w:p w:rsidR="00DB4E3C" w:rsidRPr="00CE2001" w:rsidRDefault="00DB4E3C" w:rsidP="002D24C0">
            <w:pPr>
              <w:numPr>
                <w:ilvl w:val="0"/>
                <w:numId w:val="81"/>
              </w:numPr>
              <w:contextualSpacing/>
              <w:rPr>
                <w:lang w:val="en-GB"/>
              </w:rPr>
            </w:pPr>
            <w:r w:rsidRPr="00CE2001">
              <w:rPr>
                <w:lang w:val="en-GB"/>
              </w:rPr>
              <w:t>Internet</w:t>
            </w:r>
          </w:p>
          <w:p w:rsidR="00DB4E3C" w:rsidRPr="00CE2001" w:rsidRDefault="00DB4E3C" w:rsidP="002D24C0">
            <w:pPr>
              <w:numPr>
                <w:ilvl w:val="0"/>
                <w:numId w:val="81"/>
              </w:numPr>
              <w:contextualSpacing/>
              <w:rPr>
                <w:lang w:val="en-GB"/>
              </w:rPr>
            </w:pPr>
            <w:r w:rsidRPr="00CE2001">
              <w:rPr>
                <w:lang w:val="en-GB"/>
              </w:rPr>
              <w:t xml:space="preserve">Datasets </w:t>
            </w:r>
          </w:p>
          <w:p w:rsidR="00DB4E3C" w:rsidRPr="00CE2001" w:rsidRDefault="00DB4E3C" w:rsidP="002D24C0">
            <w:pPr>
              <w:numPr>
                <w:ilvl w:val="0"/>
                <w:numId w:val="81"/>
              </w:numPr>
              <w:contextualSpacing/>
              <w:rPr>
                <w:lang w:val="en-GB"/>
              </w:rPr>
            </w:pPr>
            <w:r w:rsidRPr="00CE2001">
              <w:rPr>
                <w:lang w:val="en-GB"/>
              </w:rPr>
              <w:t>Books in statistics</w:t>
            </w:r>
          </w:p>
        </w:tc>
      </w:tr>
      <w:tr w:rsidR="00DB4E3C" w:rsidRPr="00CE2001" w:rsidTr="009F7A5F">
        <w:trPr>
          <w:trHeight w:val="1502"/>
        </w:trPr>
        <w:tc>
          <w:tcPr>
            <w:tcW w:w="2340" w:type="dxa"/>
          </w:tcPr>
          <w:p w:rsidR="00DB4E3C" w:rsidRPr="00CE2001" w:rsidRDefault="00DB4E3C" w:rsidP="00E83A6D">
            <w:pPr>
              <w:numPr>
                <w:ilvl w:val="1"/>
                <w:numId w:val="8"/>
              </w:numPr>
              <w:tabs>
                <w:tab w:val="left" w:pos="0"/>
              </w:tabs>
              <w:spacing w:before="60" w:after="0"/>
              <w:ind w:left="319" w:hanging="180"/>
              <w:contextualSpacing/>
              <w:rPr>
                <w:lang w:val="en-GB"/>
              </w:rPr>
            </w:pPr>
            <w:r w:rsidRPr="00CE2001">
              <w:rPr>
                <w:lang w:val="en-GB"/>
              </w:rPr>
              <w:t xml:space="preserve"> Methods of Assessment</w:t>
            </w:r>
          </w:p>
        </w:tc>
        <w:tc>
          <w:tcPr>
            <w:tcW w:w="6568" w:type="dxa"/>
          </w:tcPr>
          <w:p w:rsidR="00DB4E3C" w:rsidRPr="00CE2001" w:rsidRDefault="00DB4E3C" w:rsidP="00DB4E3C">
            <w:pPr>
              <w:tabs>
                <w:tab w:val="left" w:pos="0"/>
                <w:tab w:val="left" w:pos="702"/>
              </w:tabs>
              <w:spacing w:before="60" w:after="0"/>
              <w:ind w:left="-55"/>
              <w:contextualSpacing/>
              <w:rPr>
                <w:b/>
                <w:lang w:val="en-GB"/>
              </w:rPr>
            </w:pPr>
            <w:r w:rsidRPr="00CE2001">
              <w:rPr>
                <w:b/>
                <w:lang w:val="en-GB"/>
              </w:rPr>
              <w:t>Competency may be assessed through:</w:t>
            </w:r>
          </w:p>
          <w:p w:rsidR="00DB4E3C" w:rsidRPr="00CE2001" w:rsidRDefault="00DB4E3C" w:rsidP="002D24C0">
            <w:pPr>
              <w:numPr>
                <w:ilvl w:val="0"/>
                <w:numId w:val="82"/>
              </w:numPr>
              <w:tabs>
                <w:tab w:val="left" w:pos="0"/>
                <w:tab w:val="left" w:pos="702"/>
              </w:tabs>
              <w:spacing w:before="60" w:after="0"/>
              <w:contextualSpacing/>
              <w:rPr>
                <w:lang w:val="en-GB"/>
              </w:rPr>
            </w:pPr>
            <w:r w:rsidRPr="00CE2001">
              <w:rPr>
                <w:lang w:val="en-GB"/>
              </w:rPr>
              <w:t>Oral questioning</w:t>
            </w:r>
          </w:p>
          <w:p w:rsidR="00DB4E3C" w:rsidRPr="00CE2001" w:rsidRDefault="00DB4E3C" w:rsidP="002D24C0">
            <w:pPr>
              <w:numPr>
                <w:ilvl w:val="0"/>
                <w:numId w:val="82"/>
              </w:numPr>
              <w:tabs>
                <w:tab w:val="left" w:pos="0"/>
                <w:tab w:val="left" w:pos="702"/>
              </w:tabs>
              <w:spacing w:before="60" w:after="0"/>
              <w:contextualSpacing/>
              <w:rPr>
                <w:lang w:val="en-GB"/>
              </w:rPr>
            </w:pPr>
            <w:r w:rsidRPr="00CE2001">
              <w:rPr>
                <w:lang w:val="en-GB"/>
              </w:rPr>
              <w:t>Practical demonstration</w:t>
            </w:r>
          </w:p>
          <w:p w:rsidR="00DB4E3C" w:rsidRPr="00CE2001" w:rsidRDefault="00DB4E3C" w:rsidP="002D24C0">
            <w:pPr>
              <w:numPr>
                <w:ilvl w:val="0"/>
                <w:numId w:val="82"/>
              </w:numPr>
              <w:tabs>
                <w:tab w:val="left" w:pos="0"/>
                <w:tab w:val="left" w:pos="702"/>
              </w:tabs>
              <w:spacing w:before="60" w:after="0"/>
              <w:contextualSpacing/>
              <w:rPr>
                <w:lang w:val="en-GB"/>
              </w:rPr>
            </w:pPr>
            <w:r w:rsidRPr="00CE2001">
              <w:rPr>
                <w:lang w:val="en-GB"/>
              </w:rPr>
              <w:t xml:space="preserve">Observation </w:t>
            </w:r>
          </w:p>
          <w:p w:rsidR="00DB4E3C" w:rsidRPr="00CE2001" w:rsidRDefault="00DB4E3C" w:rsidP="002D24C0">
            <w:pPr>
              <w:numPr>
                <w:ilvl w:val="0"/>
                <w:numId w:val="82"/>
              </w:numPr>
              <w:tabs>
                <w:tab w:val="left" w:pos="0"/>
                <w:tab w:val="left" w:pos="702"/>
              </w:tabs>
              <w:spacing w:before="60" w:after="0"/>
              <w:contextualSpacing/>
              <w:rPr>
                <w:lang w:val="en-GB"/>
              </w:rPr>
            </w:pPr>
            <w:r w:rsidRPr="00CE2001">
              <w:rPr>
                <w:lang w:val="en-GB"/>
              </w:rPr>
              <w:t xml:space="preserve">Written texts </w:t>
            </w:r>
          </w:p>
        </w:tc>
      </w:tr>
      <w:tr w:rsidR="00DB4E3C" w:rsidRPr="00CE2001" w:rsidTr="009F7A5F">
        <w:tc>
          <w:tcPr>
            <w:tcW w:w="2340" w:type="dxa"/>
          </w:tcPr>
          <w:p w:rsidR="00DB4E3C" w:rsidRPr="00CE2001" w:rsidRDefault="00DB4E3C" w:rsidP="00E83A6D">
            <w:pPr>
              <w:numPr>
                <w:ilvl w:val="1"/>
                <w:numId w:val="8"/>
              </w:numPr>
              <w:tabs>
                <w:tab w:val="left" w:pos="0"/>
              </w:tabs>
              <w:spacing w:before="60" w:after="0"/>
              <w:ind w:left="319" w:hanging="180"/>
              <w:contextualSpacing/>
              <w:rPr>
                <w:lang w:val="en-GB"/>
              </w:rPr>
            </w:pPr>
            <w:r w:rsidRPr="00CE2001">
              <w:rPr>
                <w:lang w:val="en-GB"/>
              </w:rPr>
              <w:t xml:space="preserve"> Context of Assessment</w:t>
            </w:r>
          </w:p>
        </w:tc>
        <w:tc>
          <w:tcPr>
            <w:tcW w:w="6568" w:type="dxa"/>
          </w:tcPr>
          <w:p w:rsidR="00DB4E3C" w:rsidRPr="00CE2001" w:rsidRDefault="00DB4E3C" w:rsidP="00DB4E3C">
            <w:pPr>
              <w:tabs>
                <w:tab w:val="left" w:pos="0"/>
                <w:tab w:val="left" w:pos="702"/>
              </w:tabs>
              <w:suppressAutoHyphens/>
              <w:spacing w:before="60" w:after="0"/>
              <w:ind w:right="749"/>
              <w:rPr>
                <w:lang w:val="en-GB"/>
              </w:rPr>
            </w:pPr>
            <w:r w:rsidRPr="00CE2001">
              <w:rPr>
                <w:lang w:val="en-GB"/>
              </w:rPr>
              <w:t>Competency may be assessed individually in the actual workplace or through a simulated work place environment</w:t>
            </w:r>
          </w:p>
        </w:tc>
      </w:tr>
      <w:tr w:rsidR="00DB4E3C" w:rsidRPr="00CE2001" w:rsidTr="009F7A5F">
        <w:tc>
          <w:tcPr>
            <w:tcW w:w="2340" w:type="dxa"/>
          </w:tcPr>
          <w:p w:rsidR="00DB4E3C" w:rsidRPr="00CE2001" w:rsidRDefault="00DB4E3C" w:rsidP="00E83A6D">
            <w:pPr>
              <w:numPr>
                <w:ilvl w:val="1"/>
                <w:numId w:val="8"/>
              </w:numPr>
              <w:tabs>
                <w:tab w:val="left" w:pos="0"/>
              </w:tabs>
              <w:spacing w:before="60" w:after="0"/>
              <w:ind w:left="319" w:hanging="180"/>
              <w:contextualSpacing/>
              <w:rPr>
                <w:lang w:val="en-GB"/>
              </w:rPr>
            </w:pPr>
            <w:r w:rsidRPr="00CE2001">
              <w:rPr>
                <w:lang w:val="en-GB"/>
              </w:rPr>
              <w:t xml:space="preserve"> Guidance information for assessment</w:t>
            </w:r>
          </w:p>
        </w:tc>
        <w:tc>
          <w:tcPr>
            <w:tcW w:w="6568" w:type="dxa"/>
          </w:tcPr>
          <w:p w:rsidR="00DB4E3C" w:rsidRPr="00CE2001" w:rsidRDefault="00DB4E3C" w:rsidP="00DB4E3C">
            <w:pPr>
              <w:tabs>
                <w:tab w:val="left" w:pos="0"/>
              </w:tabs>
              <w:spacing w:before="60" w:after="0"/>
              <w:jc w:val="both"/>
              <w:rPr>
                <w:lang w:val="en-GB"/>
              </w:rPr>
            </w:pPr>
            <w:r w:rsidRPr="00CE2001">
              <w:rPr>
                <w:lang w:val="en-GB"/>
              </w:rPr>
              <w:t>Holistic assessment with other units relevant to the industry sector, workplace and job role is recommended.</w:t>
            </w:r>
          </w:p>
        </w:tc>
      </w:tr>
    </w:tbl>
    <w:p w:rsidR="00A979D5" w:rsidRPr="00CE2001" w:rsidRDefault="00A979D5" w:rsidP="00EF68D7">
      <w:pPr>
        <w:rPr>
          <w:color w:val="FF0000"/>
          <w:lang w:val="en-GB"/>
        </w:rPr>
      </w:pPr>
    </w:p>
    <w:p w:rsidR="00A979D5" w:rsidRPr="00CE2001" w:rsidRDefault="00A979D5" w:rsidP="00EF68D7">
      <w:pPr>
        <w:rPr>
          <w:color w:val="FF0000"/>
          <w:lang w:val="en-GB"/>
        </w:rPr>
      </w:pPr>
    </w:p>
    <w:p w:rsidR="002365BC" w:rsidRPr="00CE2001" w:rsidRDefault="002365BC">
      <w:pPr>
        <w:spacing w:after="160" w:line="259" w:lineRule="auto"/>
        <w:rPr>
          <w:color w:val="FF0000"/>
          <w:lang w:val="en-GB"/>
        </w:rPr>
      </w:pPr>
      <w:r w:rsidRPr="00CE2001">
        <w:rPr>
          <w:color w:val="FF0000"/>
          <w:lang w:val="en-GB"/>
        </w:rPr>
        <w:br w:type="page"/>
      </w:r>
    </w:p>
    <w:p w:rsidR="002365BC" w:rsidRPr="00CE2001" w:rsidRDefault="002365BC" w:rsidP="00EF68D7">
      <w:pPr>
        <w:rPr>
          <w:color w:val="FF0000"/>
          <w:lang w:val="en-GB"/>
        </w:rPr>
      </w:pPr>
    </w:p>
    <w:p w:rsidR="002365BC" w:rsidRPr="00CE2001" w:rsidRDefault="002365BC" w:rsidP="00EF68D7">
      <w:pPr>
        <w:rPr>
          <w:color w:val="FF0000"/>
          <w:lang w:val="en-GB"/>
        </w:rPr>
      </w:pPr>
    </w:p>
    <w:p w:rsidR="00294D91" w:rsidRPr="00CE2001" w:rsidRDefault="00294D91" w:rsidP="00294D91">
      <w:pPr>
        <w:rPr>
          <w:lang w:val="en-GB"/>
        </w:rPr>
      </w:pPr>
    </w:p>
    <w:p w:rsidR="00AF5C2A" w:rsidRPr="00CE2001" w:rsidRDefault="00AF5C2A" w:rsidP="000125C4">
      <w:pPr>
        <w:pStyle w:val="Heading1"/>
        <w:rPr>
          <w:rFonts w:cs="Times New Roman"/>
          <w:sz w:val="24"/>
          <w:szCs w:val="24"/>
          <w:lang w:val="en-GB"/>
        </w:rPr>
      </w:pPr>
      <w:bookmarkStart w:id="66" w:name="_Toc29821755"/>
      <w:r w:rsidRPr="00CE2001">
        <w:rPr>
          <w:rFonts w:cs="Times New Roman"/>
          <w:sz w:val="24"/>
          <w:szCs w:val="24"/>
          <w:lang w:val="en-GB"/>
        </w:rPr>
        <w:t>CORE UNITS OF COMPETENCY</w:t>
      </w:r>
      <w:bookmarkEnd w:id="61"/>
      <w:bookmarkEnd w:id="66"/>
    </w:p>
    <w:p w:rsidR="00A5199F" w:rsidRPr="00CE2001" w:rsidRDefault="00A5199F" w:rsidP="00EF68D7">
      <w:pPr>
        <w:spacing w:after="160"/>
        <w:rPr>
          <w:rFonts w:eastAsiaTheme="majorEastAsia"/>
          <w:b/>
          <w:color w:val="FF0000"/>
          <w:lang w:val="en-GB"/>
        </w:rPr>
      </w:pPr>
      <w:r w:rsidRPr="00CE2001">
        <w:rPr>
          <w:color w:val="FF0000"/>
          <w:lang w:val="en-GB"/>
        </w:rPr>
        <w:br w:type="page"/>
      </w:r>
    </w:p>
    <w:p w:rsidR="006045C7" w:rsidRPr="00CE2001" w:rsidRDefault="00431CED" w:rsidP="002D24C0">
      <w:pPr>
        <w:pStyle w:val="Heading2"/>
        <w:numPr>
          <w:ilvl w:val="3"/>
          <w:numId w:val="44"/>
        </w:numPr>
        <w:jc w:val="left"/>
        <w:rPr>
          <w:rFonts w:cs="Times New Roman"/>
          <w:sz w:val="24"/>
          <w:lang w:val="en-GB"/>
        </w:rPr>
      </w:pPr>
      <w:bookmarkStart w:id="67" w:name="_Toc29821756"/>
      <w:bookmarkEnd w:id="62"/>
      <w:r w:rsidRPr="00CE2001">
        <w:rPr>
          <w:rFonts w:cs="Times New Roman"/>
          <w:sz w:val="24"/>
          <w:lang w:val="en-GB"/>
        </w:rPr>
        <w:lastRenderedPageBreak/>
        <w:t>DEVELOP STANDARD OPERATING TEST PROCEDURES</w:t>
      </w:r>
      <w:bookmarkEnd w:id="67"/>
    </w:p>
    <w:p w:rsidR="006045C7" w:rsidRPr="00CE2001" w:rsidRDefault="006045C7" w:rsidP="006045C7">
      <w:pPr>
        <w:spacing w:after="0"/>
        <w:rPr>
          <w:b/>
          <w:lang w:val="en-GB"/>
        </w:rPr>
      </w:pPr>
      <w:r w:rsidRPr="00CE2001">
        <w:rPr>
          <w:b/>
          <w:lang w:val="en-GB"/>
        </w:rPr>
        <w:t xml:space="preserve">UNIT CODE: </w:t>
      </w:r>
      <w:r w:rsidR="00BC059D" w:rsidRPr="00CE2001">
        <w:rPr>
          <w:lang w:val="en-GB"/>
        </w:rPr>
        <w:t>ASC/OS/ACHEM/CR/01</w:t>
      </w:r>
      <w:r w:rsidRPr="00CE2001">
        <w:rPr>
          <w:lang w:val="en-GB"/>
        </w:rPr>
        <w:t>/6/A</w:t>
      </w:r>
    </w:p>
    <w:p w:rsidR="006045C7" w:rsidRPr="00CE2001" w:rsidRDefault="006045C7" w:rsidP="006045C7">
      <w:pPr>
        <w:spacing w:after="0"/>
        <w:rPr>
          <w:b/>
          <w:color w:val="FF0000"/>
          <w:lang w:val="en-GB"/>
        </w:rPr>
      </w:pPr>
    </w:p>
    <w:p w:rsidR="006045C7" w:rsidRPr="00CE2001" w:rsidRDefault="006045C7" w:rsidP="006045C7">
      <w:pPr>
        <w:spacing w:after="0"/>
        <w:rPr>
          <w:b/>
          <w:lang w:val="en-GB"/>
        </w:rPr>
      </w:pPr>
      <w:r w:rsidRPr="00CE2001">
        <w:rPr>
          <w:b/>
          <w:lang w:val="en-GB"/>
        </w:rPr>
        <w:t>Unit description</w:t>
      </w:r>
    </w:p>
    <w:p w:rsidR="006045C7" w:rsidRPr="00CE2001" w:rsidRDefault="006045C7" w:rsidP="00232C08">
      <w:pPr>
        <w:pStyle w:val="BodyText"/>
        <w:jc w:val="both"/>
        <w:rPr>
          <w:lang w:val="en-GB"/>
        </w:rPr>
      </w:pPr>
      <w:r w:rsidRPr="00CE2001">
        <w:rPr>
          <w:lang w:val="en-GB"/>
        </w:rPr>
        <w:t>This unit of competency describes the skills and knowledge to</w:t>
      </w:r>
      <w:r w:rsidR="007F5C76" w:rsidRPr="00CE2001">
        <w:rPr>
          <w:lang w:val="en-GB"/>
        </w:rPr>
        <w:t xml:space="preserve"> develop </w:t>
      </w:r>
      <w:r w:rsidR="00C302E9" w:rsidRPr="00CE2001">
        <w:rPr>
          <w:lang w:val="en-GB"/>
        </w:rPr>
        <w:t>standard</w:t>
      </w:r>
      <w:r w:rsidR="007F5C76" w:rsidRPr="00CE2001">
        <w:rPr>
          <w:lang w:val="en-GB"/>
        </w:rPr>
        <w:t xml:space="preserve"> operating procedures. It involves </w:t>
      </w:r>
      <w:r w:rsidR="00C302E9" w:rsidRPr="00CE2001">
        <w:rPr>
          <w:lang w:val="en-GB"/>
        </w:rPr>
        <w:t xml:space="preserve">developing analytical test purpose, developing analytical test objective, developing analytical test scope, </w:t>
      </w:r>
      <w:r w:rsidR="007F5C76" w:rsidRPr="00CE2001">
        <w:rPr>
          <w:lang w:val="en-GB"/>
        </w:rPr>
        <w:t>develop</w:t>
      </w:r>
      <w:r w:rsidR="00C302E9" w:rsidRPr="00CE2001">
        <w:rPr>
          <w:lang w:val="en-GB"/>
        </w:rPr>
        <w:t>ing</w:t>
      </w:r>
      <w:r w:rsidR="007F5C76" w:rsidRPr="00CE2001">
        <w:rPr>
          <w:lang w:val="en-GB"/>
        </w:rPr>
        <w:t xml:space="preserve"> ana</w:t>
      </w:r>
      <w:r w:rsidR="00C302E9" w:rsidRPr="00CE2001">
        <w:rPr>
          <w:lang w:val="en-GB"/>
        </w:rPr>
        <w:t>lytical quality specifications, developing the test methodology and reviewing/improving</w:t>
      </w:r>
      <w:r w:rsidR="007F5C76" w:rsidRPr="00CE2001">
        <w:rPr>
          <w:lang w:val="en-GB"/>
        </w:rPr>
        <w:t xml:space="preserve"> test procedures</w:t>
      </w:r>
      <w:r w:rsidR="00232C08" w:rsidRPr="00CE2001">
        <w:rPr>
          <w:lang w:val="en-GB"/>
        </w:rPr>
        <w:t>.</w:t>
      </w:r>
      <w:r w:rsidR="007F5C76" w:rsidRPr="00CE2001">
        <w:rPr>
          <w:lang w:val="en-GB"/>
        </w:rPr>
        <w:tab/>
      </w:r>
    </w:p>
    <w:p w:rsidR="006045C7" w:rsidRPr="00CE2001" w:rsidRDefault="006045C7" w:rsidP="00232C08">
      <w:pPr>
        <w:pStyle w:val="BodyText"/>
        <w:jc w:val="both"/>
        <w:rPr>
          <w:lang w:val="en-GB"/>
        </w:rPr>
      </w:pPr>
      <w:r w:rsidRPr="00CE2001">
        <w:rPr>
          <w:lang w:val="en-GB"/>
        </w:rPr>
        <w:t>This unit applies to technical working in all industry sectors. All operations must comply with relevant standards, appropriate procedures and workplace requirements. Although a supervisor may not always be present, the technician will follow standard operating procedures (SOPs) that clearly describe the scope of permitted practice, including varying workplace/test procedures and communicating results to people outside the laboratory.</w:t>
      </w:r>
    </w:p>
    <w:p w:rsidR="006045C7" w:rsidRPr="00CE2001" w:rsidRDefault="006045C7" w:rsidP="006045C7">
      <w:pPr>
        <w:spacing w:after="0"/>
        <w:rPr>
          <w:b/>
          <w:lang w:val="en-GB"/>
        </w:rPr>
      </w:pPr>
      <w:r w:rsidRPr="00CE2001">
        <w:rPr>
          <w:b/>
          <w:lang w:val="en-GB"/>
        </w:rPr>
        <w:t>ELEMENTS AND PERFORMANCE CRITERIA</w:t>
      </w:r>
    </w:p>
    <w:p w:rsidR="006045C7" w:rsidRPr="00CE2001" w:rsidRDefault="006045C7" w:rsidP="006045C7">
      <w:pPr>
        <w:spacing w:after="0"/>
        <w:rPr>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6045C7" w:rsidRPr="00CE2001" w:rsidTr="00232C08">
        <w:trPr>
          <w:tblHeader/>
        </w:trPr>
        <w:tc>
          <w:tcPr>
            <w:tcW w:w="1698" w:type="pct"/>
            <w:shd w:val="clear" w:color="auto" w:fill="FFFFFF"/>
            <w:vAlign w:val="center"/>
          </w:tcPr>
          <w:p w:rsidR="006045C7" w:rsidRPr="00CE2001" w:rsidRDefault="006045C7" w:rsidP="009F7A5F">
            <w:pPr>
              <w:spacing w:after="0"/>
              <w:rPr>
                <w:b/>
                <w:lang w:val="en-GB"/>
              </w:rPr>
            </w:pPr>
            <w:r w:rsidRPr="00CE2001">
              <w:rPr>
                <w:b/>
                <w:lang w:val="en-GB"/>
              </w:rPr>
              <w:t>ELEMENT</w:t>
            </w:r>
          </w:p>
          <w:p w:rsidR="006045C7" w:rsidRPr="00CE2001" w:rsidRDefault="006045C7" w:rsidP="009F7A5F">
            <w:pPr>
              <w:spacing w:after="0"/>
              <w:rPr>
                <w:b/>
                <w:lang w:val="en-GB"/>
              </w:rPr>
            </w:pPr>
            <w:r w:rsidRPr="00CE2001">
              <w:rPr>
                <w:lang w:val="en-GB"/>
              </w:rPr>
              <w:t>These describe the key outcomes which make up workplace function.</w:t>
            </w:r>
          </w:p>
        </w:tc>
        <w:tc>
          <w:tcPr>
            <w:tcW w:w="3302" w:type="pct"/>
            <w:shd w:val="clear" w:color="auto" w:fill="FFFFFF"/>
            <w:vAlign w:val="center"/>
          </w:tcPr>
          <w:p w:rsidR="006045C7" w:rsidRPr="00CE2001" w:rsidRDefault="006045C7" w:rsidP="009F7A5F">
            <w:pPr>
              <w:spacing w:after="0"/>
              <w:rPr>
                <w:b/>
                <w:lang w:val="en-GB"/>
              </w:rPr>
            </w:pPr>
            <w:r w:rsidRPr="00CE2001">
              <w:rPr>
                <w:b/>
                <w:lang w:val="en-GB"/>
              </w:rPr>
              <w:t>PERFORMANCE CRITERIA</w:t>
            </w:r>
          </w:p>
          <w:p w:rsidR="006045C7" w:rsidRPr="00CE2001" w:rsidRDefault="006045C7" w:rsidP="009F7A5F">
            <w:pPr>
              <w:spacing w:after="0"/>
              <w:rPr>
                <w:b/>
                <w:lang w:val="en-GB"/>
              </w:rPr>
            </w:pPr>
            <w:r w:rsidRPr="00CE2001">
              <w:rPr>
                <w:lang w:val="en-GB"/>
              </w:rPr>
              <w:t>These are assessable statements which specify the required level of performance for each of the elements.</w:t>
            </w:r>
          </w:p>
          <w:p w:rsidR="006045C7" w:rsidRPr="00CE2001" w:rsidRDefault="006045C7" w:rsidP="009F7A5F">
            <w:pPr>
              <w:spacing w:after="0"/>
              <w:rPr>
                <w:b/>
                <w:lang w:val="en-GB"/>
              </w:rPr>
            </w:pPr>
            <w:r w:rsidRPr="00CE2001">
              <w:rPr>
                <w:b/>
                <w:i/>
                <w:lang w:val="en-GB"/>
              </w:rPr>
              <w:t>Bold and italicized terms are elaborated in the Range</w:t>
            </w:r>
          </w:p>
        </w:tc>
      </w:tr>
      <w:tr w:rsidR="006045C7" w:rsidRPr="00CE2001" w:rsidTr="009F7A5F">
        <w:trPr>
          <w:trHeight w:val="377"/>
        </w:trPr>
        <w:tc>
          <w:tcPr>
            <w:tcW w:w="1698" w:type="pct"/>
          </w:tcPr>
          <w:p w:rsidR="006045C7" w:rsidRPr="00CE2001" w:rsidRDefault="00C302E9" w:rsidP="002D24C0">
            <w:pPr>
              <w:numPr>
                <w:ilvl w:val="0"/>
                <w:numId w:val="35"/>
              </w:numPr>
              <w:spacing w:after="0"/>
              <w:rPr>
                <w:b/>
                <w:lang w:val="en-GB"/>
              </w:rPr>
            </w:pPr>
            <w:r w:rsidRPr="00CE2001">
              <w:rPr>
                <w:rStyle w:val="SpecialBold"/>
                <w:b w:val="0"/>
                <w:lang w:val="en-GB"/>
              </w:rPr>
              <w:t>Dev</w:t>
            </w:r>
            <w:r w:rsidR="00B952AF" w:rsidRPr="00CE2001">
              <w:rPr>
                <w:rStyle w:val="SpecialBold"/>
                <w:b w:val="0"/>
                <w:lang w:val="en-GB"/>
              </w:rPr>
              <w:t>elop analytical test purpose and objective</w:t>
            </w:r>
            <w:r w:rsidRPr="00CE2001">
              <w:rPr>
                <w:rStyle w:val="SpecialBold"/>
                <w:b w:val="0"/>
                <w:lang w:val="en-GB"/>
              </w:rPr>
              <w:tab/>
            </w:r>
          </w:p>
        </w:tc>
        <w:tc>
          <w:tcPr>
            <w:tcW w:w="3302" w:type="pct"/>
          </w:tcPr>
          <w:p w:rsidR="00B952AF" w:rsidRPr="00CE2001" w:rsidRDefault="00B952AF" w:rsidP="002D24C0">
            <w:pPr>
              <w:pStyle w:val="ListParagraph"/>
              <w:numPr>
                <w:ilvl w:val="1"/>
                <w:numId w:val="35"/>
              </w:numPr>
              <w:shd w:val="clear" w:color="auto" w:fill="FFFFFF"/>
              <w:spacing w:before="45" w:after="45"/>
              <w:rPr>
                <w:rFonts w:eastAsia="Times New Roman"/>
                <w:sz w:val="24"/>
                <w:szCs w:val="24"/>
                <w:lang w:val="en-GB"/>
              </w:rPr>
            </w:pPr>
            <w:r w:rsidRPr="00CE2001">
              <w:rPr>
                <w:rFonts w:eastAsia="Times New Roman"/>
                <w:sz w:val="24"/>
                <w:szCs w:val="24"/>
                <w:lang w:val="en-GB"/>
              </w:rPr>
              <w:t xml:space="preserve">The purpose of </w:t>
            </w:r>
            <w:r w:rsidR="00BD0461" w:rsidRPr="00CE2001">
              <w:rPr>
                <w:rFonts w:eastAsia="Times New Roman"/>
                <w:sz w:val="24"/>
                <w:szCs w:val="24"/>
                <w:lang w:val="en-GB"/>
              </w:rPr>
              <w:t>the analytical</w:t>
            </w:r>
            <w:r w:rsidRPr="00CE2001">
              <w:rPr>
                <w:rFonts w:eastAsia="Times New Roman"/>
                <w:sz w:val="24"/>
                <w:szCs w:val="24"/>
                <w:lang w:val="en-GB"/>
              </w:rPr>
              <w:t xml:space="preserve"> test is developed as per the work place master specification</w:t>
            </w:r>
          </w:p>
          <w:p w:rsidR="00E92C82" w:rsidRPr="00CE2001" w:rsidRDefault="00B952AF" w:rsidP="002D24C0">
            <w:pPr>
              <w:pStyle w:val="ListParagraph"/>
              <w:numPr>
                <w:ilvl w:val="1"/>
                <w:numId w:val="35"/>
              </w:numPr>
              <w:shd w:val="clear" w:color="auto" w:fill="FFFFFF"/>
              <w:spacing w:before="45" w:after="45"/>
              <w:rPr>
                <w:rFonts w:eastAsia="Times New Roman"/>
                <w:sz w:val="24"/>
                <w:szCs w:val="24"/>
                <w:lang w:val="en-GB"/>
              </w:rPr>
            </w:pPr>
            <w:r w:rsidRPr="00CE2001">
              <w:rPr>
                <w:rFonts w:eastAsia="Times New Roman"/>
                <w:sz w:val="24"/>
                <w:szCs w:val="24"/>
                <w:lang w:val="en-GB"/>
              </w:rPr>
              <w:t xml:space="preserve">The objective of </w:t>
            </w:r>
            <w:r w:rsidR="00BD0461" w:rsidRPr="00CE2001">
              <w:rPr>
                <w:rFonts w:eastAsia="Times New Roman"/>
                <w:sz w:val="24"/>
                <w:szCs w:val="24"/>
                <w:lang w:val="en-GB"/>
              </w:rPr>
              <w:t>the analytical</w:t>
            </w:r>
            <w:r w:rsidRPr="00CE2001">
              <w:rPr>
                <w:rFonts w:eastAsia="Times New Roman"/>
                <w:sz w:val="24"/>
                <w:szCs w:val="24"/>
                <w:lang w:val="en-GB"/>
              </w:rPr>
              <w:t xml:space="preserve"> test is developed </w:t>
            </w:r>
          </w:p>
          <w:p w:rsidR="006045C7" w:rsidRPr="00CE2001" w:rsidRDefault="00B952AF" w:rsidP="000D3E63">
            <w:pPr>
              <w:pStyle w:val="ListParagraph"/>
              <w:shd w:val="clear" w:color="auto" w:fill="FFFFFF"/>
              <w:spacing w:before="45" w:after="45"/>
              <w:rPr>
                <w:rFonts w:eastAsia="Times New Roman"/>
                <w:sz w:val="24"/>
                <w:szCs w:val="24"/>
                <w:lang w:val="en-GB"/>
              </w:rPr>
            </w:pPr>
            <w:r w:rsidRPr="00CE2001">
              <w:rPr>
                <w:rFonts w:eastAsia="Times New Roman"/>
                <w:sz w:val="24"/>
                <w:szCs w:val="24"/>
                <w:lang w:val="en-GB"/>
              </w:rPr>
              <w:t xml:space="preserve">as per the work </w:t>
            </w:r>
            <w:r w:rsidR="00BD0461" w:rsidRPr="00CE2001">
              <w:rPr>
                <w:rFonts w:eastAsia="Times New Roman"/>
                <w:sz w:val="24"/>
                <w:szCs w:val="24"/>
                <w:lang w:val="en-GB"/>
              </w:rPr>
              <w:t>place master</w:t>
            </w:r>
            <w:r w:rsidRPr="00CE2001">
              <w:rPr>
                <w:rFonts w:eastAsia="Times New Roman"/>
                <w:sz w:val="24"/>
                <w:szCs w:val="24"/>
                <w:lang w:val="en-GB"/>
              </w:rPr>
              <w:t xml:space="preserve"> specification</w:t>
            </w:r>
          </w:p>
        </w:tc>
      </w:tr>
      <w:tr w:rsidR="006045C7" w:rsidRPr="00CE2001" w:rsidTr="009F7A5F">
        <w:tc>
          <w:tcPr>
            <w:tcW w:w="1698" w:type="pct"/>
          </w:tcPr>
          <w:p w:rsidR="006045C7" w:rsidRPr="00CE2001" w:rsidRDefault="00C302E9" w:rsidP="002D24C0">
            <w:pPr>
              <w:numPr>
                <w:ilvl w:val="0"/>
                <w:numId w:val="35"/>
              </w:numPr>
              <w:spacing w:after="0"/>
              <w:rPr>
                <w:b/>
                <w:lang w:val="en-GB"/>
              </w:rPr>
            </w:pPr>
            <w:r w:rsidRPr="00CE2001">
              <w:rPr>
                <w:rStyle w:val="SpecialBold"/>
                <w:b w:val="0"/>
                <w:lang w:val="en-GB"/>
              </w:rPr>
              <w:t>D</w:t>
            </w:r>
            <w:r w:rsidR="00393B60" w:rsidRPr="00CE2001">
              <w:rPr>
                <w:rStyle w:val="SpecialBold"/>
                <w:b w:val="0"/>
                <w:lang w:val="en-GB"/>
              </w:rPr>
              <w:t xml:space="preserve">evelop analytical test scope </w:t>
            </w:r>
          </w:p>
        </w:tc>
        <w:tc>
          <w:tcPr>
            <w:tcW w:w="3302" w:type="pct"/>
          </w:tcPr>
          <w:p w:rsidR="00B952AF" w:rsidRPr="00CE2001" w:rsidRDefault="00B952AF" w:rsidP="002D24C0">
            <w:pPr>
              <w:pStyle w:val="ListParagraph"/>
              <w:numPr>
                <w:ilvl w:val="1"/>
                <w:numId w:val="35"/>
              </w:numPr>
              <w:spacing w:after="0"/>
              <w:rPr>
                <w:sz w:val="24"/>
                <w:szCs w:val="24"/>
                <w:lang w:val="en-GB"/>
              </w:rPr>
            </w:pPr>
            <w:r w:rsidRPr="00CE2001">
              <w:rPr>
                <w:sz w:val="24"/>
                <w:szCs w:val="24"/>
                <w:lang w:val="en-GB"/>
              </w:rPr>
              <w:t xml:space="preserve">The </w:t>
            </w:r>
            <w:r w:rsidRPr="00CE2001">
              <w:rPr>
                <w:b/>
                <w:i/>
                <w:sz w:val="24"/>
                <w:szCs w:val="24"/>
                <w:lang w:val="en-GB"/>
              </w:rPr>
              <w:t>parameters of the test</w:t>
            </w:r>
            <w:r w:rsidRPr="00CE2001">
              <w:rPr>
                <w:sz w:val="24"/>
                <w:szCs w:val="24"/>
                <w:lang w:val="en-GB"/>
              </w:rPr>
              <w:t xml:space="preserve"> are specified as per the test procedure </w:t>
            </w:r>
          </w:p>
          <w:p w:rsidR="006045C7" w:rsidRPr="00CE2001" w:rsidRDefault="00041829" w:rsidP="002D24C0">
            <w:pPr>
              <w:pStyle w:val="ListParagraph"/>
              <w:numPr>
                <w:ilvl w:val="1"/>
                <w:numId w:val="35"/>
              </w:numPr>
              <w:spacing w:after="0"/>
              <w:rPr>
                <w:sz w:val="24"/>
                <w:szCs w:val="24"/>
                <w:lang w:val="en-GB"/>
              </w:rPr>
            </w:pPr>
            <w:r w:rsidRPr="00CE2001">
              <w:rPr>
                <w:rFonts w:eastAsia="Times New Roman"/>
                <w:sz w:val="24"/>
                <w:szCs w:val="24"/>
                <w:lang w:val="en-GB"/>
              </w:rPr>
              <w:t xml:space="preserve">The analytical test </w:t>
            </w:r>
            <w:r w:rsidR="001016D4" w:rsidRPr="00CE2001">
              <w:rPr>
                <w:rFonts w:eastAsia="Times New Roman"/>
                <w:sz w:val="24"/>
                <w:szCs w:val="24"/>
                <w:lang w:val="en-GB"/>
              </w:rPr>
              <w:t xml:space="preserve">coverage </w:t>
            </w:r>
            <w:r w:rsidRPr="00CE2001">
              <w:rPr>
                <w:rFonts w:eastAsia="Times New Roman"/>
                <w:sz w:val="24"/>
                <w:szCs w:val="24"/>
                <w:lang w:val="en-GB"/>
              </w:rPr>
              <w:t xml:space="preserve">is </w:t>
            </w:r>
            <w:r w:rsidR="00BD0461" w:rsidRPr="00CE2001">
              <w:rPr>
                <w:rFonts w:eastAsia="Times New Roman"/>
                <w:sz w:val="24"/>
                <w:szCs w:val="24"/>
                <w:lang w:val="en-GB"/>
              </w:rPr>
              <w:t>determining</w:t>
            </w:r>
            <w:r w:rsidRPr="00CE2001">
              <w:rPr>
                <w:rFonts w:eastAsia="Times New Roman"/>
                <w:sz w:val="24"/>
                <w:szCs w:val="24"/>
                <w:lang w:val="en-GB"/>
              </w:rPr>
              <w:t xml:space="preserve"> as per the </w:t>
            </w:r>
            <w:r w:rsidR="001016D4" w:rsidRPr="00CE2001">
              <w:rPr>
                <w:rFonts w:eastAsia="Times New Roman"/>
                <w:sz w:val="24"/>
                <w:szCs w:val="24"/>
                <w:lang w:val="en-GB"/>
              </w:rPr>
              <w:t xml:space="preserve">test type and procedure </w:t>
            </w:r>
          </w:p>
          <w:p w:rsidR="00886567" w:rsidRPr="00CE2001" w:rsidRDefault="00886567" w:rsidP="002D24C0">
            <w:pPr>
              <w:pStyle w:val="ListParagraph"/>
              <w:numPr>
                <w:ilvl w:val="1"/>
                <w:numId w:val="35"/>
              </w:numPr>
              <w:spacing w:after="0"/>
              <w:rPr>
                <w:sz w:val="24"/>
                <w:szCs w:val="24"/>
                <w:lang w:val="en-GB"/>
              </w:rPr>
            </w:pPr>
            <w:r w:rsidRPr="00CE2001">
              <w:rPr>
                <w:rFonts w:eastAsia="Times New Roman"/>
                <w:sz w:val="24"/>
                <w:szCs w:val="24"/>
                <w:lang w:val="en-GB"/>
              </w:rPr>
              <w:t xml:space="preserve">The number of </w:t>
            </w:r>
            <w:r w:rsidRPr="00CE2001">
              <w:rPr>
                <w:rFonts w:eastAsia="Times New Roman"/>
                <w:b/>
                <w:i/>
                <w:sz w:val="24"/>
                <w:szCs w:val="24"/>
                <w:lang w:val="en-GB"/>
              </w:rPr>
              <w:t>analytes</w:t>
            </w:r>
            <w:r w:rsidRPr="00CE2001">
              <w:rPr>
                <w:rFonts w:eastAsia="Times New Roman"/>
                <w:sz w:val="24"/>
                <w:szCs w:val="24"/>
                <w:lang w:val="en-GB"/>
              </w:rPr>
              <w:t xml:space="preserve"> </w:t>
            </w:r>
            <w:r w:rsidR="00BD0461" w:rsidRPr="00CE2001">
              <w:rPr>
                <w:rFonts w:eastAsia="Times New Roman"/>
                <w:sz w:val="24"/>
                <w:szCs w:val="24"/>
                <w:lang w:val="en-GB"/>
              </w:rPr>
              <w:t>is</w:t>
            </w:r>
            <w:r w:rsidRPr="00CE2001">
              <w:rPr>
                <w:rFonts w:eastAsia="Times New Roman"/>
                <w:sz w:val="24"/>
                <w:szCs w:val="24"/>
                <w:lang w:val="en-GB"/>
              </w:rPr>
              <w:t xml:space="preserve"> determined as per test purpose.</w:t>
            </w:r>
          </w:p>
        </w:tc>
      </w:tr>
      <w:tr w:rsidR="00535884" w:rsidRPr="00CE2001" w:rsidTr="009F7A5F">
        <w:tc>
          <w:tcPr>
            <w:tcW w:w="1698" w:type="pct"/>
          </w:tcPr>
          <w:p w:rsidR="00535884" w:rsidRPr="00CE2001" w:rsidRDefault="00535884" w:rsidP="002D24C0">
            <w:pPr>
              <w:numPr>
                <w:ilvl w:val="0"/>
                <w:numId w:val="35"/>
              </w:numPr>
              <w:spacing w:after="0"/>
              <w:rPr>
                <w:b/>
                <w:lang w:val="en-GB"/>
              </w:rPr>
            </w:pPr>
            <w:r w:rsidRPr="00CE2001">
              <w:rPr>
                <w:rStyle w:val="SpecialBold"/>
                <w:b w:val="0"/>
                <w:lang w:val="en-GB"/>
              </w:rPr>
              <w:t xml:space="preserve">Develop analytical quality specifications </w:t>
            </w:r>
          </w:p>
        </w:tc>
        <w:tc>
          <w:tcPr>
            <w:tcW w:w="3302" w:type="pct"/>
          </w:tcPr>
          <w:p w:rsidR="00535884" w:rsidRPr="00CE2001" w:rsidRDefault="00535884" w:rsidP="002D24C0">
            <w:pPr>
              <w:pStyle w:val="ListParagraph"/>
              <w:numPr>
                <w:ilvl w:val="1"/>
                <w:numId w:val="35"/>
              </w:numPr>
              <w:spacing w:after="0"/>
              <w:rPr>
                <w:sz w:val="24"/>
                <w:szCs w:val="24"/>
                <w:lang w:val="en-GB"/>
              </w:rPr>
            </w:pPr>
            <w:r w:rsidRPr="00CE2001">
              <w:rPr>
                <w:sz w:val="24"/>
                <w:szCs w:val="24"/>
                <w:lang w:val="en-GB"/>
              </w:rPr>
              <w:t xml:space="preserve">The </w:t>
            </w:r>
            <w:r w:rsidRPr="00CE2001">
              <w:rPr>
                <w:b/>
                <w:i/>
                <w:sz w:val="24"/>
                <w:szCs w:val="24"/>
                <w:lang w:val="en-GB"/>
              </w:rPr>
              <w:t>equipment optimisation specifications</w:t>
            </w:r>
            <w:r w:rsidRPr="00CE2001">
              <w:rPr>
                <w:sz w:val="24"/>
                <w:szCs w:val="24"/>
                <w:lang w:val="en-GB"/>
              </w:rPr>
              <w:t xml:space="preserve"> are determined as per type of test and procedure</w:t>
            </w:r>
          </w:p>
          <w:p w:rsidR="00535884" w:rsidRPr="00CE2001" w:rsidRDefault="00535884" w:rsidP="002D24C0">
            <w:pPr>
              <w:pStyle w:val="ListParagraph"/>
              <w:numPr>
                <w:ilvl w:val="1"/>
                <w:numId w:val="35"/>
              </w:numPr>
              <w:spacing w:after="0"/>
              <w:rPr>
                <w:sz w:val="24"/>
                <w:szCs w:val="24"/>
                <w:lang w:val="en-GB"/>
              </w:rPr>
            </w:pPr>
            <w:r w:rsidRPr="00CE2001">
              <w:rPr>
                <w:sz w:val="24"/>
                <w:szCs w:val="24"/>
                <w:lang w:val="en-GB"/>
              </w:rPr>
              <w:t xml:space="preserve">The </w:t>
            </w:r>
            <w:r w:rsidRPr="00CE2001">
              <w:rPr>
                <w:b/>
                <w:i/>
                <w:sz w:val="24"/>
                <w:szCs w:val="24"/>
                <w:lang w:val="en-GB"/>
              </w:rPr>
              <w:t>qualitative measurements</w:t>
            </w:r>
            <w:r w:rsidRPr="00CE2001">
              <w:rPr>
                <w:sz w:val="24"/>
                <w:szCs w:val="24"/>
                <w:lang w:val="en-GB"/>
              </w:rPr>
              <w:t xml:space="preserve"> are specified as per the quality standards. </w:t>
            </w:r>
          </w:p>
          <w:p w:rsidR="00535884" w:rsidRPr="00CE2001" w:rsidRDefault="00535884" w:rsidP="002D24C0">
            <w:pPr>
              <w:pStyle w:val="ListParagraph"/>
              <w:numPr>
                <w:ilvl w:val="1"/>
                <w:numId w:val="35"/>
              </w:numPr>
              <w:spacing w:after="0"/>
              <w:rPr>
                <w:sz w:val="24"/>
                <w:szCs w:val="24"/>
                <w:lang w:val="en-GB"/>
              </w:rPr>
            </w:pPr>
            <w:r w:rsidRPr="00CE2001">
              <w:rPr>
                <w:sz w:val="24"/>
                <w:szCs w:val="24"/>
                <w:lang w:val="en-GB"/>
              </w:rPr>
              <w:lastRenderedPageBreak/>
              <w:t xml:space="preserve"> The </w:t>
            </w:r>
            <w:r w:rsidRPr="00CE2001">
              <w:rPr>
                <w:b/>
                <w:i/>
                <w:sz w:val="24"/>
                <w:szCs w:val="24"/>
                <w:lang w:val="en-GB"/>
              </w:rPr>
              <w:t>quantitative measurements</w:t>
            </w:r>
            <w:r w:rsidRPr="00CE2001">
              <w:rPr>
                <w:sz w:val="24"/>
                <w:szCs w:val="24"/>
                <w:lang w:val="en-GB"/>
              </w:rPr>
              <w:t xml:space="preserve"> are specified as per the quality standards. </w:t>
            </w:r>
          </w:p>
          <w:p w:rsidR="00535884" w:rsidRPr="00CE2001" w:rsidRDefault="00535884" w:rsidP="002D24C0">
            <w:pPr>
              <w:pStyle w:val="ListParagraph"/>
              <w:numPr>
                <w:ilvl w:val="1"/>
                <w:numId w:val="35"/>
              </w:numPr>
              <w:spacing w:after="0"/>
              <w:rPr>
                <w:sz w:val="24"/>
                <w:szCs w:val="24"/>
                <w:lang w:val="en-GB"/>
              </w:rPr>
            </w:pPr>
            <w:r w:rsidRPr="00CE2001">
              <w:rPr>
                <w:sz w:val="24"/>
                <w:szCs w:val="24"/>
                <w:lang w:val="en-GB"/>
              </w:rPr>
              <w:t xml:space="preserve">The </w:t>
            </w:r>
            <w:r w:rsidRPr="00CE2001">
              <w:rPr>
                <w:b/>
                <w:i/>
                <w:sz w:val="24"/>
                <w:szCs w:val="24"/>
                <w:lang w:val="en-GB"/>
              </w:rPr>
              <w:t>input specifications</w:t>
            </w:r>
            <w:r w:rsidRPr="00CE2001">
              <w:rPr>
                <w:sz w:val="24"/>
                <w:szCs w:val="24"/>
                <w:lang w:val="en-GB"/>
              </w:rPr>
              <w:t xml:space="preserve"> are determined as per the test type and procedure </w:t>
            </w:r>
          </w:p>
          <w:p w:rsidR="00535884" w:rsidRPr="00CE2001" w:rsidRDefault="00535884" w:rsidP="002D24C0">
            <w:pPr>
              <w:pStyle w:val="ListParagraph"/>
              <w:numPr>
                <w:ilvl w:val="1"/>
                <w:numId w:val="35"/>
              </w:numPr>
              <w:spacing w:after="0"/>
              <w:rPr>
                <w:sz w:val="24"/>
                <w:szCs w:val="24"/>
                <w:lang w:val="en-GB"/>
              </w:rPr>
            </w:pPr>
            <w:r w:rsidRPr="00CE2001">
              <w:rPr>
                <w:sz w:val="24"/>
                <w:szCs w:val="24"/>
                <w:lang w:val="en-GB"/>
              </w:rPr>
              <w:t>The sample amount for test is determined as per the test type and procedure</w:t>
            </w:r>
          </w:p>
          <w:p w:rsidR="00535884" w:rsidRPr="00CE2001" w:rsidRDefault="00BD0461" w:rsidP="002D24C0">
            <w:pPr>
              <w:pStyle w:val="ListParagraph"/>
              <w:numPr>
                <w:ilvl w:val="1"/>
                <w:numId w:val="35"/>
              </w:numPr>
              <w:spacing w:after="0"/>
              <w:rPr>
                <w:sz w:val="24"/>
                <w:szCs w:val="24"/>
                <w:lang w:val="en-GB"/>
              </w:rPr>
            </w:pPr>
            <w:r w:rsidRPr="00CE2001">
              <w:rPr>
                <w:sz w:val="24"/>
                <w:szCs w:val="24"/>
                <w:lang w:val="en-GB"/>
              </w:rPr>
              <w:t>Test apparatus</w:t>
            </w:r>
            <w:r w:rsidR="00535884" w:rsidRPr="00CE2001">
              <w:rPr>
                <w:sz w:val="24"/>
                <w:szCs w:val="24"/>
                <w:lang w:val="en-GB"/>
              </w:rPr>
              <w:t xml:space="preserve"> specifications are determined as per the test type and procedure</w:t>
            </w:r>
          </w:p>
        </w:tc>
      </w:tr>
      <w:tr w:rsidR="00E92C82" w:rsidRPr="00CE2001" w:rsidTr="009F7A5F">
        <w:tc>
          <w:tcPr>
            <w:tcW w:w="1698" w:type="pct"/>
          </w:tcPr>
          <w:p w:rsidR="00E92C82" w:rsidRPr="00CE2001" w:rsidRDefault="00E92C82" w:rsidP="002D24C0">
            <w:pPr>
              <w:numPr>
                <w:ilvl w:val="0"/>
                <w:numId w:val="35"/>
              </w:numPr>
              <w:spacing w:after="0"/>
              <w:rPr>
                <w:rStyle w:val="SpecialBold"/>
                <w:b w:val="0"/>
                <w:lang w:val="en-GB"/>
              </w:rPr>
            </w:pPr>
            <w:r w:rsidRPr="00CE2001">
              <w:rPr>
                <w:rStyle w:val="SpecialBold"/>
                <w:b w:val="0"/>
                <w:lang w:val="en-GB"/>
              </w:rPr>
              <w:t>Develop the test methodology</w:t>
            </w:r>
          </w:p>
        </w:tc>
        <w:tc>
          <w:tcPr>
            <w:tcW w:w="3302" w:type="pct"/>
          </w:tcPr>
          <w:p w:rsidR="00E92C82" w:rsidRPr="00CE2001" w:rsidRDefault="00E92C82" w:rsidP="002D24C0">
            <w:pPr>
              <w:pStyle w:val="ListParagraph"/>
              <w:numPr>
                <w:ilvl w:val="1"/>
                <w:numId w:val="35"/>
              </w:numPr>
              <w:spacing w:after="0"/>
              <w:rPr>
                <w:sz w:val="24"/>
                <w:szCs w:val="24"/>
                <w:lang w:val="en-GB"/>
              </w:rPr>
            </w:pPr>
            <w:r w:rsidRPr="00CE2001">
              <w:rPr>
                <w:sz w:val="24"/>
                <w:szCs w:val="24"/>
                <w:lang w:val="en-GB"/>
              </w:rPr>
              <w:t xml:space="preserve">The test process is developed as per the test type </w:t>
            </w:r>
          </w:p>
          <w:p w:rsidR="00E92C82" w:rsidRPr="00CE2001" w:rsidRDefault="00E92C82" w:rsidP="002D24C0">
            <w:pPr>
              <w:pStyle w:val="ListParagraph"/>
              <w:numPr>
                <w:ilvl w:val="1"/>
                <w:numId w:val="35"/>
              </w:numPr>
              <w:spacing w:after="0"/>
              <w:rPr>
                <w:sz w:val="24"/>
                <w:szCs w:val="24"/>
                <w:lang w:val="en-GB"/>
              </w:rPr>
            </w:pPr>
            <w:r w:rsidRPr="00CE2001">
              <w:rPr>
                <w:sz w:val="24"/>
                <w:szCs w:val="24"/>
                <w:lang w:val="en-GB"/>
              </w:rPr>
              <w:t xml:space="preserve">Test apparatus and </w:t>
            </w:r>
            <w:r w:rsidR="00E07619" w:rsidRPr="00CE2001">
              <w:rPr>
                <w:sz w:val="24"/>
                <w:szCs w:val="24"/>
                <w:lang w:val="en-GB"/>
              </w:rPr>
              <w:t>equipment</w:t>
            </w:r>
            <w:r w:rsidRPr="00CE2001">
              <w:rPr>
                <w:sz w:val="24"/>
                <w:szCs w:val="24"/>
                <w:lang w:val="en-GB"/>
              </w:rPr>
              <w:t xml:space="preserve"> are determined as per the test type and procedure</w:t>
            </w:r>
          </w:p>
          <w:p w:rsidR="00E92C82" w:rsidRPr="00CE2001" w:rsidRDefault="00E92C82" w:rsidP="002D24C0">
            <w:pPr>
              <w:pStyle w:val="ListParagraph"/>
              <w:numPr>
                <w:ilvl w:val="1"/>
                <w:numId w:val="35"/>
              </w:numPr>
              <w:spacing w:after="0"/>
              <w:rPr>
                <w:sz w:val="24"/>
                <w:szCs w:val="24"/>
                <w:lang w:val="en-GB"/>
              </w:rPr>
            </w:pPr>
            <w:r w:rsidRPr="00CE2001">
              <w:rPr>
                <w:sz w:val="24"/>
                <w:szCs w:val="24"/>
                <w:lang w:val="en-GB"/>
              </w:rPr>
              <w:t>The test method is developed as per the test type and procedure</w:t>
            </w:r>
          </w:p>
          <w:p w:rsidR="00E7430B" w:rsidRPr="00CE2001" w:rsidRDefault="00E7430B" w:rsidP="002D24C0">
            <w:pPr>
              <w:pStyle w:val="ListParagraph"/>
              <w:numPr>
                <w:ilvl w:val="1"/>
                <w:numId w:val="35"/>
              </w:numPr>
              <w:spacing w:after="0"/>
              <w:rPr>
                <w:sz w:val="24"/>
                <w:szCs w:val="24"/>
                <w:lang w:val="en-GB"/>
              </w:rPr>
            </w:pPr>
            <w:r w:rsidRPr="00CE2001">
              <w:rPr>
                <w:sz w:val="24"/>
                <w:szCs w:val="24"/>
                <w:lang w:val="en-GB"/>
              </w:rPr>
              <w:t>The test result record protocol is designed as per the test type and procedure</w:t>
            </w:r>
          </w:p>
          <w:p w:rsidR="00E7430B" w:rsidRPr="00CE2001" w:rsidRDefault="00E7430B" w:rsidP="002D24C0">
            <w:pPr>
              <w:pStyle w:val="ListParagraph"/>
              <w:numPr>
                <w:ilvl w:val="1"/>
                <w:numId w:val="35"/>
              </w:numPr>
              <w:spacing w:after="0"/>
              <w:rPr>
                <w:sz w:val="24"/>
                <w:szCs w:val="24"/>
                <w:lang w:val="en-GB"/>
              </w:rPr>
            </w:pPr>
            <w:r w:rsidRPr="00CE2001">
              <w:rPr>
                <w:sz w:val="24"/>
                <w:szCs w:val="24"/>
                <w:lang w:val="en-GB"/>
              </w:rPr>
              <w:t xml:space="preserve">The </w:t>
            </w:r>
            <w:r w:rsidR="00886567" w:rsidRPr="00CE2001">
              <w:rPr>
                <w:sz w:val="24"/>
                <w:szCs w:val="24"/>
                <w:lang w:val="en-GB"/>
              </w:rPr>
              <w:t xml:space="preserve">analysis method is </w:t>
            </w:r>
            <w:r w:rsidR="00535884" w:rsidRPr="00CE2001">
              <w:rPr>
                <w:sz w:val="24"/>
                <w:szCs w:val="24"/>
                <w:lang w:val="en-GB"/>
              </w:rPr>
              <w:t>validated</w:t>
            </w:r>
            <w:r w:rsidR="00886567" w:rsidRPr="00CE2001">
              <w:rPr>
                <w:sz w:val="24"/>
                <w:szCs w:val="24"/>
                <w:lang w:val="en-GB"/>
              </w:rPr>
              <w:t xml:space="preserve"> as the per the </w:t>
            </w:r>
            <w:r w:rsidR="00535884" w:rsidRPr="00CE2001">
              <w:rPr>
                <w:sz w:val="24"/>
                <w:szCs w:val="24"/>
                <w:lang w:val="en-GB"/>
              </w:rPr>
              <w:t>standard</w:t>
            </w:r>
            <w:r w:rsidR="00886567" w:rsidRPr="00CE2001">
              <w:rPr>
                <w:sz w:val="24"/>
                <w:szCs w:val="24"/>
                <w:lang w:val="en-GB"/>
              </w:rPr>
              <w:t xml:space="preserve"> procedure and test type</w:t>
            </w:r>
          </w:p>
          <w:p w:rsidR="00E7430B" w:rsidRPr="00CE2001" w:rsidRDefault="00E7430B" w:rsidP="002D24C0">
            <w:pPr>
              <w:pStyle w:val="ListParagraph"/>
              <w:numPr>
                <w:ilvl w:val="1"/>
                <w:numId w:val="35"/>
              </w:numPr>
              <w:spacing w:after="0"/>
              <w:rPr>
                <w:sz w:val="24"/>
                <w:szCs w:val="24"/>
                <w:lang w:val="en-GB"/>
              </w:rPr>
            </w:pPr>
            <w:r w:rsidRPr="00CE2001">
              <w:rPr>
                <w:sz w:val="24"/>
                <w:szCs w:val="24"/>
                <w:lang w:val="en-GB"/>
              </w:rPr>
              <w:t xml:space="preserve">The test </w:t>
            </w:r>
            <w:r w:rsidR="00535884" w:rsidRPr="00CE2001">
              <w:rPr>
                <w:sz w:val="24"/>
                <w:szCs w:val="24"/>
                <w:lang w:val="en-GB"/>
              </w:rPr>
              <w:t xml:space="preserve">of </w:t>
            </w:r>
            <w:r w:rsidRPr="00CE2001">
              <w:rPr>
                <w:sz w:val="24"/>
                <w:szCs w:val="24"/>
                <w:lang w:val="en-GB"/>
              </w:rPr>
              <w:t xml:space="preserve">non -compliance method is determined as per the </w:t>
            </w:r>
            <w:r w:rsidR="00535884" w:rsidRPr="00CE2001">
              <w:rPr>
                <w:sz w:val="24"/>
                <w:szCs w:val="24"/>
                <w:lang w:val="en-GB"/>
              </w:rPr>
              <w:t>standard</w:t>
            </w:r>
            <w:r w:rsidRPr="00CE2001">
              <w:rPr>
                <w:sz w:val="24"/>
                <w:szCs w:val="24"/>
                <w:lang w:val="en-GB"/>
              </w:rPr>
              <w:t xml:space="preserve"> procedure.</w:t>
            </w:r>
          </w:p>
          <w:p w:rsidR="00E92C82" w:rsidRPr="00CE2001" w:rsidRDefault="00E92C82" w:rsidP="00E7430B">
            <w:pPr>
              <w:pStyle w:val="ListParagraph"/>
              <w:spacing w:after="0"/>
              <w:rPr>
                <w:sz w:val="24"/>
                <w:szCs w:val="24"/>
                <w:lang w:val="en-GB"/>
              </w:rPr>
            </w:pPr>
          </w:p>
        </w:tc>
      </w:tr>
      <w:tr w:rsidR="006045C7" w:rsidRPr="00CE2001" w:rsidTr="009F7A5F">
        <w:tc>
          <w:tcPr>
            <w:tcW w:w="1698" w:type="pct"/>
          </w:tcPr>
          <w:p w:rsidR="006045C7" w:rsidRPr="00CE2001" w:rsidRDefault="00393B60" w:rsidP="002D24C0">
            <w:pPr>
              <w:numPr>
                <w:ilvl w:val="0"/>
                <w:numId w:val="35"/>
              </w:numPr>
              <w:spacing w:after="0"/>
              <w:rPr>
                <w:b/>
                <w:lang w:val="en-GB"/>
              </w:rPr>
            </w:pPr>
            <w:r w:rsidRPr="00CE2001">
              <w:rPr>
                <w:rStyle w:val="SpecialBold"/>
                <w:b w:val="0"/>
                <w:lang w:val="en-GB"/>
              </w:rPr>
              <w:t>Review/improve test procedures</w:t>
            </w:r>
          </w:p>
        </w:tc>
        <w:tc>
          <w:tcPr>
            <w:tcW w:w="3302" w:type="pct"/>
          </w:tcPr>
          <w:p w:rsidR="000D3E63" w:rsidRPr="00CE2001" w:rsidRDefault="00BD0461" w:rsidP="002D24C0">
            <w:pPr>
              <w:pStyle w:val="ListParagraph"/>
              <w:numPr>
                <w:ilvl w:val="1"/>
                <w:numId w:val="35"/>
              </w:numPr>
              <w:spacing w:after="0"/>
              <w:rPr>
                <w:sz w:val="24"/>
                <w:szCs w:val="24"/>
                <w:lang w:val="en-GB"/>
              </w:rPr>
            </w:pPr>
            <w:r w:rsidRPr="00CE2001">
              <w:rPr>
                <w:rFonts w:eastAsia="Times New Roman"/>
                <w:sz w:val="24"/>
                <w:szCs w:val="24"/>
                <w:lang w:val="en-GB"/>
              </w:rPr>
              <w:t>The previous</w:t>
            </w:r>
            <w:r w:rsidR="000D3E63" w:rsidRPr="00CE2001">
              <w:rPr>
                <w:rFonts w:eastAsia="Times New Roman"/>
                <w:sz w:val="24"/>
                <w:szCs w:val="24"/>
                <w:lang w:val="en-GB"/>
              </w:rPr>
              <w:t xml:space="preserve"> test integrity is reviewed as per work procedures</w:t>
            </w:r>
          </w:p>
          <w:p w:rsidR="000D3E63" w:rsidRPr="00CE2001" w:rsidRDefault="000D3E63" w:rsidP="002D24C0">
            <w:pPr>
              <w:pStyle w:val="ListParagraph"/>
              <w:numPr>
                <w:ilvl w:val="1"/>
                <w:numId w:val="35"/>
              </w:numPr>
              <w:spacing w:after="0"/>
              <w:rPr>
                <w:sz w:val="24"/>
                <w:szCs w:val="24"/>
                <w:lang w:val="en-GB"/>
              </w:rPr>
            </w:pPr>
            <w:r w:rsidRPr="00CE2001">
              <w:rPr>
                <w:sz w:val="24"/>
                <w:szCs w:val="24"/>
                <w:lang w:val="en-GB"/>
              </w:rPr>
              <w:t xml:space="preserve">The test </w:t>
            </w:r>
            <w:r w:rsidR="00BD0461" w:rsidRPr="00CE2001">
              <w:rPr>
                <w:sz w:val="24"/>
                <w:szCs w:val="24"/>
                <w:lang w:val="en-GB"/>
              </w:rPr>
              <w:t>procedures are</w:t>
            </w:r>
            <w:r w:rsidRPr="00CE2001">
              <w:rPr>
                <w:sz w:val="24"/>
                <w:szCs w:val="24"/>
                <w:lang w:val="en-GB"/>
              </w:rPr>
              <w:t xml:space="preserve"> </w:t>
            </w:r>
            <w:r w:rsidR="00BD0461" w:rsidRPr="00CE2001">
              <w:rPr>
                <w:sz w:val="24"/>
                <w:szCs w:val="24"/>
                <w:lang w:val="en-GB"/>
              </w:rPr>
              <w:t>reviewed as</w:t>
            </w:r>
            <w:r w:rsidRPr="00CE2001">
              <w:rPr>
                <w:sz w:val="24"/>
                <w:szCs w:val="24"/>
                <w:lang w:val="en-GB"/>
              </w:rPr>
              <w:t xml:space="preserve"> the work place procedures</w:t>
            </w:r>
          </w:p>
          <w:p w:rsidR="000D3E63" w:rsidRPr="00CE2001" w:rsidRDefault="000D3E63" w:rsidP="002D24C0">
            <w:pPr>
              <w:pStyle w:val="ListParagraph"/>
              <w:numPr>
                <w:ilvl w:val="1"/>
                <w:numId w:val="35"/>
              </w:numPr>
              <w:spacing w:after="0"/>
              <w:rPr>
                <w:sz w:val="24"/>
                <w:szCs w:val="24"/>
                <w:lang w:val="en-GB"/>
              </w:rPr>
            </w:pPr>
            <w:r w:rsidRPr="00CE2001">
              <w:rPr>
                <w:sz w:val="24"/>
                <w:szCs w:val="24"/>
                <w:lang w:val="en-GB"/>
              </w:rPr>
              <w:t xml:space="preserve">The </w:t>
            </w:r>
            <w:r w:rsidRPr="00CE2001">
              <w:rPr>
                <w:b/>
                <w:i/>
                <w:sz w:val="24"/>
                <w:szCs w:val="24"/>
                <w:lang w:val="en-GB"/>
              </w:rPr>
              <w:t>novel</w:t>
            </w:r>
            <w:r w:rsidR="00E7336E" w:rsidRPr="00CE2001">
              <w:rPr>
                <w:b/>
                <w:i/>
                <w:sz w:val="24"/>
                <w:szCs w:val="24"/>
                <w:lang w:val="en-GB"/>
              </w:rPr>
              <w:t xml:space="preserve"> test methods</w:t>
            </w:r>
            <w:r w:rsidR="00E7336E" w:rsidRPr="00CE2001">
              <w:rPr>
                <w:sz w:val="24"/>
                <w:szCs w:val="24"/>
                <w:lang w:val="en-GB"/>
              </w:rPr>
              <w:t xml:space="preserve"> are included as per work procedures</w:t>
            </w:r>
          </w:p>
          <w:p w:rsidR="00E7336E" w:rsidRPr="00CE2001" w:rsidRDefault="00E7336E" w:rsidP="002D24C0">
            <w:pPr>
              <w:pStyle w:val="ListParagraph"/>
              <w:numPr>
                <w:ilvl w:val="1"/>
                <w:numId w:val="35"/>
              </w:numPr>
              <w:spacing w:after="0"/>
              <w:rPr>
                <w:sz w:val="24"/>
                <w:szCs w:val="24"/>
                <w:lang w:val="en-GB"/>
              </w:rPr>
            </w:pPr>
            <w:r w:rsidRPr="00CE2001">
              <w:rPr>
                <w:sz w:val="24"/>
                <w:szCs w:val="24"/>
                <w:lang w:val="en-GB"/>
              </w:rPr>
              <w:t xml:space="preserve">The novel test </w:t>
            </w:r>
            <w:r w:rsidR="00E07619" w:rsidRPr="00CE2001">
              <w:rPr>
                <w:sz w:val="24"/>
                <w:szCs w:val="24"/>
                <w:lang w:val="en-GB"/>
              </w:rPr>
              <w:t>equipment</w:t>
            </w:r>
            <w:r w:rsidRPr="00CE2001">
              <w:rPr>
                <w:sz w:val="24"/>
                <w:szCs w:val="24"/>
                <w:lang w:val="en-GB"/>
              </w:rPr>
              <w:t xml:space="preserve"> and apparatus are included as per work procedures</w:t>
            </w:r>
          </w:p>
        </w:tc>
      </w:tr>
    </w:tbl>
    <w:p w:rsidR="006045C7" w:rsidRPr="00CE2001" w:rsidRDefault="006045C7" w:rsidP="006045C7">
      <w:pPr>
        <w:spacing w:after="0"/>
        <w:rPr>
          <w:b/>
          <w:color w:val="FF0000"/>
          <w:lang w:val="en-GB"/>
        </w:rPr>
      </w:pPr>
    </w:p>
    <w:p w:rsidR="006045C7" w:rsidRPr="00CE2001" w:rsidRDefault="006045C7" w:rsidP="006045C7">
      <w:pPr>
        <w:spacing w:after="0"/>
        <w:rPr>
          <w:b/>
          <w:lang w:val="en-GB"/>
        </w:rPr>
      </w:pPr>
      <w:r w:rsidRPr="00CE2001">
        <w:rPr>
          <w:b/>
          <w:lang w:val="en-GB"/>
        </w:rPr>
        <w:t>RANGE</w:t>
      </w:r>
    </w:p>
    <w:p w:rsidR="006045C7" w:rsidRPr="00CE2001" w:rsidRDefault="006045C7" w:rsidP="006045C7">
      <w:pPr>
        <w:rPr>
          <w:lang w:val="en-GB"/>
        </w:rPr>
      </w:pPr>
      <w:r w:rsidRPr="00CE2001">
        <w:rPr>
          <w:lang w:val="en-GB"/>
        </w:rPr>
        <w:lastRenderedPageBreak/>
        <w:t>This section provides work environments and conditions to which the performance criteria apply. It allows for different work environments and situations that will affect performance.</w:t>
      </w:r>
    </w:p>
    <w:p w:rsidR="00535884" w:rsidRPr="00CE2001" w:rsidRDefault="00535884" w:rsidP="006045C7">
      <w:pPr>
        <w:rPr>
          <w:lang w:val="en-GB"/>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6045C7" w:rsidRPr="00CE2001" w:rsidTr="009F7A5F">
        <w:trPr>
          <w:cantSplit/>
        </w:trPr>
        <w:tc>
          <w:tcPr>
            <w:tcW w:w="3116" w:type="dxa"/>
          </w:tcPr>
          <w:p w:rsidR="006045C7" w:rsidRPr="00CE2001" w:rsidRDefault="006045C7" w:rsidP="009F7A5F">
            <w:pPr>
              <w:spacing w:after="0"/>
              <w:rPr>
                <w:b/>
                <w:lang w:val="en-GB"/>
              </w:rPr>
            </w:pPr>
            <w:r w:rsidRPr="00CE2001">
              <w:rPr>
                <w:b/>
                <w:lang w:val="en-GB"/>
              </w:rPr>
              <w:t>Variable</w:t>
            </w:r>
          </w:p>
        </w:tc>
        <w:tc>
          <w:tcPr>
            <w:tcW w:w="6424" w:type="dxa"/>
          </w:tcPr>
          <w:p w:rsidR="006045C7" w:rsidRPr="00CE2001" w:rsidRDefault="006045C7" w:rsidP="009F7A5F">
            <w:pPr>
              <w:spacing w:after="0"/>
              <w:rPr>
                <w:b/>
                <w:lang w:val="en-GB"/>
              </w:rPr>
            </w:pPr>
            <w:r w:rsidRPr="00CE2001">
              <w:rPr>
                <w:b/>
                <w:lang w:val="en-GB"/>
              </w:rPr>
              <w:t>Range</w:t>
            </w:r>
          </w:p>
          <w:p w:rsidR="00E7336E" w:rsidRPr="00CE2001" w:rsidRDefault="00E7336E" w:rsidP="009F7A5F">
            <w:pPr>
              <w:spacing w:after="0"/>
              <w:rPr>
                <w:b/>
                <w:i/>
                <w:lang w:val="en-GB"/>
              </w:rPr>
            </w:pPr>
            <w:r w:rsidRPr="00CE2001">
              <w:rPr>
                <w:b/>
                <w:lang w:val="en-GB"/>
              </w:rPr>
              <w:t>May include but not limited to</w:t>
            </w:r>
          </w:p>
        </w:tc>
      </w:tr>
      <w:tr w:rsidR="006045C7" w:rsidRPr="00CE2001" w:rsidTr="009F7A5F">
        <w:trPr>
          <w:cantSplit/>
        </w:trPr>
        <w:tc>
          <w:tcPr>
            <w:tcW w:w="3116" w:type="dxa"/>
          </w:tcPr>
          <w:p w:rsidR="006045C7" w:rsidRPr="00CE2001" w:rsidRDefault="00E7336E" w:rsidP="002D24C0">
            <w:pPr>
              <w:pStyle w:val="ListParagraph"/>
              <w:numPr>
                <w:ilvl w:val="0"/>
                <w:numId w:val="51"/>
              </w:numPr>
              <w:tabs>
                <w:tab w:val="left" w:pos="-2898"/>
              </w:tabs>
              <w:spacing w:after="0"/>
              <w:rPr>
                <w:sz w:val="24"/>
                <w:szCs w:val="24"/>
                <w:lang w:val="en-GB"/>
              </w:rPr>
            </w:pPr>
            <w:r w:rsidRPr="00CE2001">
              <w:rPr>
                <w:b/>
                <w:i/>
                <w:sz w:val="24"/>
                <w:szCs w:val="24"/>
                <w:lang w:val="en-GB"/>
              </w:rPr>
              <w:t>parameters of the test</w:t>
            </w:r>
          </w:p>
        </w:tc>
        <w:tc>
          <w:tcPr>
            <w:tcW w:w="6424" w:type="dxa"/>
          </w:tcPr>
          <w:p w:rsidR="00292013" w:rsidRPr="00CE2001" w:rsidRDefault="00292013" w:rsidP="00292013">
            <w:pPr>
              <w:tabs>
                <w:tab w:val="left" w:pos="376"/>
              </w:tabs>
              <w:spacing w:after="0"/>
              <w:rPr>
                <w:lang w:val="en-GB"/>
              </w:rPr>
            </w:pPr>
            <w:r w:rsidRPr="00CE2001">
              <w:rPr>
                <w:lang w:val="en-GB"/>
              </w:rPr>
              <w:t xml:space="preserve">What the test </w:t>
            </w:r>
            <w:r w:rsidR="00BD0461" w:rsidRPr="00CE2001">
              <w:rPr>
                <w:lang w:val="en-GB"/>
              </w:rPr>
              <w:t>intends</w:t>
            </w:r>
            <w:r w:rsidRPr="00CE2001">
              <w:rPr>
                <w:lang w:val="en-GB"/>
              </w:rPr>
              <w:t xml:space="preserve"> to determine e.g. Smell, colour, taste, identity of a substance, quantity</w:t>
            </w:r>
          </w:p>
        </w:tc>
      </w:tr>
      <w:tr w:rsidR="006045C7" w:rsidRPr="00CE2001" w:rsidTr="009F7A5F">
        <w:trPr>
          <w:cantSplit/>
        </w:trPr>
        <w:tc>
          <w:tcPr>
            <w:tcW w:w="3116" w:type="dxa"/>
          </w:tcPr>
          <w:p w:rsidR="006045C7" w:rsidRPr="00CE2001" w:rsidRDefault="00E7336E" w:rsidP="002D24C0">
            <w:pPr>
              <w:pStyle w:val="ListParagraph"/>
              <w:numPr>
                <w:ilvl w:val="0"/>
                <w:numId w:val="51"/>
              </w:numPr>
              <w:tabs>
                <w:tab w:val="left" w:pos="-2898"/>
              </w:tabs>
              <w:spacing w:after="0"/>
              <w:rPr>
                <w:sz w:val="24"/>
                <w:szCs w:val="24"/>
                <w:lang w:val="en-GB"/>
              </w:rPr>
            </w:pPr>
            <w:r w:rsidRPr="00CE2001">
              <w:rPr>
                <w:rFonts w:eastAsia="Times New Roman"/>
                <w:b/>
                <w:i/>
                <w:sz w:val="24"/>
                <w:szCs w:val="24"/>
                <w:lang w:val="en-GB"/>
              </w:rPr>
              <w:t>analytes</w:t>
            </w:r>
          </w:p>
        </w:tc>
        <w:tc>
          <w:tcPr>
            <w:tcW w:w="6424" w:type="dxa"/>
          </w:tcPr>
          <w:p w:rsidR="006045C7" w:rsidRPr="00CE2001" w:rsidRDefault="00292013" w:rsidP="002D24C0">
            <w:pPr>
              <w:pStyle w:val="ListParagraph"/>
              <w:numPr>
                <w:ilvl w:val="0"/>
                <w:numId w:val="45"/>
              </w:numPr>
              <w:tabs>
                <w:tab w:val="left" w:pos="376"/>
              </w:tabs>
              <w:spacing w:after="0"/>
              <w:rPr>
                <w:sz w:val="24"/>
                <w:szCs w:val="24"/>
                <w:lang w:val="en-GB"/>
              </w:rPr>
            </w:pPr>
            <w:r w:rsidRPr="00CE2001">
              <w:rPr>
                <w:sz w:val="24"/>
                <w:szCs w:val="24"/>
                <w:lang w:val="en-GB"/>
              </w:rPr>
              <w:t>compounds</w:t>
            </w:r>
          </w:p>
          <w:p w:rsidR="00292013" w:rsidRPr="00CE2001" w:rsidRDefault="00292013" w:rsidP="002D24C0">
            <w:pPr>
              <w:pStyle w:val="ListParagraph"/>
              <w:numPr>
                <w:ilvl w:val="0"/>
                <w:numId w:val="45"/>
              </w:numPr>
              <w:tabs>
                <w:tab w:val="left" w:pos="376"/>
              </w:tabs>
              <w:spacing w:after="0"/>
              <w:rPr>
                <w:sz w:val="24"/>
                <w:szCs w:val="24"/>
                <w:lang w:val="en-GB"/>
              </w:rPr>
            </w:pPr>
            <w:r w:rsidRPr="00CE2001">
              <w:rPr>
                <w:sz w:val="24"/>
                <w:szCs w:val="24"/>
                <w:lang w:val="en-GB"/>
              </w:rPr>
              <w:t xml:space="preserve">ions </w:t>
            </w:r>
          </w:p>
          <w:p w:rsidR="00292013" w:rsidRPr="00CE2001" w:rsidRDefault="00292013" w:rsidP="002D24C0">
            <w:pPr>
              <w:pStyle w:val="ListParagraph"/>
              <w:numPr>
                <w:ilvl w:val="0"/>
                <w:numId w:val="45"/>
              </w:numPr>
              <w:tabs>
                <w:tab w:val="left" w:pos="376"/>
              </w:tabs>
              <w:spacing w:after="0"/>
              <w:rPr>
                <w:sz w:val="24"/>
                <w:szCs w:val="24"/>
                <w:lang w:val="en-GB"/>
              </w:rPr>
            </w:pPr>
            <w:r w:rsidRPr="00CE2001">
              <w:rPr>
                <w:sz w:val="24"/>
                <w:szCs w:val="24"/>
                <w:lang w:val="en-GB"/>
              </w:rPr>
              <w:t xml:space="preserve">metabolites </w:t>
            </w:r>
          </w:p>
        </w:tc>
      </w:tr>
      <w:tr w:rsidR="006045C7" w:rsidRPr="00CE2001" w:rsidTr="009F7A5F">
        <w:trPr>
          <w:cantSplit/>
        </w:trPr>
        <w:tc>
          <w:tcPr>
            <w:tcW w:w="3116" w:type="dxa"/>
          </w:tcPr>
          <w:p w:rsidR="006045C7" w:rsidRPr="00CE2001" w:rsidRDefault="00E07619" w:rsidP="002D24C0">
            <w:pPr>
              <w:pStyle w:val="ListParagraph"/>
              <w:numPr>
                <w:ilvl w:val="0"/>
                <w:numId w:val="51"/>
              </w:numPr>
              <w:tabs>
                <w:tab w:val="left" w:pos="-2898"/>
              </w:tabs>
              <w:spacing w:after="0"/>
              <w:rPr>
                <w:rStyle w:val="fontstyle01"/>
                <w:rFonts w:ascii="Times New Roman" w:hAnsi="Times New Roman"/>
                <w:color w:val="auto"/>
                <w:sz w:val="24"/>
                <w:szCs w:val="24"/>
                <w:lang w:val="en-GB"/>
              </w:rPr>
            </w:pPr>
            <w:r w:rsidRPr="00CE2001">
              <w:rPr>
                <w:b/>
                <w:i/>
                <w:sz w:val="24"/>
                <w:szCs w:val="24"/>
                <w:lang w:val="en-GB"/>
              </w:rPr>
              <w:t>equipment</w:t>
            </w:r>
            <w:r w:rsidR="00E7336E" w:rsidRPr="00CE2001">
              <w:rPr>
                <w:b/>
                <w:i/>
                <w:sz w:val="24"/>
                <w:szCs w:val="24"/>
                <w:lang w:val="en-GB"/>
              </w:rPr>
              <w:t xml:space="preserve"> optimisation specifications</w:t>
            </w:r>
          </w:p>
        </w:tc>
        <w:tc>
          <w:tcPr>
            <w:tcW w:w="6424" w:type="dxa"/>
          </w:tcPr>
          <w:p w:rsidR="006045C7" w:rsidRPr="00CE2001" w:rsidRDefault="00292013" w:rsidP="002D24C0">
            <w:pPr>
              <w:pStyle w:val="ListParagraph"/>
              <w:numPr>
                <w:ilvl w:val="0"/>
                <w:numId w:val="45"/>
              </w:numPr>
              <w:tabs>
                <w:tab w:val="left" w:pos="376"/>
              </w:tabs>
              <w:spacing w:after="0"/>
              <w:rPr>
                <w:sz w:val="24"/>
                <w:szCs w:val="24"/>
                <w:lang w:val="en-GB"/>
              </w:rPr>
            </w:pPr>
            <w:r w:rsidRPr="00CE2001">
              <w:rPr>
                <w:sz w:val="24"/>
                <w:szCs w:val="24"/>
                <w:lang w:val="en-GB"/>
              </w:rPr>
              <w:t>equipment conditioning e.g. temperature, pressure, light intensity, wavelength, flow rates, etc</w:t>
            </w:r>
          </w:p>
        </w:tc>
      </w:tr>
      <w:tr w:rsidR="00E7336E" w:rsidRPr="00CE2001" w:rsidTr="009F7A5F">
        <w:trPr>
          <w:cantSplit/>
        </w:trPr>
        <w:tc>
          <w:tcPr>
            <w:tcW w:w="3116" w:type="dxa"/>
          </w:tcPr>
          <w:p w:rsidR="00E7336E" w:rsidRPr="00CE2001" w:rsidRDefault="00E7336E" w:rsidP="002D24C0">
            <w:pPr>
              <w:pStyle w:val="ListParagraph"/>
              <w:numPr>
                <w:ilvl w:val="0"/>
                <w:numId w:val="51"/>
              </w:numPr>
              <w:tabs>
                <w:tab w:val="left" w:pos="-2898"/>
              </w:tabs>
              <w:spacing w:after="0"/>
              <w:rPr>
                <w:b/>
                <w:i/>
                <w:sz w:val="24"/>
                <w:szCs w:val="24"/>
                <w:lang w:val="en-GB"/>
              </w:rPr>
            </w:pPr>
            <w:r w:rsidRPr="00CE2001">
              <w:rPr>
                <w:b/>
                <w:i/>
                <w:sz w:val="24"/>
                <w:szCs w:val="24"/>
                <w:lang w:val="en-GB"/>
              </w:rPr>
              <w:t>qualitative measurements</w:t>
            </w:r>
          </w:p>
        </w:tc>
        <w:tc>
          <w:tcPr>
            <w:tcW w:w="6424" w:type="dxa"/>
          </w:tcPr>
          <w:p w:rsidR="00292013" w:rsidRPr="00CE2001" w:rsidRDefault="00292013" w:rsidP="002D24C0">
            <w:pPr>
              <w:pStyle w:val="ListParagraph"/>
              <w:numPr>
                <w:ilvl w:val="0"/>
                <w:numId w:val="45"/>
              </w:numPr>
              <w:tabs>
                <w:tab w:val="left" w:pos="376"/>
              </w:tabs>
              <w:spacing w:after="0"/>
              <w:rPr>
                <w:sz w:val="24"/>
                <w:szCs w:val="24"/>
                <w:lang w:val="en-GB"/>
              </w:rPr>
            </w:pPr>
            <w:r w:rsidRPr="00CE2001">
              <w:rPr>
                <w:sz w:val="24"/>
                <w:szCs w:val="24"/>
                <w:lang w:val="en-GB"/>
              </w:rPr>
              <w:t>time taken</w:t>
            </w:r>
          </w:p>
          <w:p w:rsidR="009571F1" w:rsidRPr="00CE2001" w:rsidRDefault="00292013" w:rsidP="002D24C0">
            <w:pPr>
              <w:pStyle w:val="ListParagraph"/>
              <w:numPr>
                <w:ilvl w:val="0"/>
                <w:numId w:val="45"/>
              </w:numPr>
              <w:tabs>
                <w:tab w:val="left" w:pos="376"/>
              </w:tabs>
              <w:spacing w:after="0"/>
              <w:rPr>
                <w:sz w:val="24"/>
                <w:szCs w:val="24"/>
                <w:lang w:val="en-GB"/>
              </w:rPr>
            </w:pPr>
            <w:r w:rsidRPr="00CE2001">
              <w:rPr>
                <w:sz w:val="24"/>
                <w:szCs w:val="24"/>
                <w:lang w:val="en-GB"/>
              </w:rPr>
              <w:t>colour</w:t>
            </w:r>
          </w:p>
          <w:p w:rsidR="00E7336E" w:rsidRPr="00CE2001" w:rsidRDefault="009571F1" w:rsidP="002D24C0">
            <w:pPr>
              <w:pStyle w:val="ListParagraph"/>
              <w:numPr>
                <w:ilvl w:val="0"/>
                <w:numId w:val="45"/>
              </w:numPr>
              <w:tabs>
                <w:tab w:val="left" w:pos="376"/>
              </w:tabs>
              <w:spacing w:after="0"/>
              <w:rPr>
                <w:sz w:val="24"/>
                <w:szCs w:val="24"/>
                <w:lang w:val="en-GB"/>
              </w:rPr>
            </w:pPr>
            <w:r w:rsidRPr="00CE2001">
              <w:rPr>
                <w:sz w:val="24"/>
                <w:szCs w:val="24"/>
                <w:lang w:val="en-GB"/>
              </w:rPr>
              <w:t xml:space="preserve">smell </w:t>
            </w:r>
          </w:p>
        </w:tc>
      </w:tr>
      <w:tr w:rsidR="009571F1" w:rsidRPr="00CE2001" w:rsidTr="009F7A5F">
        <w:trPr>
          <w:cantSplit/>
        </w:trPr>
        <w:tc>
          <w:tcPr>
            <w:tcW w:w="3116" w:type="dxa"/>
          </w:tcPr>
          <w:p w:rsidR="009571F1" w:rsidRPr="00CE2001" w:rsidRDefault="009571F1" w:rsidP="002D24C0">
            <w:pPr>
              <w:pStyle w:val="ListParagraph"/>
              <w:numPr>
                <w:ilvl w:val="0"/>
                <w:numId w:val="51"/>
              </w:numPr>
              <w:tabs>
                <w:tab w:val="left" w:pos="-2898"/>
              </w:tabs>
              <w:spacing w:after="0"/>
              <w:rPr>
                <w:b/>
                <w:i/>
                <w:sz w:val="24"/>
                <w:szCs w:val="24"/>
                <w:lang w:val="en-GB"/>
              </w:rPr>
            </w:pPr>
            <w:r w:rsidRPr="00CE2001">
              <w:rPr>
                <w:b/>
                <w:i/>
                <w:sz w:val="24"/>
                <w:szCs w:val="24"/>
                <w:lang w:val="en-GB"/>
              </w:rPr>
              <w:t>quantitative measurements</w:t>
            </w:r>
          </w:p>
        </w:tc>
        <w:tc>
          <w:tcPr>
            <w:tcW w:w="6424" w:type="dxa"/>
          </w:tcPr>
          <w:p w:rsidR="009571F1" w:rsidRPr="00CE2001" w:rsidRDefault="009571F1" w:rsidP="002D24C0">
            <w:pPr>
              <w:pStyle w:val="ListParagraph"/>
              <w:numPr>
                <w:ilvl w:val="0"/>
                <w:numId w:val="45"/>
              </w:numPr>
              <w:tabs>
                <w:tab w:val="left" w:pos="376"/>
              </w:tabs>
              <w:spacing w:after="0"/>
              <w:rPr>
                <w:sz w:val="24"/>
                <w:szCs w:val="24"/>
                <w:lang w:val="en-GB"/>
              </w:rPr>
            </w:pPr>
            <w:r w:rsidRPr="00CE2001">
              <w:rPr>
                <w:sz w:val="24"/>
                <w:szCs w:val="24"/>
                <w:lang w:val="en-GB"/>
              </w:rPr>
              <w:t xml:space="preserve">length </w:t>
            </w:r>
          </w:p>
          <w:p w:rsidR="009571F1" w:rsidRPr="00CE2001" w:rsidRDefault="009571F1" w:rsidP="002D24C0">
            <w:pPr>
              <w:pStyle w:val="ListParagraph"/>
              <w:numPr>
                <w:ilvl w:val="0"/>
                <w:numId w:val="45"/>
              </w:numPr>
              <w:tabs>
                <w:tab w:val="left" w:pos="376"/>
              </w:tabs>
              <w:spacing w:after="0"/>
              <w:rPr>
                <w:sz w:val="24"/>
                <w:szCs w:val="24"/>
                <w:lang w:val="en-GB"/>
              </w:rPr>
            </w:pPr>
            <w:r w:rsidRPr="00CE2001">
              <w:rPr>
                <w:sz w:val="24"/>
                <w:szCs w:val="24"/>
                <w:lang w:val="en-GB"/>
              </w:rPr>
              <w:t xml:space="preserve">concentration </w:t>
            </w:r>
          </w:p>
          <w:p w:rsidR="009571F1" w:rsidRPr="00CE2001" w:rsidRDefault="009571F1" w:rsidP="002D24C0">
            <w:pPr>
              <w:pStyle w:val="ListParagraph"/>
              <w:numPr>
                <w:ilvl w:val="0"/>
                <w:numId w:val="45"/>
              </w:numPr>
              <w:tabs>
                <w:tab w:val="left" w:pos="376"/>
              </w:tabs>
              <w:spacing w:after="0"/>
              <w:rPr>
                <w:sz w:val="24"/>
                <w:szCs w:val="24"/>
                <w:lang w:val="en-GB"/>
              </w:rPr>
            </w:pPr>
            <w:r w:rsidRPr="00CE2001">
              <w:rPr>
                <w:sz w:val="24"/>
                <w:szCs w:val="24"/>
                <w:lang w:val="en-GB"/>
              </w:rPr>
              <w:t xml:space="preserve">time </w:t>
            </w:r>
          </w:p>
          <w:p w:rsidR="009571F1" w:rsidRPr="00CE2001" w:rsidRDefault="009571F1" w:rsidP="002D24C0">
            <w:pPr>
              <w:pStyle w:val="ListParagraph"/>
              <w:numPr>
                <w:ilvl w:val="0"/>
                <w:numId w:val="45"/>
              </w:numPr>
              <w:tabs>
                <w:tab w:val="left" w:pos="376"/>
              </w:tabs>
              <w:spacing w:after="0"/>
              <w:rPr>
                <w:sz w:val="24"/>
                <w:szCs w:val="24"/>
                <w:lang w:val="en-GB"/>
              </w:rPr>
            </w:pPr>
            <w:r w:rsidRPr="00CE2001">
              <w:rPr>
                <w:sz w:val="24"/>
                <w:szCs w:val="24"/>
                <w:lang w:val="en-GB"/>
              </w:rPr>
              <w:t>mass</w:t>
            </w:r>
          </w:p>
        </w:tc>
      </w:tr>
      <w:tr w:rsidR="00E7336E" w:rsidRPr="00CE2001" w:rsidTr="009F7A5F">
        <w:trPr>
          <w:cantSplit/>
        </w:trPr>
        <w:tc>
          <w:tcPr>
            <w:tcW w:w="3116" w:type="dxa"/>
          </w:tcPr>
          <w:p w:rsidR="00E7336E" w:rsidRPr="00CE2001" w:rsidRDefault="00E7336E" w:rsidP="002D24C0">
            <w:pPr>
              <w:pStyle w:val="ListParagraph"/>
              <w:numPr>
                <w:ilvl w:val="0"/>
                <w:numId w:val="51"/>
              </w:numPr>
              <w:tabs>
                <w:tab w:val="left" w:pos="-2898"/>
              </w:tabs>
              <w:spacing w:after="0"/>
              <w:rPr>
                <w:b/>
                <w:i/>
                <w:sz w:val="24"/>
                <w:szCs w:val="24"/>
                <w:lang w:val="en-GB"/>
              </w:rPr>
            </w:pPr>
            <w:r w:rsidRPr="00CE2001">
              <w:rPr>
                <w:b/>
                <w:i/>
                <w:sz w:val="24"/>
                <w:szCs w:val="24"/>
                <w:lang w:val="en-GB"/>
              </w:rPr>
              <w:t>input specifications</w:t>
            </w:r>
          </w:p>
        </w:tc>
        <w:tc>
          <w:tcPr>
            <w:tcW w:w="6424" w:type="dxa"/>
          </w:tcPr>
          <w:p w:rsidR="00E7336E" w:rsidRPr="00CE2001" w:rsidRDefault="009571F1" w:rsidP="002D24C0">
            <w:pPr>
              <w:pStyle w:val="ListParagraph"/>
              <w:numPr>
                <w:ilvl w:val="0"/>
                <w:numId w:val="45"/>
              </w:numPr>
              <w:tabs>
                <w:tab w:val="left" w:pos="376"/>
              </w:tabs>
              <w:spacing w:after="0"/>
              <w:rPr>
                <w:sz w:val="24"/>
                <w:szCs w:val="24"/>
                <w:lang w:val="en-GB"/>
              </w:rPr>
            </w:pPr>
            <w:r w:rsidRPr="00CE2001">
              <w:rPr>
                <w:sz w:val="24"/>
                <w:szCs w:val="24"/>
                <w:lang w:val="en-GB"/>
              </w:rPr>
              <w:t xml:space="preserve">reagents and their and volume </w:t>
            </w:r>
          </w:p>
        </w:tc>
      </w:tr>
      <w:tr w:rsidR="00E7336E" w:rsidRPr="00CE2001" w:rsidTr="009F7A5F">
        <w:trPr>
          <w:cantSplit/>
        </w:trPr>
        <w:tc>
          <w:tcPr>
            <w:tcW w:w="3116" w:type="dxa"/>
          </w:tcPr>
          <w:p w:rsidR="00E7336E" w:rsidRPr="00CE2001" w:rsidRDefault="00E7336E" w:rsidP="002D24C0">
            <w:pPr>
              <w:pStyle w:val="ListParagraph"/>
              <w:numPr>
                <w:ilvl w:val="0"/>
                <w:numId w:val="51"/>
              </w:numPr>
              <w:tabs>
                <w:tab w:val="left" w:pos="-2898"/>
              </w:tabs>
              <w:spacing w:after="0"/>
              <w:rPr>
                <w:b/>
                <w:i/>
                <w:sz w:val="24"/>
                <w:szCs w:val="24"/>
                <w:lang w:val="en-GB"/>
              </w:rPr>
            </w:pPr>
            <w:r w:rsidRPr="00CE2001">
              <w:rPr>
                <w:b/>
                <w:i/>
                <w:sz w:val="24"/>
                <w:szCs w:val="24"/>
                <w:lang w:val="en-GB"/>
              </w:rPr>
              <w:t>novel test methods</w:t>
            </w:r>
          </w:p>
        </w:tc>
        <w:tc>
          <w:tcPr>
            <w:tcW w:w="6424" w:type="dxa"/>
          </w:tcPr>
          <w:p w:rsidR="00E7336E" w:rsidRPr="00CE2001" w:rsidRDefault="009571F1" w:rsidP="002D24C0">
            <w:pPr>
              <w:pStyle w:val="ListParagraph"/>
              <w:numPr>
                <w:ilvl w:val="0"/>
                <w:numId w:val="45"/>
              </w:numPr>
              <w:tabs>
                <w:tab w:val="left" w:pos="376"/>
              </w:tabs>
              <w:spacing w:after="0"/>
              <w:rPr>
                <w:sz w:val="24"/>
                <w:szCs w:val="24"/>
                <w:lang w:val="en-GB"/>
              </w:rPr>
            </w:pPr>
            <w:r w:rsidRPr="00CE2001">
              <w:rPr>
                <w:sz w:val="24"/>
                <w:szCs w:val="24"/>
                <w:lang w:val="en-GB"/>
              </w:rPr>
              <w:t xml:space="preserve">new test methods and technologies </w:t>
            </w:r>
          </w:p>
        </w:tc>
      </w:tr>
    </w:tbl>
    <w:p w:rsidR="006045C7" w:rsidRPr="00CE2001" w:rsidRDefault="006045C7" w:rsidP="006045C7">
      <w:pPr>
        <w:spacing w:after="0"/>
        <w:rPr>
          <w:b/>
          <w:color w:val="FF0000"/>
          <w:lang w:val="en-GB"/>
        </w:rPr>
      </w:pPr>
    </w:p>
    <w:p w:rsidR="006045C7" w:rsidRPr="00CE2001" w:rsidRDefault="006045C7" w:rsidP="006045C7">
      <w:pPr>
        <w:spacing w:after="0"/>
        <w:rPr>
          <w:lang w:val="en-GB"/>
        </w:rPr>
      </w:pPr>
      <w:r w:rsidRPr="00CE2001">
        <w:rPr>
          <w:b/>
          <w:lang w:val="en-GB"/>
        </w:rPr>
        <w:t>REQUIRED SKILLS AND KNOWLEDGE</w:t>
      </w:r>
    </w:p>
    <w:p w:rsidR="006045C7" w:rsidRPr="00CE2001" w:rsidRDefault="006045C7" w:rsidP="006045C7">
      <w:pPr>
        <w:spacing w:after="0"/>
        <w:rPr>
          <w:bCs/>
          <w:lang w:val="en-GB"/>
        </w:rPr>
      </w:pPr>
      <w:r w:rsidRPr="00CE2001">
        <w:rPr>
          <w:bCs/>
          <w:lang w:val="en-GB"/>
        </w:rPr>
        <w:t>This section describes the skills and knowledge required for this unit of competency.</w:t>
      </w:r>
    </w:p>
    <w:p w:rsidR="006045C7" w:rsidRPr="00CE2001" w:rsidRDefault="006045C7" w:rsidP="006045C7">
      <w:pPr>
        <w:spacing w:after="0"/>
        <w:contextualSpacing/>
        <w:rPr>
          <w:b/>
          <w:lang w:val="en-GB"/>
        </w:rPr>
      </w:pPr>
    </w:p>
    <w:p w:rsidR="006045C7" w:rsidRPr="00CE2001" w:rsidRDefault="006045C7" w:rsidP="006045C7">
      <w:pPr>
        <w:spacing w:after="0"/>
        <w:contextualSpacing/>
        <w:rPr>
          <w:b/>
          <w:lang w:val="en-GB"/>
        </w:rPr>
      </w:pPr>
      <w:r w:rsidRPr="00CE2001">
        <w:rPr>
          <w:b/>
          <w:lang w:val="en-GB"/>
        </w:rPr>
        <w:t>Required Skills</w:t>
      </w:r>
    </w:p>
    <w:p w:rsidR="006045C7" w:rsidRPr="00CE2001" w:rsidRDefault="006045C7" w:rsidP="006045C7">
      <w:pPr>
        <w:spacing w:after="0"/>
        <w:rPr>
          <w:lang w:val="en-GB"/>
        </w:rPr>
      </w:pPr>
      <w:r w:rsidRPr="00CE2001">
        <w:rPr>
          <w:lang w:val="en-GB"/>
        </w:rPr>
        <w:t>The individual needs to demonstrate the following skills:</w:t>
      </w:r>
    </w:p>
    <w:p w:rsidR="006045C7" w:rsidRPr="00CE2001" w:rsidRDefault="006045C7" w:rsidP="002D24C0">
      <w:pPr>
        <w:pStyle w:val="ListParagraph"/>
        <w:numPr>
          <w:ilvl w:val="0"/>
          <w:numId w:val="53"/>
        </w:numPr>
        <w:spacing w:after="0"/>
        <w:rPr>
          <w:sz w:val="24"/>
          <w:szCs w:val="24"/>
          <w:lang w:val="en-GB"/>
        </w:rPr>
      </w:pPr>
      <w:r w:rsidRPr="00CE2001">
        <w:rPr>
          <w:sz w:val="24"/>
          <w:szCs w:val="24"/>
          <w:lang w:val="en-GB"/>
        </w:rPr>
        <w:t xml:space="preserve">Organisational skills </w:t>
      </w:r>
    </w:p>
    <w:p w:rsidR="006045C7" w:rsidRPr="00CE2001" w:rsidRDefault="006045C7" w:rsidP="002D24C0">
      <w:pPr>
        <w:pStyle w:val="ListParagraph"/>
        <w:numPr>
          <w:ilvl w:val="0"/>
          <w:numId w:val="53"/>
        </w:numPr>
        <w:spacing w:after="0"/>
        <w:rPr>
          <w:sz w:val="24"/>
          <w:szCs w:val="24"/>
          <w:lang w:val="en-GB"/>
        </w:rPr>
      </w:pPr>
      <w:r w:rsidRPr="00CE2001">
        <w:rPr>
          <w:sz w:val="24"/>
          <w:szCs w:val="24"/>
          <w:lang w:val="en-GB"/>
        </w:rPr>
        <w:t xml:space="preserve">Problem solving skills </w:t>
      </w:r>
    </w:p>
    <w:p w:rsidR="006045C7" w:rsidRPr="00CE2001" w:rsidRDefault="006045C7" w:rsidP="002D24C0">
      <w:pPr>
        <w:pStyle w:val="ListParagraph"/>
        <w:numPr>
          <w:ilvl w:val="0"/>
          <w:numId w:val="53"/>
        </w:numPr>
        <w:spacing w:after="0"/>
        <w:rPr>
          <w:sz w:val="24"/>
          <w:szCs w:val="24"/>
          <w:lang w:val="en-GB"/>
        </w:rPr>
      </w:pPr>
      <w:r w:rsidRPr="00CE2001">
        <w:rPr>
          <w:sz w:val="24"/>
          <w:szCs w:val="24"/>
          <w:lang w:val="en-GB"/>
        </w:rPr>
        <w:t xml:space="preserve">Communication skills </w:t>
      </w:r>
    </w:p>
    <w:p w:rsidR="006045C7" w:rsidRPr="00CE2001" w:rsidRDefault="006045C7" w:rsidP="002D24C0">
      <w:pPr>
        <w:pStyle w:val="ListParagraph"/>
        <w:numPr>
          <w:ilvl w:val="0"/>
          <w:numId w:val="53"/>
        </w:numPr>
        <w:shd w:val="clear" w:color="auto" w:fill="FFFFFF"/>
        <w:spacing w:before="45" w:after="45"/>
        <w:rPr>
          <w:sz w:val="24"/>
          <w:szCs w:val="24"/>
          <w:lang w:val="en-GB"/>
        </w:rPr>
      </w:pPr>
      <w:r w:rsidRPr="00CE2001">
        <w:rPr>
          <w:sz w:val="24"/>
          <w:szCs w:val="24"/>
          <w:lang w:val="en-GB"/>
        </w:rPr>
        <w:t xml:space="preserve">Leadership skills </w:t>
      </w:r>
    </w:p>
    <w:p w:rsidR="006045C7" w:rsidRPr="00CE2001" w:rsidRDefault="006045C7" w:rsidP="002D24C0">
      <w:pPr>
        <w:pStyle w:val="ListParagraph"/>
        <w:numPr>
          <w:ilvl w:val="0"/>
          <w:numId w:val="53"/>
        </w:numPr>
        <w:spacing w:after="0"/>
        <w:rPr>
          <w:sz w:val="24"/>
          <w:szCs w:val="24"/>
          <w:lang w:val="en-GB"/>
        </w:rPr>
      </w:pPr>
      <w:r w:rsidRPr="00CE2001">
        <w:rPr>
          <w:sz w:val="24"/>
          <w:szCs w:val="24"/>
          <w:lang w:val="en-GB"/>
        </w:rPr>
        <w:t xml:space="preserve">Confidentiality </w:t>
      </w:r>
    </w:p>
    <w:p w:rsidR="006045C7" w:rsidRPr="00CE2001" w:rsidRDefault="006045C7" w:rsidP="002D24C0">
      <w:pPr>
        <w:pStyle w:val="ListBullet"/>
        <w:numPr>
          <w:ilvl w:val="0"/>
          <w:numId w:val="53"/>
        </w:numPr>
        <w:spacing w:line="276" w:lineRule="auto"/>
        <w:rPr>
          <w:lang w:val="en-GB"/>
        </w:rPr>
      </w:pPr>
      <w:r w:rsidRPr="00CE2001">
        <w:rPr>
          <w:lang w:val="en-GB"/>
        </w:rPr>
        <w:lastRenderedPageBreak/>
        <w:t xml:space="preserve">ICT literacy skills </w:t>
      </w:r>
    </w:p>
    <w:p w:rsidR="006045C7" w:rsidRPr="00CE2001" w:rsidRDefault="006045C7" w:rsidP="002D24C0">
      <w:pPr>
        <w:pStyle w:val="ListBullet"/>
        <w:numPr>
          <w:ilvl w:val="0"/>
          <w:numId w:val="53"/>
        </w:numPr>
        <w:spacing w:line="276" w:lineRule="auto"/>
        <w:rPr>
          <w:lang w:val="en-GB"/>
        </w:rPr>
      </w:pPr>
      <w:r w:rsidRPr="00CE2001">
        <w:rPr>
          <w:lang w:val="en-GB"/>
        </w:rPr>
        <w:t>Report writing skills</w:t>
      </w:r>
      <w:r w:rsidR="009571F1" w:rsidRPr="00CE2001">
        <w:rPr>
          <w:lang w:val="en-GB"/>
        </w:rPr>
        <w:t>/documentation skills</w:t>
      </w:r>
      <w:r w:rsidRPr="00CE2001">
        <w:rPr>
          <w:lang w:val="en-GB"/>
        </w:rPr>
        <w:t xml:space="preserve"> </w:t>
      </w:r>
    </w:p>
    <w:p w:rsidR="006045C7" w:rsidRPr="00CE2001" w:rsidRDefault="006045C7" w:rsidP="002D24C0">
      <w:pPr>
        <w:pStyle w:val="ListBullet"/>
        <w:numPr>
          <w:ilvl w:val="0"/>
          <w:numId w:val="53"/>
        </w:numPr>
        <w:spacing w:line="276" w:lineRule="auto"/>
        <w:rPr>
          <w:lang w:val="en-GB"/>
        </w:rPr>
      </w:pPr>
      <w:r w:rsidRPr="00CE2001">
        <w:rPr>
          <w:lang w:val="en-GB"/>
        </w:rPr>
        <w:t>Use of Internet</w:t>
      </w:r>
    </w:p>
    <w:p w:rsidR="009571F1" w:rsidRPr="00CE2001" w:rsidRDefault="009571F1" w:rsidP="00535884">
      <w:pPr>
        <w:pStyle w:val="ListBullet"/>
        <w:numPr>
          <w:ilvl w:val="0"/>
          <w:numId w:val="0"/>
        </w:numPr>
        <w:spacing w:line="276" w:lineRule="auto"/>
        <w:ind w:left="720"/>
        <w:rPr>
          <w:lang w:val="en-GB"/>
        </w:rPr>
      </w:pPr>
    </w:p>
    <w:p w:rsidR="00535884" w:rsidRPr="00CE2001" w:rsidRDefault="00535884" w:rsidP="00535884">
      <w:pPr>
        <w:pStyle w:val="ListBullet"/>
        <w:numPr>
          <w:ilvl w:val="0"/>
          <w:numId w:val="0"/>
        </w:numPr>
        <w:spacing w:line="276" w:lineRule="auto"/>
        <w:ind w:left="720"/>
        <w:rPr>
          <w:lang w:val="en-GB"/>
        </w:rPr>
      </w:pPr>
    </w:p>
    <w:p w:rsidR="006045C7" w:rsidRPr="00CE2001" w:rsidRDefault="006045C7" w:rsidP="006045C7">
      <w:pPr>
        <w:suppressAutoHyphens/>
        <w:spacing w:after="0"/>
        <w:ind w:left="720"/>
        <w:jc w:val="both"/>
        <w:rPr>
          <w:color w:val="FF0000"/>
          <w:lang w:val="en-GB"/>
        </w:rPr>
      </w:pPr>
    </w:p>
    <w:p w:rsidR="006045C7" w:rsidRPr="00CE2001" w:rsidRDefault="006045C7" w:rsidP="006045C7">
      <w:pPr>
        <w:spacing w:after="0"/>
        <w:rPr>
          <w:b/>
          <w:bCs/>
          <w:lang w:val="en-GB"/>
        </w:rPr>
      </w:pPr>
      <w:r w:rsidRPr="00CE2001">
        <w:rPr>
          <w:b/>
          <w:bCs/>
          <w:lang w:val="en-GB"/>
        </w:rPr>
        <w:t>Required Knowledge</w:t>
      </w:r>
    </w:p>
    <w:p w:rsidR="006045C7" w:rsidRPr="00CE2001" w:rsidRDefault="006045C7" w:rsidP="006045C7">
      <w:pPr>
        <w:spacing w:after="0"/>
        <w:rPr>
          <w:bCs/>
          <w:lang w:val="en-GB"/>
        </w:rPr>
      </w:pPr>
      <w:r w:rsidRPr="00CE2001">
        <w:rPr>
          <w:bCs/>
          <w:lang w:val="en-GB"/>
        </w:rPr>
        <w:t>The individual needs to demonstrate knowledge of:</w:t>
      </w:r>
    </w:p>
    <w:p w:rsidR="006045C7" w:rsidRPr="00CE2001" w:rsidRDefault="006045C7" w:rsidP="009571F1">
      <w:pPr>
        <w:pStyle w:val="BodyText"/>
        <w:rPr>
          <w:lang w:val="en-GB"/>
        </w:rPr>
      </w:pPr>
      <w:r w:rsidRPr="00CE2001">
        <w:rPr>
          <w:lang w:val="en-GB"/>
        </w:rPr>
        <w:t>There must be evidence the candidate has knowledge of:</w:t>
      </w:r>
    </w:p>
    <w:p w:rsidR="009571F1" w:rsidRPr="00CE2001" w:rsidRDefault="004724A3" w:rsidP="002D24C0">
      <w:pPr>
        <w:pStyle w:val="BodyText"/>
        <w:numPr>
          <w:ilvl w:val="0"/>
          <w:numId w:val="140"/>
        </w:numPr>
        <w:spacing w:after="0" w:line="276" w:lineRule="auto"/>
        <w:rPr>
          <w:lang w:val="en-GB"/>
        </w:rPr>
      </w:pPr>
      <w:r w:rsidRPr="00CE2001">
        <w:rPr>
          <w:lang w:val="en-GB"/>
        </w:rPr>
        <w:t>Instrumentation</w:t>
      </w:r>
    </w:p>
    <w:p w:rsidR="004724A3" w:rsidRPr="00CE2001" w:rsidRDefault="004724A3" w:rsidP="002D24C0">
      <w:pPr>
        <w:pStyle w:val="BodyText"/>
        <w:numPr>
          <w:ilvl w:val="0"/>
          <w:numId w:val="140"/>
        </w:numPr>
        <w:spacing w:after="0" w:line="276" w:lineRule="auto"/>
        <w:rPr>
          <w:lang w:val="en-GB"/>
        </w:rPr>
      </w:pPr>
      <w:r w:rsidRPr="00CE2001">
        <w:rPr>
          <w:lang w:val="en-GB"/>
        </w:rPr>
        <w:t xml:space="preserve">Occupational health and safety </w:t>
      </w:r>
    </w:p>
    <w:p w:rsidR="004724A3" w:rsidRPr="00CE2001" w:rsidRDefault="004724A3" w:rsidP="002D24C0">
      <w:pPr>
        <w:pStyle w:val="BodyText"/>
        <w:numPr>
          <w:ilvl w:val="0"/>
          <w:numId w:val="140"/>
        </w:numPr>
        <w:spacing w:after="0" w:line="276" w:lineRule="auto"/>
        <w:rPr>
          <w:lang w:val="en-GB"/>
        </w:rPr>
      </w:pPr>
      <w:r w:rsidRPr="00CE2001">
        <w:rPr>
          <w:lang w:val="en-GB"/>
        </w:rPr>
        <w:t xml:space="preserve">Analytical methods </w:t>
      </w:r>
    </w:p>
    <w:p w:rsidR="004724A3" w:rsidRPr="00CE2001" w:rsidRDefault="004724A3" w:rsidP="002D24C0">
      <w:pPr>
        <w:pStyle w:val="BodyText"/>
        <w:numPr>
          <w:ilvl w:val="0"/>
          <w:numId w:val="140"/>
        </w:numPr>
        <w:spacing w:after="0" w:line="276" w:lineRule="auto"/>
        <w:rPr>
          <w:lang w:val="en-GB"/>
        </w:rPr>
      </w:pPr>
      <w:r w:rsidRPr="00CE2001">
        <w:rPr>
          <w:lang w:val="en-GB"/>
        </w:rPr>
        <w:t xml:space="preserve">Quality control and assurance </w:t>
      </w:r>
    </w:p>
    <w:p w:rsidR="004724A3" w:rsidRPr="00CE2001" w:rsidRDefault="004724A3" w:rsidP="002D24C0">
      <w:pPr>
        <w:pStyle w:val="BodyText"/>
        <w:numPr>
          <w:ilvl w:val="0"/>
          <w:numId w:val="140"/>
        </w:numPr>
        <w:spacing w:after="0" w:line="276" w:lineRule="auto"/>
        <w:rPr>
          <w:lang w:val="en-GB"/>
        </w:rPr>
      </w:pPr>
      <w:r w:rsidRPr="00CE2001">
        <w:rPr>
          <w:lang w:val="en-GB"/>
        </w:rPr>
        <w:t xml:space="preserve">Laboratory procedures </w:t>
      </w:r>
    </w:p>
    <w:p w:rsidR="004724A3" w:rsidRPr="00CE2001" w:rsidRDefault="004724A3" w:rsidP="002D24C0">
      <w:pPr>
        <w:pStyle w:val="BodyText"/>
        <w:numPr>
          <w:ilvl w:val="0"/>
          <w:numId w:val="140"/>
        </w:numPr>
        <w:spacing w:after="0" w:line="276" w:lineRule="auto"/>
        <w:rPr>
          <w:lang w:val="en-GB"/>
        </w:rPr>
      </w:pPr>
      <w:r w:rsidRPr="00CE2001">
        <w:rPr>
          <w:lang w:val="en-GB"/>
        </w:rPr>
        <w:t>Inorganic chemistry</w:t>
      </w:r>
    </w:p>
    <w:p w:rsidR="004724A3" w:rsidRPr="00CE2001" w:rsidRDefault="004724A3" w:rsidP="002D24C0">
      <w:pPr>
        <w:pStyle w:val="BodyText"/>
        <w:numPr>
          <w:ilvl w:val="0"/>
          <w:numId w:val="140"/>
        </w:numPr>
        <w:spacing w:after="0" w:line="276" w:lineRule="auto"/>
        <w:rPr>
          <w:lang w:val="en-GB"/>
        </w:rPr>
      </w:pPr>
      <w:r w:rsidRPr="00CE2001">
        <w:rPr>
          <w:lang w:val="en-GB"/>
        </w:rPr>
        <w:t>Physical chemistry</w:t>
      </w:r>
    </w:p>
    <w:p w:rsidR="004724A3" w:rsidRPr="00CE2001" w:rsidRDefault="004724A3" w:rsidP="002D24C0">
      <w:pPr>
        <w:pStyle w:val="BodyText"/>
        <w:numPr>
          <w:ilvl w:val="0"/>
          <w:numId w:val="140"/>
        </w:numPr>
        <w:spacing w:after="0" w:line="276" w:lineRule="auto"/>
        <w:rPr>
          <w:lang w:val="en-GB"/>
        </w:rPr>
      </w:pPr>
      <w:r w:rsidRPr="00CE2001">
        <w:rPr>
          <w:lang w:val="en-GB"/>
        </w:rPr>
        <w:t xml:space="preserve">Organic chemistry </w:t>
      </w:r>
    </w:p>
    <w:p w:rsidR="004724A3" w:rsidRPr="00CE2001" w:rsidRDefault="004724A3" w:rsidP="002D24C0">
      <w:pPr>
        <w:pStyle w:val="BodyText"/>
        <w:numPr>
          <w:ilvl w:val="0"/>
          <w:numId w:val="140"/>
        </w:numPr>
        <w:spacing w:after="0" w:line="276" w:lineRule="auto"/>
        <w:rPr>
          <w:lang w:val="en-GB"/>
        </w:rPr>
      </w:pPr>
      <w:r w:rsidRPr="00CE2001">
        <w:rPr>
          <w:lang w:val="en-GB"/>
        </w:rPr>
        <w:t xml:space="preserve">Biochemistry </w:t>
      </w:r>
    </w:p>
    <w:p w:rsidR="004724A3" w:rsidRPr="00CE2001" w:rsidRDefault="004724A3" w:rsidP="009571F1">
      <w:pPr>
        <w:pStyle w:val="BodyText"/>
        <w:rPr>
          <w:lang w:val="en-GB"/>
        </w:rPr>
      </w:pPr>
    </w:p>
    <w:p w:rsidR="006045C7" w:rsidRPr="00CE2001" w:rsidRDefault="006045C7" w:rsidP="006045C7">
      <w:pPr>
        <w:spacing w:after="0"/>
        <w:contextualSpacing/>
        <w:rPr>
          <w:b/>
          <w:lang w:val="en-GB"/>
        </w:rPr>
      </w:pPr>
      <w:r w:rsidRPr="00CE2001">
        <w:rPr>
          <w:b/>
          <w:lang w:val="en-GB"/>
        </w:rPr>
        <w:t>EVIDENCE GUIDE</w:t>
      </w:r>
    </w:p>
    <w:p w:rsidR="006045C7" w:rsidRPr="00CE2001" w:rsidRDefault="006045C7" w:rsidP="006045C7">
      <w:pPr>
        <w:spacing w:after="0"/>
        <w:contextualSpacing/>
        <w:rPr>
          <w:lang w:val="en-GB"/>
        </w:rPr>
      </w:pPr>
      <w:r w:rsidRPr="00CE2001">
        <w:rPr>
          <w:lang w:val="en-GB"/>
        </w:rPr>
        <w:t>This provides advice on assessment and must be read in conjunction with the performance criteria, required skills, knowledge and range.</w:t>
      </w:r>
    </w:p>
    <w:p w:rsidR="006045C7" w:rsidRPr="00CE2001" w:rsidRDefault="006045C7" w:rsidP="006045C7">
      <w:pPr>
        <w:spacing w:after="0"/>
        <w:contextualSpacing/>
        <w:rPr>
          <w:color w:val="FF000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6500"/>
      </w:tblGrid>
      <w:tr w:rsidR="00612EC7" w:rsidRPr="00CE2001" w:rsidTr="009F7A5F">
        <w:tc>
          <w:tcPr>
            <w:tcW w:w="2216" w:type="dxa"/>
          </w:tcPr>
          <w:p w:rsidR="006045C7" w:rsidRPr="00CE2001" w:rsidRDefault="006045C7" w:rsidP="002D24C0">
            <w:pPr>
              <w:numPr>
                <w:ilvl w:val="0"/>
                <w:numId w:val="34"/>
              </w:numPr>
              <w:spacing w:after="0"/>
              <w:ind w:left="341"/>
              <w:rPr>
                <w:lang w:val="en-GB"/>
              </w:rPr>
            </w:pPr>
            <w:r w:rsidRPr="00CE2001">
              <w:rPr>
                <w:lang w:val="en-GB"/>
              </w:rPr>
              <w:t>Critical Aspects of Competency</w:t>
            </w:r>
          </w:p>
        </w:tc>
        <w:tc>
          <w:tcPr>
            <w:tcW w:w="7360" w:type="dxa"/>
          </w:tcPr>
          <w:p w:rsidR="006045C7" w:rsidRPr="00CE2001" w:rsidRDefault="006045C7" w:rsidP="009F7A5F">
            <w:pPr>
              <w:spacing w:after="0"/>
              <w:ind w:left="357" w:hanging="357"/>
              <w:rPr>
                <w:lang w:val="en-GB"/>
              </w:rPr>
            </w:pPr>
            <w:r w:rsidRPr="00CE2001">
              <w:rPr>
                <w:lang w:val="en-GB"/>
              </w:rPr>
              <w:t>Assessment requires evidence that the candidate:</w:t>
            </w:r>
          </w:p>
          <w:p w:rsidR="00612EC7" w:rsidRPr="00CE2001" w:rsidRDefault="006045C7" w:rsidP="00612EC7">
            <w:pPr>
              <w:pStyle w:val="BodyText"/>
              <w:rPr>
                <w:lang w:val="en-GB"/>
              </w:rPr>
            </w:pPr>
            <w:r w:rsidRPr="00CE2001">
              <w:rPr>
                <w:lang w:val="en-GB"/>
              </w:rPr>
              <w:t>There must be evidence the candidate has completed the tasks outlined in the elements and performance criteria of this unit, and:</w:t>
            </w:r>
          </w:p>
          <w:p w:rsidR="00A4001A" w:rsidRPr="00CE2001" w:rsidRDefault="00A4001A" w:rsidP="00612EC7">
            <w:pPr>
              <w:pStyle w:val="BodyText"/>
              <w:rPr>
                <w:lang w:val="en-GB"/>
              </w:rPr>
            </w:pPr>
          </w:p>
          <w:p w:rsidR="00612EC7" w:rsidRPr="00CE2001" w:rsidRDefault="00612EC7" w:rsidP="002D24C0">
            <w:pPr>
              <w:pStyle w:val="BodyText"/>
              <w:numPr>
                <w:ilvl w:val="0"/>
                <w:numId w:val="141"/>
              </w:numPr>
              <w:ind w:left="451" w:hanging="451"/>
              <w:rPr>
                <w:lang w:val="en-GB"/>
              </w:rPr>
            </w:pPr>
            <w:r w:rsidRPr="00CE2001">
              <w:rPr>
                <w:lang w:val="en-GB"/>
              </w:rPr>
              <w:t xml:space="preserve">The purpose and the objective of </w:t>
            </w:r>
            <w:r w:rsidR="00BD0461" w:rsidRPr="00CE2001">
              <w:rPr>
                <w:lang w:val="en-GB"/>
              </w:rPr>
              <w:t>the analytical</w:t>
            </w:r>
            <w:r w:rsidRPr="00CE2001">
              <w:rPr>
                <w:lang w:val="en-GB"/>
              </w:rPr>
              <w:t xml:space="preserve"> test is developed as per the work place master specification</w:t>
            </w:r>
          </w:p>
          <w:p w:rsidR="00612EC7" w:rsidRPr="00CE2001" w:rsidRDefault="00612EC7" w:rsidP="002D24C0">
            <w:pPr>
              <w:pStyle w:val="BodyText"/>
              <w:numPr>
                <w:ilvl w:val="0"/>
                <w:numId w:val="141"/>
              </w:numPr>
              <w:ind w:left="451" w:hanging="451"/>
              <w:rPr>
                <w:lang w:val="en-GB"/>
              </w:rPr>
            </w:pPr>
            <w:r w:rsidRPr="00CE2001">
              <w:rPr>
                <w:lang w:val="en-GB"/>
              </w:rPr>
              <w:t xml:space="preserve">The parameters of the test are specified as per the test procedure </w:t>
            </w:r>
          </w:p>
          <w:p w:rsidR="00612EC7" w:rsidRPr="00CE2001" w:rsidRDefault="00612EC7" w:rsidP="002D24C0">
            <w:pPr>
              <w:pStyle w:val="BodyText"/>
              <w:numPr>
                <w:ilvl w:val="0"/>
                <w:numId w:val="141"/>
              </w:numPr>
              <w:ind w:left="451" w:hanging="451"/>
              <w:rPr>
                <w:lang w:val="en-GB"/>
              </w:rPr>
            </w:pPr>
            <w:r w:rsidRPr="00CE2001">
              <w:rPr>
                <w:lang w:val="en-GB"/>
              </w:rPr>
              <w:lastRenderedPageBreak/>
              <w:t xml:space="preserve">The analytical test coverage is </w:t>
            </w:r>
            <w:r w:rsidR="00BD0461" w:rsidRPr="00CE2001">
              <w:rPr>
                <w:lang w:val="en-GB"/>
              </w:rPr>
              <w:t>determined</w:t>
            </w:r>
            <w:r w:rsidRPr="00CE2001">
              <w:rPr>
                <w:lang w:val="en-GB"/>
              </w:rPr>
              <w:t xml:space="preserve"> as per the test type and procedure </w:t>
            </w:r>
          </w:p>
          <w:p w:rsidR="00612EC7" w:rsidRPr="00CE2001" w:rsidRDefault="00612EC7" w:rsidP="002D24C0">
            <w:pPr>
              <w:pStyle w:val="BodyText"/>
              <w:numPr>
                <w:ilvl w:val="0"/>
                <w:numId w:val="141"/>
              </w:numPr>
              <w:ind w:left="451" w:hanging="451"/>
              <w:rPr>
                <w:lang w:val="en-GB"/>
              </w:rPr>
            </w:pPr>
            <w:r w:rsidRPr="00CE2001">
              <w:rPr>
                <w:lang w:val="en-GB"/>
              </w:rPr>
              <w:t xml:space="preserve">The number of analytes </w:t>
            </w:r>
            <w:proofErr w:type="gramStart"/>
            <w:r w:rsidRPr="00CE2001">
              <w:rPr>
                <w:lang w:val="en-GB"/>
              </w:rPr>
              <w:t>are</w:t>
            </w:r>
            <w:proofErr w:type="gramEnd"/>
            <w:r w:rsidRPr="00CE2001">
              <w:rPr>
                <w:lang w:val="en-GB"/>
              </w:rPr>
              <w:t xml:space="preserve"> determined as per test purpose.</w:t>
            </w:r>
          </w:p>
          <w:p w:rsidR="00612EC7" w:rsidRPr="00CE2001" w:rsidRDefault="00612EC7" w:rsidP="002D24C0">
            <w:pPr>
              <w:pStyle w:val="BodyText"/>
              <w:numPr>
                <w:ilvl w:val="0"/>
                <w:numId w:val="141"/>
              </w:numPr>
              <w:ind w:left="451" w:hanging="451"/>
              <w:rPr>
                <w:lang w:val="en-GB"/>
              </w:rPr>
            </w:pPr>
            <w:r w:rsidRPr="00CE2001">
              <w:rPr>
                <w:lang w:val="en-GB"/>
              </w:rPr>
              <w:t xml:space="preserve">The test process is developed as per the test type </w:t>
            </w:r>
          </w:p>
          <w:p w:rsidR="00612EC7" w:rsidRPr="00CE2001" w:rsidRDefault="00612EC7" w:rsidP="002D24C0">
            <w:pPr>
              <w:pStyle w:val="BodyText"/>
              <w:numPr>
                <w:ilvl w:val="0"/>
                <w:numId w:val="141"/>
              </w:numPr>
              <w:ind w:left="451" w:hanging="451"/>
              <w:rPr>
                <w:lang w:val="en-GB"/>
              </w:rPr>
            </w:pPr>
            <w:r w:rsidRPr="00CE2001">
              <w:rPr>
                <w:lang w:val="en-GB"/>
              </w:rPr>
              <w:t xml:space="preserve">Test apparatus and </w:t>
            </w:r>
            <w:r w:rsidR="00E07619" w:rsidRPr="00CE2001">
              <w:rPr>
                <w:lang w:val="en-GB"/>
              </w:rPr>
              <w:t>equipment</w:t>
            </w:r>
            <w:r w:rsidRPr="00CE2001">
              <w:rPr>
                <w:lang w:val="en-GB"/>
              </w:rPr>
              <w:t xml:space="preserve"> are determined as per the test type and procedure</w:t>
            </w:r>
          </w:p>
          <w:p w:rsidR="00612EC7" w:rsidRPr="00CE2001" w:rsidRDefault="00612EC7" w:rsidP="002D24C0">
            <w:pPr>
              <w:pStyle w:val="BodyText"/>
              <w:numPr>
                <w:ilvl w:val="0"/>
                <w:numId w:val="141"/>
              </w:numPr>
              <w:ind w:left="451" w:hanging="451"/>
              <w:rPr>
                <w:lang w:val="en-GB"/>
              </w:rPr>
            </w:pPr>
            <w:r w:rsidRPr="00CE2001">
              <w:rPr>
                <w:lang w:val="en-GB"/>
              </w:rPr>
              <w:t>The test method is developed as per the test type and procedure</w:t>
            </w:r>
          </w:p>
          <w:p w:rsidR="00612EC7" w:rsidRPr="00CE2001" w:rsidRDefault="00612EC7" w:rsidP="002D24C0">
            <w:pPr>
              <w:pStyle w:val="BodyText"/>
              <w:numPr>
                <w:ilvl w:val="0"/>
                <w:numId w:val="141"/>
              </w:numPr>
              <w:ind w:left="451" w:hanging="451"/>
              <w:rPr>
                <w:lang w:val="en-GB"/>
              </w:rPr>
            </w:pPr>
            <w:r w:rsidRPr="00CE2001">
              <w:rPr>
                <w:lang w:val="en-GB"/>
              </w:rPr>
              <w:t>The test result record protocol is designed as per the test type and procedure</w:t>
            </w:r>
          </w:p>
          <w:p w:rsidR="00612EC7" w:rsidRPr="00CE2001" w:rsidRDefault="00612EC7" w:rsidP="002D24C0">
            <w:pPr>
              <w:pStyle w:val="BodyText"/>
              <w:numPr>
                <w:ilvl w:val="0"/>
                <w:numId w:val="141"/>
              </w:numPr>
              <w:ind w:left="451" w:hanging="451"/>
              <w:rPr>
                <w:lang w:val="en-GB"/>
              </w:rPr>
            </w:pPr>
            <w:r w:rsidRPr="00CE2001">
              <w:rPr>
                <w:lang w:val="en-GB"/>
              </w:rPr>
              <w:t xml:space="preserve">The analysis method is </w:t>
            </w:r>
            <w:r w:rsidR="00535884" w:rsidRPr="00CE2001">
              <w:rPr>
                <w:lang w:val="en-GB"/>
              </w:rPr>
              <w:t>validated</w:t>
            </w:r>
            <w:r w:rsidRPr="00CE2001">
              <w:rPr>
                <w:lang w:val="en-GB"/>
              </w:rPr>
              <w:t xml:space="preserve"> as the per the work </w:t>
            </w:r>
            <w:r w:rsidR="00535884" w:rsidRPr="00CE2001">
              <w:rPr>
                <w:lang w:val="en-GB"/>
              </w:rPr>
              <w:t xml:space="preserve">standard </w:t>
            </w:r>
            <w:r w:rsidRPr="00CE2001">
              <w:rPr>
                <w:lang w:val="en-GB"/>
              </w:rPr>
              <w:t>procedure and test type</w:t>
            </w:r>
          </w:p>
          <w:p w:rsidR="00612EC7" w:rsidRPr="00CE2001" w:rsidRDefault="00612EC7" w:rsidP="002D24C0">
            <w:pPr>
              <w:pStyle w:val="BodyText"/>
              <w:numPr>
                <w:ilvl w:val="0"/>
                <w:numId w:val="141"/>
              </w:numPr>
              <w:ind w:left="451" w:hanging="451"/>
              <w:rPr>
                <w:lang w:val="en-GB"/>
              </w:rPr>
            </w:pPr>
            <w:r w:rsidRPr="00CE2001">
              <w:rPr>
                <w:lang w:val="en-GB"/>
              </w:rPr>
              <w:t>The test</w:t>
            </w:r>
            <w:r w:rsidR="00535884" w:rsidRPr="00CE2001">
              <w:rPr>
                <w:lang w:val="en-GB"/>
              </w:rPr>
              <w:t xml:space="preserve"> of</w:t>
            </w:r>
            <w:r w:rsidRPr="00CE2001">
              <w:rPr>
                <w:lang w:val="en-GB"/>
              </w:rPr>
              <w:t xml:space="preserve"> non -compliance method is determined as per the work place procedure.</w:t>
            </w:r>
          </w:p>
          <w:p w:rsidR="00612EC7" w:rsidRPr="00CE2001" w:rsidRDefault="00612EC7" w:rsidP="002D24C0">
            <w:pPr>
              <w:pStyle w:val="BodyText"/>
              <w:numPr>
                <w:ilvl w:val="0"/>
                <w:numId w:val="141"/>
              </w:numPr>
              <w:ind w:left="451" w:hanging="451"/>
              <w:rPr>
                <w:lang w:val="en-GB"/>
              </w:rPr>
            </w:pPr>
            <w:r w:rsidRPr="00CE2001">
              <w:rPr>
                <w:lang w:val="en-GB"/>
              </w:rPr>
              <w:t xml:space="preserve">The </w:t>
            </w:r>
            <w:r w:rsidR="00E07619" w:rsidRPr="00CE2001">
              <w:rPr>
                <w:lang w:val="en-GB"/>
              </w:rPr>
              <w:t>equipment</w:t>
            </w:r>
            <w:r w:rsidRPr="00CE2001">
              <w:rPr>
                <w:lang w:val="en-GB"/>
              </w:rPr>
              <w:t xml:space="preserve"> optimisation specifications are determined as per type of test and procedure</w:t>
            </w:r>
          </w:p>
          <w:p w:rsidR="00612EC7" w:rsidRPr="00CE2001" w:rsidRDefault="00612EC7" w:rsidP="002D24C0">
            <w:pPr>
              <w:pStyle w:val="BodyText"/>
              <w:numPr>
                <w:ilvl w:val="0"/>
                <w:numId w:val="141"/>
              </w:numPr>
              <w:ind w:left="451" w:hanging="451"/>
              <w:rPr>
                <w:lang w:val="en-GB"/>
              </w:rPr>
            </w:pPr>
            <w:r w:rsidRPr="00CE2001">
              <w:rPr>
                <w:lang w:val="en-GB"/>
              </w:rPr>
              <w:t xml:space="preserve">The input specifications are determined as per the test type and procedure </w:t>
            </w:r>
          </w:p>
          <w:p w:rsidR="00612EC7" w:rsidRPr="00CE2001" w:rsidRDefault="00612EC7" w:rsidP="002D24C0">
            <w:pPr>
              <w:pStyle w:val="BodyText"/>
              <w:numPr>
                <w:ilvl w:val="0"/>
                <w:numId w:val="141"/>
              </w:numPr>
              <w:ind w:left="451" w:hanging="451"/>
              <w:rPr>
                <w:lang w:val="en-GB"/>
              </w:rPr>
            </w:pPr>
            <w:r w:rsidRPr="00CE2001">
              <w:rPr>
                <w:lang w:val="en-GB"/>
              </w:rPr>
              <w:t>The sample amount for test is determined as per the test type and procedure</w:t>
            </w:r>
          </w:p>
          <w:p w:rsidR="00612EC7" w:rsidRPr="00CE2001" w:rsidRDefault="00BC6C02" w:rsidP="002D24C0">
            <w:pPr>
              <w:pStyle w:val="BodyText"/>
              <w:numPr>
                <w:ilvl w:val="0"/>
                <w:numId w:val="141"/>
              </w:numPr>
              <w:ind w:left="451" w:hanging="451"/>
              <w:rPr>
                <w:lang w:val="en-GB"/>
              </w:rPr>
            </w:pPr>
            <w:r w:rsidRPr="00CE2001">
              <w:rPr>
                <w:lang w:val="en-GB"/>
              </w:rPr>
              <w:t>The previous</w:t>
            </w:r>
            <w:r w:rsidR="00612EC7" w:rsidRPr="00CE2001">
              <w:rPr>
                <w:lang w:val="en-GB"/>
              </w:rPr>
              <w:t xml:space="preserve"> test integrity is reviewed as per work procedures</w:t>
            </w:r>
          </w:p>
          <w:p w:rsidR="006045C7" w:rsidRPr="00CE2001" w:rsidRDefault="00612EC7" w:rsidP="002D24C0">
            <w:pPr>
              <w:pStyle w:val="BodyText"/>
              <w:numPr>
                <w:ilvl w:val="0"/>
                <w:numId w:val="141"/>
              </w:numPr>
              <w:ind w:left="451" w:hanging="451"/>
              <w:rPr>
                <w:lang w:val="en-GB"/>
              </w:rPr>
            </w:pPr>
            <w:r w:rsidRPr="00CE2001">
              <w:rPr>
                <w:lang w:val="en-GB"/>
              </w:rPr>
              <w:t>The novel test methods are included as per work procedures</w:t>
            </w:r>
          </w:p>
        </w:tc>
      </w:tr>
      <w:tr w:rsidR="00612EC7" w:rsidRPr="00CE2001" w:rsidTr="009F7A5F">
        <w:tc>
          <w:tcPr>
            <w:tcW w:w="2216" w:type="dxa"/>
          </w:tcPr>
          <w:p w:rsidR="006045C7" w:rsidRPr="00CE2001" w:rsidRDefault="006045C7" w:rsidP="002D24C0">
            <w:pPr>
              <w:numPr>
                <w:ilvl w:val="0"/>
                <w:numId w:val="34"/>
              </w:numPr>
              <w:spacing w:after="0"/>
              <w:ind w:left="284" w:hanging="284"/>
              <w:rPr>
                <w:lang w:val="en-GB"/>
              </w:rPr>
            </w:pPr>
            <w:r w:rsidRPr="00CE2001">
              <w:rPr>
                <w:lang w:val="en-GB"/>
              </w:rPr>
              <w:t>Resource Implications</w:t>
            </w:r>
          </w:p>
        </w:tc>
        <w:tc>
          <w:tcPr>
            <w:tcW w:w="7360" w:type="dxa"/>
          </w:tcPr>
          <w:p w:rsidR="006045C7" w:rsidRPr="00CE2001" w:rsidRDefault="006045C7" w:rsidP="009F7A5F">
            <w:pPr>
              <w:numPr>
                <w:ilvl w:val="12"/>
                <w:numId w:val="0"/>
              </w:numPr>
              <w:tabs>
                <w:tab w:val="left" w:pos="357"/>
              </w:tabs>
              <w:spacing w:after="0"/>
              <w:ind w:left="357" w:hanging="357"/>
              <w:rPr>
                <w:lang w:val="en-GB"/>
              </w:rPr>
            </w:pPr>
            <w:r w:rsidRPr="00CE2001">
              <w:rPr>
                <w:lang w:val="en-GB"/>
              </w:rPr>
              <w:t>The following resources should be provided:</w:t>
            </w:r>
          </w:p>
          <w:p w:rsidR="006045C7" w:rsidRPr="00CE2001" w:rsidRDefault="006045C7" w:rsidP="002D24C0">
            <w:pPr>
              <w:pStyle w:val="ListParagraph"/>
              <w:numPr>
                <w:ilvl w:val="1"/>
                <w:numId w:val="34"/>
              </w:numPr>
              <w:tabs>
                <w:tab w:val="left" w:pos="357"/>
              </w:tabs>
              <w:spacing w:after="0"/>
              <w:ind w:hanging="803"/>
              <w:rPr>
                <w:sz w:val="24"/>
                <w:szCs w:val="24"/>
                <w:lang w:val="en-GB"/>
              </w:rPr>
            </w:pPr>
            <w:r w:rsidRPr="00CE2001">
              <w:rPr>
                <w:sz w:val="24"/>
                <w:szCs w:val="24"/>
                <w:lang w:val="en-GB"/>
              </w:rPr>
              <w:t>Printers</w:t>
            </w:r>
          </w:p>
          <w:p w:rsidR="006045C7" w:rsidRPr="00CE2001" w:rsidRDefault="006045C7" w:rsidP="002D24C0">
            <w:pPr>
              <w:pStyle w:val="ListParagraph"/>
              <w:numPr>
                <w:ilvl w:val="1"/>
                <w:numId w:val="34"/>
              </w:numPr>
              <w:tabs>
                <w:tab w:val="left" w:pos="357"/>
              </w:tabs>
              <w:spacing w:after="0"/>
              <w:ind w:hanging="803"/>
              <w:rPr>
                <w:sz w:val="24"/>
                <w:szCs w:val="24"/>
                <w:lang w:val="en-GB"/>
              </w:rPr>
            </w:pPr>
            <w:r w:rsidRPr="00CE2001">
              <w:rPr>
                <w:sz w:val="24"/>
                <w:szCs w:val="24"/>
                <w:lang w:val="en-GB"/>
              </w:rPr>
              <w:t>Computer</w:t>
            </w:r>
          </w:p>
          <w:p w:rsidR="006045C7" w:rsidRPr="00CE2001" w:rsidRDefault="006045C7" w:rsidP="002D24C0">
            <w:pPr>
              <w:pStyle w:val="ListParagraph"/>
              <w:numPr>
                <w:ilvl w:val="1"/>
                <w:numId w:val="34"/>
              </w:numPr>
              <w:tabs>
                <w:tab w:val="left" w:pos="357"/>
              </w:tabs>
              <w:spacing w:after="0"/>
              <w:ind w:hanging="803"/>
              <w:rPr>
                <w:sz w:val="24"/>
                <w:szCs w:val="24"/>
                <w:lang w:val="en-GB"/>
              </w:rPr>
            </w:pPr>
            <w:r w:rsidRPr="00CE2001">
              <w:rPr>
                <w:sz w:val="24"/>
                <w:szCs w:val="24"/>
                <w:lang w:val="en-GB"/>
              </w:rPr>
              <w:t xml:space="preserve">Stationary </w:t>
            </w:r>
          </w:p>
          <w:p w:rsidR="006045C7" w:rsidRPr="00CE2001" w:rsidRDefault="006045C7" w:rsidP="002D24C0">
            <w:pPr>
              <w:pStyle w:val="ListParagraph"/>
              <w:numPr>
                <w:ilvl w:val="1"/>
                <w:numId w:val="34"/>
              </w:numPr>
              <w:tabs>
                <w:tab w:val="left" w:pos="357"/>
              </w:tabs>
              <w:spacing w:after="0"/>
              <w:ind w:hanging="803"/>
              <w:rPr>
                <w:sz w:val="24"/>
                <w:szCs w:val="24"/>
                <w:lang w:val="en-GB"/>
              </w:rPr>
            </w:pPr>
            <w:r w:rsidRPr="00CE2001">
              <w:rPr>
                <w:sz w:val="24"/>
                <w:szCs w:val="24"/>
                <w:lang w:val="en-GB"/>
              </w:rPr>
              <w:t xml:space="preserve">Internet </w:t>
            </w:r>
          </w:p>
        </w:tc>
      </w:tr>
      <w:tr w:rsidR="00612EC7" w:rsidRPr="00CE2001" w:rsidTr="009F7A5F">
        <w:tc>
          <w:tcPr>
            <w:tcW w:w="2216" w:type="dxa"/>
          </w:tcPr>
          <w:p w:rsidR="006045C7" w:rsidRPr="00CE2001" w:rsidRDefault="006045C7" w:rsidP="002D24C0">
            <w:pPr>
              <w:numPr>
                <w:ilvl w:val="0"/>
                <w:numId w:val="34"/>
              </w:numPr>
              <w:spacing w:after="0"/>
              <w:ind w:left="284" w:hanging="284"/>
              <w:rPr>
                <w:lang w:val="en-GB"/>
              </w:rPr>
            </w:pPr>
            <w:r w:rsidRPr="00CE2001">
              <w:rPr>
                <w:lang w:val="en-GB"/>
              </w:rPr>
              <w:lastRenderedPageBreak/>
              <w:t>Methods of Assessment</w:t>
            </w:r>
          </w:p>
        </w:tc>
        <w:tc>
          <w:tcPr>
            <w:tcW w:w="7360" w:type="dxa"/>
          </w:tcPr>
          <w:p w:rsidR="006045C7" w:rsidRPr="00CE2001" w:rsidRDefault="006045C7" w:rsidP="009F7A5F">
            <w:pPr>
              <w:spacing w:after="0"/>
              <w:contextualSpacing/>
              <w:rPr>
                <w:lang w:val="en-GB"/>
              </w:rPr>
            </w:pPr>
            <w:r w:rsidRPr="00CE2001">
              <w:rPr>
                <w:lang w:val="en-GB"/>
              </w:rPr>
              <w:t>Competency may be assessed through:</w:t>
            </w:r>
          </w:p>
          <w:p w:rsidR="006045C7" w:rsidRPr="00CE2001" w:rsidRDefault="006045C7" w:rsidP="009F7A5F">
            <w:pPr>
              <w:spacing w:after="0"/>
              <w:contextualSpacing/>
              <w:rPr>
                <w:lang w:val="en-GB"/>
              </w:rPr>
            </w:pPr>
            <w:r w:rsidRPr="00CE2001">
              <w:rPr>
                <w:lang w:val="en-GB"/>
              </w:rPr>
              <w:t>3.1 Portfolio Assessment</w:t>
            </w:r>
          </w:p>
          <w:p w:rsidR="006045C7" w:rsidRPr="00CE2001" w:rsidRDefault="006045C7" w:rsidP="009F7A5F">
            <w:pPr>
              <w:spacing w:after="0"/>
              <w:contextualSpacing/>
              <w:rPr>
                <w:lang w:val="en-GB"/>
              </w:rPr>
            </w:pPr>
            <w:r w:rsidRPr="00CE2001">
              <w:rPr>
                <w:lang w:val="en-GB"/>
              </w:rPr>
              <w:t>3.2 Interview</w:t>
            </w:r>
          </w:p>
          <w:p w:rsidR="006045C7" w:rsidRPr="00CE2001" w:rsidRDefault="006045C7" w:rsidP="009F7A5F">
            <w:pPr>
              <w:spacing w:after="0"/>
              <w:contextualSpacing/>
              <w:rPr>
                <w:lang w:val="en-GB"/>
              </w:rPr>
            </w:pPr>
            <w:r w:rsidRPr="00CE2001">
              <w:rPr>
                <w:lang w:val="en-GB"/>
              </w:rPr>
              <w:t>3.3 Case Study/Situation</w:t>
            </w:r>
          </w:p>
          <w:p w:rsidR="006045C7" w:rsidRPr="00CE2001" w:rsidRDefault="006045C7" w:rsidP="009F7A5F">
            <w:pPr>
              <w:spacing w:after="0"/>
              <w:contextualSpacing/>
              <w:rPr>
                <w:lang w:val="en-GB"/>
              </w:rPr>
            </w:pPr>
            <w:r w:rsidRPr="00CE2001">
              <w:rPr>
                <w:lang w:val="en-GB"/>
              </w:rPr>
              <w:t>3.4 Observation/Demonstration and oral questioning</w:t>
            </w:r>
          </w:p>
        </w:tc>
      </w:tr>
      <w:tr w:rsidR="00612EC7" w:rsidRPr="00CE2001" w:rsidTr="009F7A5F">
        <w:tc>
          <w:tcPr>
            <w:tcW w:w="2216" w:type="dxa"/>
          </w:tcPr>
          <w:p w:rsidR="006045C7" w:rsidRPr="00CE2001" w:rsidRDefault="006045C7" w:rsidP="002D24C0">
            <w:pPr>
              <w:numPr>
                <w:ilvl w:val="0"/>
                <w:numId w:val="34"/>
              </w:numPr>
              <w:spacing w:after="0"/>
              <w:ind w:left="284" w:hanging="284"/>
              <w:contextualSpacing/>
              <w:rPr>
                <w:lang w:val="en-GB"/>
              </w:rPr>
            </w:pPr>
            <w:r w:rsidRPr="00CE2001">
              <w:rPr>
                <w:lang w:val="en-GB"/>
              </w:rPr>
              <w:t>Context of Assessment</w:t>
            </w:r>
          </w:p>
        </w:tc>
        <w:tc>
          <w:tcPr>
            <w:tcW w:w="7360" w:type="dxa"/>
          </w:tcPr>
          <w:p w:rsidR="006045C7" w:rsidRPr="00CE2001" w:rsidRDefault="006045C7" w:rsidP="002D24C0">
            <w:pPr>
              <w:pStyle w:val="ListParagraph"/>
              <w:numPr>
                <w:ilvl w:val="1"/>
                <w:numId w:val="34"/>
              </w:numPr>
              <w:spacing w:after="0"/>
              <w:ind w:left="301"/>
              <w:jc w:val="both"/>
              <w:rPr>
                <w:sz w:val="24"/>
                <w:szCs w:val="24"/>
                <w:lang w:val="en-GB"/>
              </w:rPr>
            </w:pPr>
            <w:r w:rsidRPr="00CE2001">
              <w:rPr>
                <w:sz w:val="24"/>
                <w:szCs w:val="24"/>
                <w:lang w:val="en-GB"/>
              </w:rPr>
              <w:t xml:space="preserve">Competency may be assessed on the job, off the job or a combination of these. </w:t>
            </w:r>
          </w:p>
          <w:p w:rsidR="006045C7" w:rsidRPr="00CE2001" w:rsidRDefault="006045C7" w:rsidP="002D24C0">
            <w:pPr>
              <w:pStyle w:val="ListParagraph"/>
              <w:numPr>
                <w:ilvl w:val="1"/>
                <w:numId w:val="34"/>
              </w:numPr>
              <w:spacing w:after="0"/>
              <w:ind w:left="301"/>
              <w:jc w:val="both"/>
              <w:rPr>
                <w:sz w:val="24"/>
                <w:szCs w:val="24"/>
                <w:lang w:val="en-GB"/>
              </w:rPr>
            </w:pPr>
            <w:r w:rsidRPr="00CE2001">
              <w:rPr>
                <w:sz w:val="24"/>
                <w:szCs w:val="24"/>
                <w:lang w:val="en-GB"/>
              </w:rPr>
              <w:t xml:space="preserve">Off the job assessment must be undertaken in a closely simulated workplace environment. </w:t>
            </w:r>
          </w:p>
          <w:p w:rsidR="006045C7" w:rsidRPr="00CE2001" w:rsidRDefault="006045C7" w:rsidP="002D24C0">
            <w:pPr>
              <w:pStyle w:val="ListParagraph"/>
              <w:numPr>
                <w:ilvl w:val="1"/>
                <w:numId w:val="34"/>
              </w:numPr>
              <w:spacing w:after="0"/>
              <w:ind w:left="301"/>
              <w:jc w:val="both"/>
              <w:rPr>
                <w:sz w:val="24"/>
                <w:szCs w:val="24"/>
                <w:lang w:val="en-GB"/>
              </w:rPr>
            </w:pPr>
            <w:r w:rsidRPr="00CE2001">
              <w:rPr>
                <w:sz w:val="24"/>
                <w:szCs w:val="24"/>
                <w:lang w:val="en-GB"/>
              </w:rPr>
              <w:t xml:space="preserve">The following conditions must be met for this unit: </w:t>
            </w:r>
          </w:p>
          <w:p w:rsidR="006045C7" w:rsidRPr="00CE2001" w:rsidRDefault="006045C7" w:rsidP="009F7A5F">
            <w:pPr>
              <w:pStyle w:val="ListBullet"/>
              <w:ind w:left="661"/>
              <w:rPr>
                <w:lang w:val="en-GB"/>
              </w:rPr>
            </w:pPr>
            <w:r w:rsidRPr="00CE2001">
              <w:rPr>
                <w:lang w:val="en-GB"/>
              </w:rPr>
              <w:t xml:space="preserve">use of suitable facilities, equipment and resources, including: </w:t>
            </w:r>
          </w:p>
          <w:p w:rsidR="006045C7" w:rsidRPr="00CE2001" w:rsidRDefault="006045C7" w:rsidP="009F7A5F">
            <w:pPr>
              <w:pStyle w:val="ListBullet2"/>
              <w:ind w:left="1080"/>
              <w:rPr>
                <w:lang w:val="en-GB"/>
              </w:rPr>
            </w:pPr>
            <w:r w:rsidRPr="00CE2001">
              <w:rPr>
                <w:lang w:val="en-GB"/>
              </w:rPr>
              <w:t>a standard laboratory</w:t>
            </w:r>
          </w:p>
          <w:p w:rsidR="006045C7" w:rsidRPr="00CE2001" w:rsidRDefault="006045C7" w:rsidP="009F7A5F">
            <w:pPr>
              <w:pStyle w:val="ListBullet2"/>
              <w:ind w:left="1080"/>
              <w:rPr>
                <w:lang w:val="en-GB"/>
              </w:rPr>
            </w:pPr>
            <w:r w:rsidRPr="00CE2001">
              <w:rPr>
                <w:lang w:val="en-GB"/>
              </w:rPr>
              <w:t>Specialised analytical instruments, laboratory reagents and equipment, standard operating procedures (SOPs) and test methods.</w:t>
            </w:r>
          </w:p>
        </w:tc>
      </w:tr>
      <w:tr w:rsidR="00612EC7" w:rsidRPr="00CE2001" w:rsidTr="009F7A5F">
        <w:tc>
          <w:tcPr>
            <w:tcW w:w="2216" w:type="dxa"/>
          </w:tcPr>
          <w:p w:rsidR="006045C7" w:rsidRPr="00CE2001" w:rsidRDefault="006045C7" w:rsidP="002D24C0">
            <w:pPr>
              <w:numPr>
                <w:ilvl w:val="0"/>
                <w:numId w:val="34"/>
              </w:numPr>
              <w:spacing w:after="0"/>
              <w:ind w:left="284" w:hanging="284"/>
              <w:contextualSpacing/>
              <w:rPr>
                <w:lang w:val="en-GB"/>
              </w:rPr>
            </w:pPr>
            <w:r w:rsidRPr="00CE2001">
              <w:rPr>
                <w:lang w:val="en-GB"/>
              </w:rPr>
              <w:t>Guidance information for assessment</w:t>
            </w:r>
          </w:p>
        </w:tc>
        <w:tc>
          <w:tcPr>
            <w:tcW w:w="7360" w:type="dxa"/>
          </w:tcPr>
          <w:p w:rsidR="006045C7" w:rsidRPr="00CE2001" w:rsidRDefault="006045C7" w:rsidP="009F7A5F">
            <w:pPr>
              <w:spacing w:after="0"/>
              <w:jc w:val="both"/>
              <w:rPr>
                <w:lang w:val="en-GB"/>
              </w:rPr>
            </w:pPr>
            <w:r w:rsidRPr="00CE2001">
              <w:rPr>
                <w:lang w:val="en-GB"/>
              </w:rPr>
              <w:t>Holistic assessment with other units relevant to the industry sector, workplace and job role is recommended.</w:t>
            </w:r>
          </w:p>
          <w:p w:rsidR="006045C7" w:rsidRPr="00CE2001" w:rsidRDefault="006045C7" w:rsidP="009F7A5F">
            <w:pPr>
              <w:spacing w:after="0"/>
              <w:jc w:val="both"/>
              <w:rPr>
                <w:lang w:val="en-GB"/>
              </w:rPr>
            </w:pPr>
          </w:p>
        </w:tc>
      </w:tr>
    </w:tbl>
    <w:p w:rsidR="006045C7" w:rsidRPr="00CE2001" w:rsidRDefault="006045C7" w:rsidP="006045C7">
      <w:pPr>
        <w:rPr>
          <w:color w:val="FF0000"/>
          <w:lang w:val="en-GB"/>
        </w:rPr>
      </w:pPr>
    </w:p>
    <w:p w:rsidR="006045C7" w:rsidRPr="00CE2001" w:rsidRDefault="006045C7" w:rsidP="006045C7">
      <w:pPr>
        <w:spacing w:after="160"/>
        <w:rPr>
          <w:rFonts w:eastAsiaTheme="majorEastAsia"/>
          <w:b/>
          <w:color w:val="FF0000"/>
          <w:lang w:val="en-GB"/>
        </w:rPr>
      </w:pPr>
      <w:r w:rsidRPr="00CE2001">
        <w:rPr>
          <w:color w:val="FF0000"/>
          <w:lang w:val="en-GB"/>
        </w:rPr>
        <w:br w:type="page"/>
      </w:r>
    </w:p>
    <w:p w:rsidR="00D965BD" w:rsidRPr="00CE2001" w:rsidRDefault="00D965BD" w:rsidP="002D24C0">
      <w:pPr>
        <w:pStyle w:val="Heading2"/>
        <w:numPr>
          <w:ilvl w:val="3"/>
          <w:numId w:val="44"/>
        </w:numPr>
        <w:jc w:val="left"/>
        <w:rPr>
          <w:rFonts w:cs="Times New Roman"/>
          <w:color w:val="FF0000"/>
          <w:sz w:val="24"/>
          <w:lang w:val="en-GB"/>
        </w:rPr>
      </w:pPr>
      <w:bookmarkStart w:id="68" w:name="_Toc29821757"/>
      <w:bookmarkStart w:id="69" w:name="_Toc535948696"/>
      <w:r w:rsidRPr="00CE2001">
        <w:rPr>
          <w:rFonts w:cs="Times New Roman"/>
          <w:sz w:val="24"/>
          <w:lang w:val="en-GB"/>
        </w:rPr>
        <w:lastRenderedPageBreak/>
        <w:t>PERFORM ANALYTICAL CHEMISTRY TECHNIQUES</w:t>
      </w:r>
      <w:bookmarkEnd w:id="68"/>
    </w:p>
    <w:p w:rsidR="00D965BD" w:rsidRPr="00CE2001" w:rsidRDefault="00D965BD" w:rsidP="00D965BD">
      <w:pPr>
        <w:tabs>
          <w:tab w:val="left" w:pos="0"/>
        </w:tabs>
        <w:spacing w:before="120" w:after="0"/>
        <w:rPr>
          <w:b/>
          <w:u w:val="single"/>
          <w:lang w:val="en-GB"/>
        </w:rPr>
      </w:pPr>
      <w:r w:rsidRPr="00CE2001">
        <w:rPr>
          <w:b/>
          <w:lang w:val="en-GB"/>
        </w:rPr>
        <w:t xml:space="preserve">UNIT CODE: </w:t>
      </w:r>
      <w:r w:rsidR="00BC059D" w:rsidRPr="00CE2001">
        <w:rPr>
          <w:lang w:val="en-GB"/>
        </w:rPr>
        <w:t>ASC/OS/ACHEM/CC/02</w:t>
      </w:r>
      <w:r w:rsidRPr="00CE2001">
        <w:rPr>
          <w:lang w:val="en-GB"/>
        </w:rPr>
        <w:t>/6/A</w:t>
      </w:r>
    </w:p>
    <w:p w:rsidR="00D965BD" w:rsidRPr="00CE2001" w:rsidRDefault="00D965BD" w:rsidP="00D965BD">
      <w:pPr>
        <w:tabs>
          <w:tab w:val="left" w:pos="0"/>
          <w:tab w:val="left" w:pos="2880"/>
        </w:tabs>
        <w:spacing w:before="120" w:after="0"/>
        <w:jc w:val="both"/>
        <w:rPr>
          <w:b/>
          <w:lang w:val="en-GB"/>
        </w:rPr>
      </w:pPr>
      <w:r w:rsidRPr="00CE2001">
        <w:rPr>
          <w:b/>
          <w:lang w:val="en-GB"/>
        </w:rPr>
        <w:t>UNIT DESCRIPTION</w:t>
      </w:r>
    </w:p>
    <w:p w:rsidR="00D965BD" w:rsidRPr="00CE2001" w:rsidRDefault="00D965BD" w:rsidP="00E5649F">
      <w:pPr>
        <w:jc w:val="both"/>
        <w:rPr>
          <w:color w:val="FF0000"/>
          <w:lang w:val="en-GB"/>
        </w:rPr>
      </w:pPr>
      <w:r w:rsidRPr="00CE2001">
        <w:rPr>
          <w:lang w:val="en-GB"/>
        </w:rPr>
        <w:t>This unit covers the competencies required to apply analytical chemistry techniques. It involves demonstrating knowledge on separation techniques, demonstrating knowledge of titrimetric and gravimetric techniques, demonstrating knowledge on chromatographic and electrophoretic methods, demonstrating knowledge of qualitative methods of chemical analysis, demonstrating knowledge of instrumental methods of analysis and applying data analysis techniques</w:t>
      </w:r>
      <w:r w:rsidRPr="00CE2001">
        <w:rPr>
          <w:lang w:val="en-GB"/>
        </w:rPr>
        <w:tab/>
      </w:r>
      <w:r w:rsidRPr="00CE2001">
        <w:rPr>
          <w:color w:val="FF0000"/>
          <w:lang w:val="en-GB"/>
        </w:rPr>
        <w:tab/>
      </w:r>
    </w:p>
    <w:p w:rsidR="00D965BD" w:rsidRPr="00CE2001" w:rsidRDefault="00D965BD" w:rsidP="00D965BD">
      <w:pPr>
        <w:tabs>
          <w:tab w:val="left" w:pos="0"/>
        </w:tabs>
        <w:spacing w:before="120" w:after="0"/>
        <w:jc w:val="both"/>
        <w:rPr>
          <w:color w:val="FF0000"/>
          <w:lang w:val="en-GB"/>
        </w:rPr>
      </w:pPr>
    </w:p>
    <w:p w:rsidR="00D965BD" w:rsidRPr="00CE2001" w:rsidRDefault="00D965BD" w:rsidP="00D965BD">
      <w:pPr>
        <w:tabs>
          <w:tab w:val="left" w:pos="0"/>
          <w:tab w:val="left" w:pos="2880"/>
        </w:tabs>
        <w:spacing w:before="120" w:after="0"/>
        <w:jc w:val="both"/>
        <w:rPr>
          <w:b/>
          <w:lang w:val="en-GB"/>
        </w:rPr>
      </w:pPr>
      <w:r w:rsidRPr="00CE2001">
        <w:rPr>
          <w:b/>
          <w:lang w:val="en-GB"/>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D965BD" w:rsidRPr="00CE2001" w:rsidTr="00D04119">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65BD" w:rsidRPr="00CE2001" w:rsidRDefault="00D965BD" w:rsidP="00D04119">
            <w:pPr>
              <w:tabs>
                <w:tab w:val="left" w:pos="0"/>
              </w:tabs>
              <w:spacing w:before="60" w:after="0"/>
              <w:rPr>
                <w:lang w:val="en-GB"/>
              </w:rPr>
            </w:pPr>
            <w:r w:rsidRPr="00CE2001">
              <w:rPr>
                <w:b/>
                <w:lang w:val="en-GB"/>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D965BD" w:rsidRPr="00CE2001" w:rsidRDefault="00D965BD" w:rsidP="00D04119">
            <w:pPr>
              <w:tabs>
                <w:tab w:val="left" w:pos="0"/>
              </w:tabs>
              <w:spacing w:before="60" w:after="0"/>
              <w:rPr>
                <w:b/>
                <w:lang w:val="en-GB"/>
              </w:rPr>
            </w:pPr>
            <w:r w:rsidRPr="00CE2001">
              <w:rPr>
                <w:b/>
                <w:lang w:val="en-GB"/>
              </w:rPr>
              <w:t>PERFORMANCE CRITERIA</w:t>
            </w:r>
          </w:p>
          <w:p w:rsidR="00D965BD" w:rsidRPr="00CE2001" w:rsidRDefault="00D965BD" w:rsidP="00D04119">
            <w:pPr>
              <w:tabs>
                <w:tab w:val="left" w:pos="0"/>
              </w:tabs>
              <w:spacing w:before="60" w:after="0"/>
              <w:rPr>
                <w:b/>
                <w:lang w:val="en-GB"/>
              </w:rPr>
            </w:pPr>
            <w:r w:rsidRPr="00CE2001">
              <w:rPr>
                <w:b/>
                <w:i/>
                <w:lang w:val="en-GB"/>
              </w:rPr>
              <w:t>(Bold and italicised terms are elaborated in the Range)</w:t>
            </w:r>
          </w:p>
        </w:tc>
      </w:tr>
      <w:tr w:rsidR="00D965BD" w:rsidRPr="00CE2001" w:rsidTr="00D04119">
        <w:tc>
          <w:tcPr>
            <w:tcW w:w="3239" w:type="dxa"/>
            <w:tcBorders>
              <w:top w:val="single" w:sz="4" w:space="0" w:color="auto"/>
              <w:left w:val="single" w:sz="4" w:space="0" w:color="auto"/>
              <w:bottom w:val="single" w:sz="4" w:space="0" w:color="auto"/>
              <w:right w:val="single" w:sz="4" w:space="0" w:color="auto"/>
            </w:tcBorders>
          </w:tcPr>
          <w:p w:rsidR="00D965BD" w:rsidRPr="00CE2001" w:rsidRDefault="00BD5D99" w:rsidP="002D24C0">
            <w:pPr>
              <w:pStyle w:val="ListParagraph"/>
              <w:numPr>
                <w:ilvl w:val="0"/>
                <w:numId w:val="80"/>
              </w:numPr>
              <w:tabs>
                <w:tab w:val="left" w:pos="0"/>
              </w:tabs>
              <w:spacing w:before="60" w:after="0"/>
              <w:ind w:right="72"/>
              <w:rPr>
                <w:sz w:val="24"/>
                <w:szCs w:val="24"/>
                <w:lang w:val="en-GB"/>
              </w:rPr>
            </w:pPr>
            <w:r w:rsidRPr="00CE2001">
              <w:rPr>
                <w:sz w:val="24"/>
                <w:szCs w:val="24"/>
                <w:lang w:val="en-GB"/>
              </w:rPr>
              <w:t>Carry out</w:t>
            </w:r>
            <w:r w:rsidR="00D965BD" w:rsidRPr="00CE2001">
              <w:rPr>
                <w:sz w:val="24"/>
                <w:szCs w:val="24"/>
                <w:lang w:val="en-GB"/>
              </w:rPr>
              <w:t xml:space="preserve"> </w:t>
            </w:r>
            <w:r w:rsidR="00D965BD" w:rsidRPr="00CE2001">
              <w:rPr>
                <w:b/>
                <w:i/>
                <w:sz w:val="24"/>
                <w:szCs w:val="24"/>
                <w:lang w:val="en-GB"/>
              </w:rPr>
              <w:t>Separation techniques</w:t>
            </w:r>
          </w:p>
        </w:tc>
        <w:tc>
          <w:tcPr>
            <w:tcW w:w="5671" w:type="dxa"/>
            <w:tcBorders>
              <w:top w:val="single" w:sz="4" w:space="0" w:color="auto"/>
              <w:left w:val="single" w:sz="4" w:space="0" w:color="auto"/>
              <w:bottom w:val="single" w:sz="4" w:space="0" w:color="auto"/>
              <w:right w:val="single" w:sz="4" w:space="0" w:color="auto"/>
            </w:tcBorders>
          </w:tcPr>
          <w:p w:rsidR="00D965BD" w:rsidRPr="00CE2001" w:rsidRDefault="00BD5D99" w:rsidP="002D24C0">
            <w:pPr>
              <w:pStyle w:val="ListParagraph"/>
              <w:numPr>
                <w:ilvl w:val="1"/>
                <w:numId w:val="80"/>
              </w:numPr>
              <w:tabs>
                <w:tab w:val="left" w:pos="-6318"/>
                <w:tab w:val="left" w:pos="0"/>
              </w:tabs>
              <w:spacing w:before="60" w:after="0"/>
              <w:rPr>
                <w:sz w:val="24"/>
                <w:szCs w:val="24"/>
                <w:lang w:val="en-GB"/>
              </w:rPr>
            </w:pPr>
            <w:r w:rsidRPr="00CE2001">
              <w:rPr>
                <w:sz w:val="24"/>
                <w:szCs w:val="24"/>
                <w:lang w:val="en-GB"/>
              </w:rPr>
              <w:t>Carry out</w:t>
            </w:r>
            <w:r w:rsidR="00361E12" w:rsidRPr="00CE2001">
              <w:rPr>
                <w:sz w:val="24"/>
                <w:szCs w:val="24"/>
                <w:lang w:val="en-GB"/>
              </w:rPr>
              <w:t xml:space="preserve"> </w:t>
            </w:r>
            <w:r w:rsidR="00D965BD" w:rsidRPr="00CE2001">
              <w:rPr>
                <w:sz w:val="24"/>
                <w:szCs w:val="24"/>
                <w:lang w:val="en-GB"/>
              </w:rPr>
              <w:t>Crystallization</w:t>
            </w:r>
            <w:r w:rsidR="00361E12" w:rsidRPr="00CE2001">
              <w:rPr>
                <w:sz w:val="24"/>
                <w:szCs w:val="24"/>
                <w:lang w:val="en-GB"/>
              </w:rPr>
              <w:t xml:space="preserve"> as per </w:t>
            </w:r>
            <w:r w:rsidR="00791C0C" w:rsidRPr="00CE2001">
              <w:rPr>
                <w:sz w:val="24"/>
                <w:szCs w:val="24"/>
                <w:lang w:val="en-GB"/>
              </w:rPr>
              <w:t>the</w:t>
            </w:r>
            <w:r w:rsidR="00361E12" w:rsidRPr="00CE2001">
              <w:rPr>
                <w:sz w:val="24"/>
                <w:szCs w:val="24"/>
                <w:lang w:val="en-GB"/>
              </w:rPr>
              <w:t xml:space="preserve"> </w:t>
            </w:r>
            <w:r w:rsidR="00791C0C" w:rsidRPr="00CE2001">
              <w:rPr>
                <w:sz w:val="24"/>
                <w:szCs w:val="24"/>
                <w:lang w:val="en-GB"/>
              </w:rPr>
              <w:t>procedure</w:t>
            </w:r>
            <w:r w:rsidR="00361E12" w:rsidRPr="00CE2001">
              <w:rPr>
                <w:sz w:val="24"/>
                <w:szCs w:val="24"/>
                <w:lang w:val="en-GB"/>
              </w:rPr>
              <w:t xml:space="preserve">  </w:t>
            </w:r>
          </w:p>
          <w:p w:rsidR="00D965BD" w:rsidRPr="00CE2001" w:rsidRDefault="00BD5D99" w:rsidP="002D24C0">
            <w:pPr>
              <w:pStyle w:val="ListParagraph"/>
              <w:numPr>
                <w:ilvl w:val="1"/>
                <w:numId w:val="80"/>
              </w:numPr>
              <w:tabs>
                <w:tab w:val="left" w:pos="-6318"/>
                <w:tab w:val="left" w:pos="0"/>
              </w:tabs>
              <w:spacing w:before="60" w:after="0"/>
              <w:rPr>
                <w:sz w:val="24"/>
                <w:szCs w:val="24"/>
                <w:lang w:val="en-GB"/>
              </w:rPr>
            </w:pPr>
            <w:r w:rsidRPr="00CE2001">
              <w:rPr>
                <w:sz w:val="24"/>
                <w:szCs w:val="24"/>
                <w:lang w:val="en-GB"/>
              </w:rPr>
              <w:t xml:space="preserve">Carry out </w:t>
            </w:r>
            <w:r w:rsidR="00D965BD" w:rsidRPr="00CE2001">
              <w:rPr>
                <w:sz w:val="24"/>
                <w:szCs w:val="24"/>
                <w:lang w:val="en-GB"/>
              </w:rPr>
              <w:t>Filtration</w:t>
            </w:r>
            <w:r w:rsidR="00361E12" w:rsidRPr="00CE2001">
              <w:rPr>
                <w:sz w:val="24"/>
                <w:szCs w:val="24"/>
                <w:lang w:val="en-GB"/>
              </w:rPr>
              <w:t xml:space="preserve"> as per </w:t>
            </w:r>
            <w:r w:rsidR="00791C0C" w:rsidRPr="00CE2001">
              <w:rPr>
                <w:sz w:val="24"/>
                <w:szCs w:val="24"/>
                <w:lang w:val="en-GB"/>
              </w:rPr>
              <w:t xml:space="preserve">the procedure  </w:t>
            </w:r>
          </w:p>
          <w:p w:rsidR="00D965BD" w:rsidRPr="00CE2001" w:rsidRDefault="00BD5D99" w:rsidP="002D24C0">
            <w:pPr>
              <w:pStyle w:val="ListParagraph"/>
              <w:numPr>
                <w:ilvl w:val="1"/>
                <w:numId w:val="80"/>
              </w:numPr>
              <w:tabs>
                <w:tab w:val="left" w:pos="-6318"/>
                <w:tab w:val="left" w:pos="0"/>
              </w:tabs>
              <w:spacing w:before="60" w:after="0"/>
              <w:rPr>
                <w:sz w:val="24"/>
                <w:szCs w:val="24"/>
                <w:lang w:val="en-GB"/>
              </w:rPr>
            </w:pPr>
            <w:r w:rsidRPr="00CE2001">
              <w:rPr>
                <w:sz w:val="24"/>
                <w:szCs w:val="24"/>
                <w:lang w:val="en-GB"/>
              </w:rPr>
              <w:t xml:space="preserve">Carry out </w:t>
            </w:r>
            <w:r w:rsidR="00D965BD" w:rsidRPr="00CE2001">
              <w:rPr>
                <w:sz w:val="24"/>
                <w:szCs w:val="24"/>
                <w:lang w:val="en-GB"/>
              </w:rPr>
              <w:t>Decantation</w:t>
            </w:r>
            <w:r w:rsidR="00361E12" w:rsidRPr="00CE2001">
              <w:rPr>
                <w:sz w:val="24"/>
                <w:szCs w:val="24"/>
                <w:lang w:val="en-GB"/>
              </w:rPr>
              <w:t xml:space="preserve"> as per </w:t>
            </w:r>
            <w:r w:rsidR="00791C0C" w:rsidRPr="00CE2001">
              <w:rPr>
                <w:sz w:val="24"/>
                <w:szCs w:val="24"/>
                <w:lang w:val="en-GB"/>
              </w:rPr>
              <w:t xml:space="preserve">the procedure  </w:t>
            </w:r>
          </w:p>
          <w:p w:rsidR="00D965BD" w:rsidRPr="00CE2001" w:rsidRDefault="00BD5D99" w:rsidP="002D24C0">
            <w:pPr>
              <w:pStyle w:val="ListParagraph"/>
              <w:numPr>
                <w:ilvl w:val="1"/>
                <w:numId w:val="80"/>
              </w:numPr>
              <w:tabs>
                <w:tab w:val="left" w:pos="-6318"/>
                <w:tab w:val="left" w:pos="0"/>
              </w:tabs>
              <w:spacing w:before="60" w:after="0"/>
              <w:rPr>
                <w:sz w:val="24"/>
                <w:szCs w:val="24"/>
                <w:lang w:val="en-GB"/>
              </w:rPr>
            </w:pPr>
            <w:r w:rsidRPr="00CE2001">
              <w:rPr>
                <w:sz w:val="24"/>
                <w:szCs w:val="24"/>
                <w:lang w:val="en-GB"/>
              </w:rPr>
              <w:t xml:space="preserve">Carry out </w:t>
            </w:r>
            <w:r w:rsidR="00D965BD" w:rsidRPr="00CE2001">
              <w:rPr>
                <w:sz w:val="24"/>
                <w:szCs w:val="24"/>
                <w:lang w:val="en-GB"/>
              </w:rPr>
              <w:t>Sublimation</w:t>
            </w:r>
            <w:r w:rsidR="00361E12" w:rsidRPr="00CE2001">
              <w:rPr>
                <w:sz w:val="24"/>
                <w:szCs w:val="24"/>
                <w:lang w:val="en-GB"/>
              </w:rPr>
              <w:t xml:space="preserve"> as per </w:t>
            </w:r>
            <w:r w:rsidR="00791C0C" w:rsidRPr="00CE2001">
              <w:rPr>
                <w:sz w:val="24"/>
                <w:szCs w:val="24"/>
                <w:lang w:val="en-GB"/>
              </w:rPr>
              <w:t xml:space="preserve">the procedure  </w:t>
            </w:r>
          </w:p>
          <w:p w:rsidR="00D965BD" w:rsidRPr="00CE2001" w:rsidRDefault="00BD5D99" w:rsidP="002D24C0">
            <w:pPr>
              <w:pStyle w:val="ListParagraph"/>
              <w:numPr>
                <w:ilvl w:val="1"/>
                <w:numId w:val="80"/>
              </w:numPr>
              <w:tabs>
                <w:tab w:val="left" w:pos="-6318"/>
                <w:tab w:val="left" w:pos="0"/>
              </w:tabs>
              <w:spacing w:before="60" w:after="0"/>
              <w:rPr>
                <w:sz w:val="24"/>
                <w:szCs w:val="24"/>
                <w:lang w:val="en-GB"/>
              </w:rPr>
            </w:pPr>
            <w:r w:rsidRPr="00CE2001">
              <w:rPr>
                <w:sz w:val="24"/>
                <w:szCs w:val="24"/>
                <w:lang w:val="en-GB"/>
              </w:rPr>
              <w:t xml:space="preserve">Carry out </w:t>
            </w:r>
            <w:r w:rsidR="00D965BD" w:rsidRPr="00CE2001">
              <w:rPr>
                <w:sz w:val="24"/>
                <w:szCs w:val="24"/>
                <w:lang w:val="en-GB"/>
              </w:rPr>
              <w:t>Evaporation</w:t>
            </w:r>
            <w:r w:rsidR="00361E12" w:rsidRPr="00CE2001">
              <w:rPr>
                <w:sz w:val="24"/>
                <w:szCs w:val="24"/>
                <w:lang w:val="en-GB"/>
              </w:rPr>
              <w:t xml:space="preserve"> as per </w:t>
            </w:r>
            <w:r w:rsidR="00791C0C" w:rsidRPr="00CE2001">
              <w:rPr>
                <w:sz w:val="24"/>
                <w:szCs w:val="24"/>
                <w:lang w:val="en-GB"/>
              </w:rPr>
              <w:t xml:space="preserve">the procedure  </w:t>
            </w:r>
          </w:p>
          <w:p w:rsidR="00D965BD" w:rsidRPr="00CE2001" w:rsidRDefault="00BD5D99" w:rsidP="002D24C0">
            <w:pPr>
              <w:pStyle w:val="ListParagraph"/>
              <w:numPr>
                <w:ilvl w:val="1"/>
                <w:numId w:val="80"/>
              </w:numPr>
              <w:tabs>
                <w:tab w:val="left" w:pos="-6318"/>
                <w:tab w:val="left" w:pos="0"/>
              </w:tabs>
              <w:spacing w:before="60" w:after="0"/>
              <w:rPr>
                <w:sz w:val="24"/>
                <w:szCs w:val="24"/>
                <w:lang w:val="en-GB"/>
              </w:rPr>
            </w:pPr>
            <w:r w:rsidRPr="00CE2001">
              <w:rPr>
                <w:sz w:val="24"/>
                <w:szCs w:val="24"/>
                <w:lang w:val="en-GB"/>
              </w:rPr>
              <w:t xml:space="preserve">Carry out </w:t>
            </w:r>
            <w:r w:rsidR="00D965BD" w:rsidRPr="00CE2001">
              <w:rPr>
                <w:sz w:val="24"/>
                <w:szCs w:val="24"/>
                <w:lang w:val="en-GB"/>
              </w:rPr>
              <w:t>Simple distillation</w:t>
            </w:r>
            <w:r w:rsidR="00361E12" w:rsidRPr="00CE2001">
              <w:rPr>
                <w:sz w:val="24"/>
                <w:szCs w:val="24"/>
                <w:lang w:val="en-GB"/>
              </w:rPr>
              <w:t xml:space="preserve"> as per </w:t>
            </w:r>
            <w:r w:rsidR="00791C0C" w:rsidRPr="00CE2001">
              <w:rPr>
                <w:sz w:val="24"/>
                <w:szCs w:val="24"/>
                <w:lang w:val="en-GB"/>
              </w:rPr>
              <w:t xml:space="preserve">the procedure  </w:t>
            </w:r>
          </w:p>
          <w:p w:rsidR="00D965BD" w:rsidRPr="00CE2001" w:rsidRDefault="00BD5D99" w:rsidP="002D24C0">
            <w:pPr>
              <w:pStyle w:val="ListParagraph"/>
              <w:numPr>
                <w:ilvl w:val="1"/>
                <w:numId w:val="80"/>
              </w:numPr>
              <w:tabs>
                <w:tab w:val="left" w:pos="-6318"/>
                <w:tab w:val="left" w:pos="0"/>
              </w:tabs>
              <w:spacing w:before="60" w:after="0"/>
              <w:rPr>
                <w:sz w:val="24"/>
                <w:szCs w:val="24"/>
                <w:lang w:val="en-GB"/>
              </w:rPr>
            </w:pPr>
            <w:r w:rsidRPr="00CE2001">
              <w:rPr>
                <w:sz w:val="24"/>
                <w:szCs w:val="24"/>
                <w:lang w:val="en-GB"/>
              </w:rPr>
              <w:t xml:space="preserve">Carry out </w:t>
            </w:r>
            <w:r w:rsidR="00D965BD" w:rsidRPr="00CE2001">
              <w:rPr>
                <w:sz w:val="24"/>
                <w:szCs w:val="24"/>
                <w:lang w:val="en-GB"/>
              </w:rPr>
              <w:t>Fractional distillation</w:t>
            </w:r>
            <w:r w:rsidR="00361E12" w:rsidRPr="00CE2001">
              <w:rPr>
                <w:sz w:val="24"/>
                <w:szCs w:val="24"/>
                <w:lang w:val="en-GB"/>
              </w:rPr>
              <w:t xml:space="preserve"> as per </w:t>
            </w:r>
            <w:r w:rsidR="00791C0C" w:rsidRPr="00CE2001">
              <w:rPr>
                <w:sz w:val="24"/>
                <w:szCs w:val="24"/>
                <w:lang w:val="en-GB"/>
              </w:rPr>
              <w:t xml:space="preserve">the procedure  </w:t>
            </w:r>
          </w:p>
          <w:p w:rsidR="00D965BD" w:rsidRPr="00CE2001" w:rsidRDefault="00BD5D99" w:rsidP="002D24C0">
            <w:pPr>
              <w:pStyle w:val="ListParagraph"/>
              <w:numPr>
                <w:ilvl w:val="1"/>
                <w:numId w:val="80"/>
              </w:numPr>
              <w:tabs>
                <w:tab w:val="left" w:pos="-6318"/>
                <w:tab w:val="left" w:pos="0"/>
              </w:tabs>
              <w:spacing w:before="60" w:after="0"/>
              <w:rPr>
                <w:sz w:val="24"/>
                <w:szCs w:val="24"/>
                <w:lang w:val="en-GB"/>
              </w:rPr>
            </w:pPr>
            <w:r w:rsidRPr="00CE2001">
              <w:rPr>
                <w:sz w:val="24"/>
                <w:szCs w:val="24"/>
                <w:lang w:val="en-GB"/>
              </w:rPr>
              <w:t xml:space="preserve">Carry out </w:t>
            </w:r>
            <w:r w:rsidR="00D965BD" w:rsidRPr="00CE2001">
              <w:rPr>
                <w:sz w:val="24"/>
                <w:szCs w:val="24"/>
                <w:lang w:val="en-GB"/>
              </w:rPr>
              <w:t>Chromatography</w:t>
            </w:r>
            <w:r w:rsidR="00361E12" w:rsidRPr="00CE2001">
              <w:rPr>
                <w:sz w:val="24"/>
                <w:szCs w:val="24"/>
                <w:lang w:val="en-GB"/>
              </w:rPr>
              <w:t xml:space="preserve"> as per </w:t>
            </w:r>
            <w:r w:rsidR="00791C0C" w:rsidRPr="00CE2001">
              <w:rPr>
                <w:sz w:val="24"/>
                <w:szCs w:val="24"/>
                <w:lang w:val="en-GB"/>
              </w:rPr>
              <w:t xml:space="preserve">the procedure  </w:t>
            </w:r>
          </w:p>
          <w:p w:rsidR="00D965BD" w:rsidRPr="00CE2001" w:rsidRDefault="00BD5D99" w:rsidP="002D24C0">
            <w:pPr>
              <w:pStyle w:val="ListParagraph"/>
              <w:numPr>
                <w:ilvl w:val="1"/>
                <w:numId w:val="80"/>
              </w:numPr>
              <w:tabs>
                <w:tab w:val="left" w:pos="-6318"/>
                <w:tab w:val="left" w:pos="0"/>
              </w:tabs>
              <w:spacing w:before="60" w:after="0"/>
              <w:rPr>
                <w:sz w:val="24"/>
                <w:szCs w:val="24"/>
                <w:lang w:val="en-GB"/>
              </w:rPr>
            </w:pPr>
            <w:r w:rsidRPr="00CE2001">
              <w:rPr>
                <w:sz w:val="24"/>
                <w:szCs w:val="24"/>
                <w:lang w:val="en-GB"/>
              </w:rPr>
              <w:t xml:space="preserve">Carry out </w:t>
            </w:r>
            <w:r w:rsidR="00D965BD" w:rsidRPr="00CE2001">
              <w:rPr>
                <w:sz w:val="24"/>
                <w:szCs w:val="24"/>
                <w:lang w:val="en-GB"/>
              </w:rPr>
              <w:t>Centrifugation</w:t>
            </w:r>
            <w:r w:rsidR="00361E12" w:rsidRPr="00CE2001">
              <w:rPr>
                <w:sz w:val="24"/>
                <w:szCs w:val="24"/>
                <w:lang w:val="en-GB"/>
              </w:rPr>
              <w:t xml:space="preserve"> </w:t>
            </w:r>
            <w:r w:rsidR="004B13F0" w:rsidRPr="00CE2001">
              <w:rPr>
                <w:sz w:val="24"/>
                <w:szCs w:val="24"/>
                <w:lang w:val="en-GB"/>
              </w:rPr>
              <w:t xml:space="preserve">as per </w:t>
            </w:r>
            <w:r w:rsidR="00791C0C" w:rsidRPr="00CE2001">
              <w:rPr>
                <w:sz w:val="24"/>
                <w:szCs w:val="24"/>
                <w:lang w:val="en-GB"/>
              </w:rPr>
              <w:t xml:space="preserve">the procedure </w:t>
            </w:r>
            <w:r w:rsidR="00791C0C" w:rsidRPr="00CE2001">
              <w:rPr>
                <w:lang w:val="en-GB"/>
              </w:rPr>
              <w:t xml:space="preserve">  </w:t>
            </w:r>
          </w:p>
          <w:p w:rsidR="00791C0C" w:rsidRPr="00CE2001" w:rsidRDefault="00D965BD" w:rsidP="002D24C0">
            <w:pPr>
              <w:pStyle w:val="ListParagraph"/>
              <w:numPr>
                <w:ilvl w:val="1"/>
                <w:numId w:val="80"/>
              </w:numPr>
              <w:tabs>
                <w:tab w:val="left" w:pos="-6318"/>
                <w:tab w:val="left" w:pos="0"/>
              </w:tabs>
              <w:spacing w:before="60" w:after="0"/>
              <w:rPr>
                <w:sz w:val="24"/>
                <w:szCs w:val="24"/>
                <w:lang w:val="en-GB"/>
              </w:rPr>
            </w:pPr>
            <w:r w:rsidRPr="00CE2001">
              <w:rPr>
                <w:sz w:val="24"/>
                <w:szCs w:val="24"/>
                <w:lang w:val="en-GB"/>
              </w:rPr>
              <w:t xml:space="preserve"> </w:t>
            </w:r>
            <w:r w:rsidR="00BD5D99" w:rsidRPr="00CE2001">
              <w:rPr>
                <w:sz w:val="24"/>
                <w:szCs w:val="24"/>
                <w:lang w:val="en-GB"/>
              </w:rPr>
              <w:t xml:space="preserve">Carry out </w:t>
            </w:r>
            <w:r w:rsidRPr="00CE2001">
              <w:rPr>
                <w:sz w:val="24"/>
                <w:szCs w:val="24"/>
                <w:lang w:val="en-GB"/>
              </w:rPr>
              <w:t>Magnetic separation</w:t>
            </w:r>
            <w:r w:rsidR="00FA2282" w:rsidRPr="00CE2001">
              <w:rPr>
                <w:sz w:val="24"/>
                <w:szCs w:val="24"/>
                <w:lang w:val="en-GB"/>
              </w:rPr>
              <w:t xml:space="preserve"> as per </w:t>
            </w:r>
            <w:r w:rsidR="00791C0C" w:rsidRPr="00CE2001">
              <w:rPr>
                <w:sz w:val="24"/>
                <w:szCs w:val="24"/>
                <w:lang w:val="en-GB"/>
              </w:rPr>
              <w:t xml:space="preserve">the procedure  </w:t>
            </w:r>
          </w:p>
          <w:p w:rsidR="00D965BD" w:rsidRPr="00CE2001" w:rsidRDefault="00BD5D99" w:rsidP="002D24C0">
            <w:pPr>
              <w:pStyle w:val="ListParagraph"/>
              <w:numPr>
                <w:ilvl w:val="1"/>
                <w:numId w:val="80"/>
              </w:numPr>
              <w:tabs>
                <w:tab w:val="left" w:pos="-6318"/>
                <w:tab w:val="left" w:pos="0"/>
              </w:tabs>
              <w:spacing w:before="60" w:after="0"/>
              <w:rPr>
                <w:sz w:val="24"/>
                <w:szCs w:val="24"/>
                <w:lang w:val="en-GB"/>
              </w:rPr>
            </w:pPr>
            <w:r w:rsidRPr="00CE2001">
              <w:rPr>
                <w:sz w:val="24"/>
                <w:szCs w:val="24"/>
                <w:lang w:val="en-GB"/>
              </w:rPr>
              <w:t xml:space="preserve">Carry out </w:t>
            </w:r>
            <w:r w:rsidR="00D965BD" w:rsidRPr="00CE2001">
              <w:rPr>
                <w:sz w:val="24"/>
                <w:szCs w:val="24"/>
                <w:lang w:val="en-GB"/>
              </w:rPr>
              <w:t xml:space="preserve">Precipitation </w:t>
            </w:r>
            <w:r w:rsidR="00FA2282" w:rsidRPr="00CE2001">
              <w:rPr>
                <w:sz w:val="24"/>
                <w:szCs w:val="24"/>
                <w:lang w:val="en-GB"/>
              </w:rPr>
              <w:t xml:space="preserve">as per </w:t>
            </w:r>
            <w:r w:rsidR="00791C0C" w:rsidRPr="00CE2001">
              <w:rPr>
                <w:sz w:val="24"/>
                <w:szCs w:val="24"/>
                <w:lang w:val="en-GB"/>
              </w:rPr>
              <w:t xml:space="preserve">the procedure  </w:t>
            </w:r>
          </w:p>
          <w:p w:rsidR="00D965BD" w:rsidRPr="00CE2001" w:rsidRDefault="00BD5D99" w:rsidP="002D24C0">
            <w:pPr>
              <w:pStyle w:val="ListParagraph"/>
              <w:numPr>
                <w:ilvl w:val="1"/>
                <w:numId w:val="80"/>
              </w:numPr>
              <w:tabs>
                <w:tab w:val="left" w:pos="-6318"/>
                <w:tab w:val="left" w:pos="0"/>
              </w:tabs>
              <w:spacing w:before="60" w:after="0"/>
              <w:rPr>
                <w:sz w:val="24"/>
                <w:szCs w:val="24"/>
                <w:lang w:val="en-GB"/>
              </w:rPr>
            </w:pPr>
            <w:r w:rsidRPr="00CE2001">
              <w:rPr>
                <w:sz w:val="24"/>
                <w:szCs w:val="24"/>
                <w:lang w:val="en-GB"/>
              </w:rPr>
              <w:t xml:space="preserve">Carry out </w:t>
            </w:r>
            <w:r w:rsidR="00D965BD" w:rsidRPr="00CE2001">
              <w:rPr>
                <w:sz w:val="24"/>
                <w:szCs w:val="24"/>
                <w:lang w:val="en-GB"/>
              </w:rPr>
              <w:t>electrophoretic</w:t>
            </w:r>
            <w:r w:rsidR="00FA2282" w:rsidRPr="00CE2001">
              <w:rPr>
                <w:sz w:val="24"/>
                <w:szCs w:val="24"/>
                <w:lang w:val="en-GB"/>
              </w:rPr>
              <w:t xml:space="preserve"> as per </w:t>
            </w:r>
            <w:r w:rsidR="00791C0C" w:rsidRPr="00CE2001">
              <w:rPr>
                <w:sz w:val="24"/>
                <w:szCs w:val="24"/>
                <w:lang w:val="en-GB"/>
              </w:rPr>
              <w:t xml:space="preserve">the procedure  </w:t>
            </w:r>
          </w:p>
        </w:tc>
      </w:tr>
      <w:tr w:rsidR="00D965BD" w:rsidRPr="00CE2001" w:rsidTr="00D04119">
        <w:tc>
          <w:tcPr>
            <w:tcW w:w="3239" w:type="dxa"/>
            <w:tcBorders>
              <w:top w:val="single" w:sz="4" w:space="0" w:color="auto"/>
              <w:left w:val="single" w:sz="4" w:space="0" w:color="auto"/>
              <w:bottom w:val="single" w:sz="4" w:space="0" w:color="auto"/>
              <w:right w:val="single" w:sz="4" w:space="0" w:color="auto"/>
            </w:tcBorders>
          </w:tcPr>
          <w:p w:rsidR="00D965BD" w:rsidRPr="00CE2001" w:rsidRDefault="00362600" w:rsidP="002D24C0">
            <w:pPr>
              <w:numPr>
                <w:ilvl w:val="0"/>
                <w:numId w:val="80"/>
              </w:numPr>
              <w:tabs>
                <w:tab w:val="left" w:pos="0"/>
              </w:tabs>
              <w:spacing w:before="60" w:after="0"/>
              <w:ind w:right="72"/>
              <w:rPr>
                <w:lang w:val="en-GB"/>
              </w:rPr>
            </w:pPr>
            <w:r w:rsidRPr="00CE2001">
              <w:rPr>
                <w:lang w:val="en-GB"/>
              </w:rPr>
              <w:t xml:space="preserve">Perform </w:t>
            </w:r>
            <w:r w:rsidR="00D965BD" w:rsidRPr="00CE2001">
              <w:rPr>
                <w:b/>
                <w:i/>
                <w:lang w:val="en-GB"/>
              </w:rPr>
              <w:t>titrimetric techniques</w:t>
            </w:r>
          </w:p>
        </w:tc>
        <w:tc>
          <w:tcPr>
            <w:tcW w:w="5671" w:type="dxa"/>
            <w:tcBorders>
              <w:top w:val="single" w:sz="4" w:space="0" w:color="auto"/>
              <w:left w:val="single" w:sz="4" w:space="0" w:color="auto"/>
              <w:bottom w:val="single" w:sz="4" w:space="0" w:color="auto"/>
              <w:right w:val="single" w:sz="4" w:space="0" w:color="auto"/>
            </w:tcBorders>
          </w:tcPr>
          <w:p w:rsidR="00D965BD" w:rsidRPr="00CE2001" w:rsidRDefault="00CC3263" w:rsidP="002D24C0">
            <w:pPr>
              <w:pStyle w:val="ListParagraph"/>
              <w:numPr>
                <w:ilvl w:val="0"/>
                <w:numId w:val="142"/>
              </w:numPr>
              <w:spacing w:after="0" w:line="240" w:lineRule="auto"/>
              <w:ind w:left="458" w:hanging="458"/>
              <w:rPr>
                <w:sz w:val="24"/>
                <w:szCs w:val="24"/>
                <w:lang w:val="en-GB"/>
              </w:rPr>
            </w:pPr>
            <w:r w:rsidRPr="00CE2001">
              <w:rPr>
                <w:sz w:val="24"/>
                <w:szCs w:val="24"/>
                <w:lang w:val="en-GB"/>
              </w:rPr>
              <w:t xml:space="preserve">Perform  </w:t>
            </w:r>
            <w:hyperlink r:id="rId16" w:history="1">
              <w:r w:rsidR="00D965BD" w:rsidRPr="00CE2001">
                <w:rPr>
                  <w:rStyle w:val="Hyperlink"/>
                  <w:color w:val="auto"/>
                  <w:sz w:val="24"/>
                  <w:szCs w:val="24"/>
                  <w:u w:val="none"/>
                  <w:lang w:val="en-GB"/>
                </w:rPr>
                <w:t>Acid-base Titrations</w:t>
              </w:r>
            </w:hyperlink>
            <w:r w:rsidR="00D965BD" w:rsidRPr="00CE2001">
              <w:rPr>
                <w:sz w:val="24"/>
                <w:szCs w:val="24"/>
                <w:lang w:val="en-GB"/>
              </w:rPr>
              <w:t xml:space="preserve"> </w:t>
            </w:r>
            <w:r w:rsidRPr="00CE2001">
              <w:rPr>
                <w:sz w:val="24"/>
                <w:szCs w:val="24"/>
                <w:lang w:val="en-GB"/>
              </w:rPr>
              <w:t xml:space="preserve"> as per set </w:t>
            </w:r>
            <w:r w:rsidR="00BC6C02" w:rsidRPr="00CE2001">
              <w:rPr>
                <w:sz w:val="24"/>
                <w:szCs w:val="24"/>
                <w:lang w:val="en-GB"/>
              </w:rPr>
              <w:t>standard and</w:t>
            </w:r>
            <w:r w:rsidR="00BD5D99" w:rsidRPr="00CE2001">
              <w:rPr>
                <w:sz w:val="24"/>
                <w:szCs w:val="24"/>
                <w:lang w:val="en-GB"/>
              </w:rPr>
              <w:t xml:space="preserve"> workplace procedures</w:t>
            </w:r>
            <w:r w:rsidRPr="00CE2001">
              <w:rPr>
                <w:sz w:val="24"/>
                <w:szCs w:val="24"/>
                <w:lang w:val="en-GB"/>
              </w:rPr>
              <w:t xml:space="preserve"> </w:t>
            </w:r>
          </w:p>
          <w:p w:rsidR="00D965BD" w:rsidRPr="00CE2001" w:rsidRDefault="00BD5D99" w:rsidP="002D24C0">
            <w:pPr>
              <w:pStyle w:val="ListParagraph"/>
              <w:numPr>
                <w:ilvl w:val="0"/>
                <w:numId w:val="142"/>
              </w:numPr>
              <w:ind w:left="458" w:hanging="458"/>
              <w:rPr>
                <w:sz w:val="24"/>
                <w:szCs w:val="24"/>
                <w:lang w:val="en-GB"/>
              </w:rPr>
            </w:pPr>
            <w:r w:rsidRPr="00CE2001">
              <w:rPr>
                <w:sz w:val="24"/>
                <w:szCs w:val="24"/>
                <w:lang w:val="en-GB"/>
              </w:rPr>
              <w:t>Perform Redox</w:t>
            </w:r>
            <w:r w:rsidR="00D965BD" w:rsidRPr="00CE2001">
              <w:rPr>
                <w:sz w:val="24"/>
                <w:szCs w:val="24"/>
                <w:lang w:val="en-GB"/>
              </w:rPr>
              <w:t xml:space="preserve"> Titrations</w:t>
            </w:r>
            <w:r w:rsidR="00CC3263" w:rsidRPr="00CE2001">
              <w:rPr>
                <w:sz w:val="24"/>
                <w:szCs w:val="24"/>
                <w:lang w:val="en-GB"/>
              </w:rPr>
              <w:t xml:space="preserve"> as per set standards</w:t>
            </w:r>
            <w:r w:rsidRPr="00CE2001">
              <w:rPr>
                <w:sz w:val="24"/>
                <w:szCs w:val="24"/>
                <w:lang w:val="en-GB"/>
              </w:rPr>
              <w:t xml:space="preserve"> and workplace procedures</w:t>
            </w:r>
            <w:r w:rsidR="00D965BD" w:rsidRPr="00CE2001">
              <w:rPr>
                <w:sz w:val="24"/>
                <w:szCs w:val="24"/>
                <w:lang w:val="en-GB"/>
              </w:rPr>
              <w:t xml:space="preserve">. </w:t>
            </w:r>
          </w:p>
          <w:p w:rsidR="00D965BD" w:rsidRPr="00CE2001" w:rsidRDefault="00BD5D99" w:rsidP="002D24C0">
            <w:pPr>
              <w:pStyle w:val="ListParagraph"/>
              <w:numPr>
                <w:ilvl w:val="0"/>
                <w:numId w:val="142"/>
              </w:numPr>
              <w:ind w:left="458" w:hanging="458"/>
              <w:rPr>
                <w:sz w:val="24"/>
                <w:szCs w:val="24"/>
                <w:lang w:val="en-GB"/>
              </w:rPr>
            </w:pPr>
            <w:r w:rsidRPr="00CE2001">
              <w:rPr>
                <w:sz w:val="24"/>
                <w:szCs w:val="24"/>
                <w:lang w:val="en-GB"/>
              </w:rPr>
              <w:t>Perform Precipitation</w:t>
            </w:r>
            <w:r w:rsidR="00D965BD" w:rsidRPr="00CE2001">
              <w:rPr>
                <w:sz w:val="24"/>
                <w:szCs w:val="24"/>
                <w:lang w:val="en-GB"/>
              </w:rPr>
              <w:t xml:space="preserve"> Titrations</w:t>
            </w:r>
            <w:r w:rsidR="00CC3263" w:rsidRPr="00CE2001">
              <w:rPr>
                <w:sz w:val="24"/>
                <w:szCs w:val="24"/>
                <w:lang w:val="en-GB"/>
              </w:rPr>
              <w:t xml:space="preserve"> as per set standard</w:t>
            </w:r>
            <w:r w:rsidRPr="00CE2001">
              <w:rPr>
                <w:sz w:val="24"/>
                <w:szCs w:val="24"/>
                <w:lang w:val="en-GB"/>
              </w:rPr>
              <w:t xml:space="preserve"> and workplace procedures</w:t>
            </w:r>
            <w:r w:rsidR="00CC3263" w:rsidRPr="00CE2001">
              <w:rPr>
                <w:sz w:val="24"/>
                <w:szCs w:val="24"/>
                <w:lang w:val="en-GB"/>
              </w:rPr>
              <w:t xml:space="preserve">. </w:t>
            </w:r>
          </w:p>
          <w:p w:rsidR="00D965BD" w:rsidRPr="00CE2001" w:rsidRDefault="00CC3263" w:rsidP="002D24C0">
            <w:pPr>
              <w:pStyle w:val="ListParagraph"/>
              <w:numPr>
                <w:ilvl w:val="0"/>
                <w:numId w:val="142"/>
              </w:numPr>
              <w:ind w:left="458" w:hanging="458"/>
              <w:rPr>
                <w:sz w:val="24"/>
                <w:szCs w:val="24"/>
                <w:lang w:val="en-GB"/>
              </w:rPr>
            </w:pPr>
            <w:r w:rsidRPr="00CE2001">
              <w:rPr>
                <w:sz w:val="24"/>
                <w:szCs w:val="24"/>
                <w:lang w:val="en-GB"/>
              </w:rPr>
              <w:lastRenderedPageBreak/>
              <w:t xml:space="preserve">Perform   </w:t>
            </w:r>
            <w:r w:rsidR="00D965BD" w:rsidRPr="00CE2001">
              <w:rPr>
                <w:sz w:val="24"/>
                <w:szCs w:val="24"/>
                <w:lang w:val="en-GB"/>
              </w:rPr>
              <w:t xml:space="preserve">Complexometric Titrations </w:t>
            </w:r>
            <w:r w:rsidRPr="00CE2001">
              <w:rPr>
                <w:sz w:val="24"/>
                <w:szCs w:val="24"/>
                <w:lang w:val="en-GB"/>
              </w:rPr>
              <w:t>as per set standard</w:t>
            </w:r>
            <w:r w:rsidR="00BD5D99" w:rsidRPr="00CE2001">
              <w:rPr>
                <w:sz w:val="24"/>
                <w:szCs w:val="24"/>
                <w:lang w:val="en-GB"/>
              </w:rPr>
              <w:t xml:space="preserve"> and workplace procedures</w:t>
            </w:r>
            <w:r w:rsidRPr="00CE2001">
              <w:rPr>
                <w:sz w:val="24"/>
                <w:szCs w:val="24"/>
                <w:lang w:val="en-GB"/>
              </w:rPr>
              <w:t xml:space="preserve">  </w:t>
            </w:r>
          </w:p>
        </w:tc>
      </w:tr>
      <w:tr w:rsidR="00D965BD" w:rsidRPr="00CE2001" w:rsidTr="00D04119">
        <w:tc>
          <w:tcPr>
            <w:tcW w:w="3239" w:type="dxa"/>
            <w:tcBorders>
              <w:top w:val="single" w:sz="4" w:space="0" w:color="auto"/>
              <w:left w:val="single" w:sz="4" w:space="0" w:color="auto"/>
              <w:bottom w:val="single" w:sz="4" w:space="0" w:color="auto"/>
              <w:right w:val="single" w:sz="4" w:space="0" w:color="auto"/>
            </w:tcBorders>
          </w:tcPr>
          <w:p w:rsidR="00D965BD" w:rsidRPr="00CE2001" w:rsidRDefault="00BC6C02" w:rsidP="002D24C0">
            <w:pPr>
              <w:numPr>
                <w:ilvl w:val="0"/>
                <w:numId w:val="80"/>
              </w:numPr>
              <w:tabs>
                <w:tab w:val="left" w:pos="0"/>
              </w:tabs>
              <w:spacing w:before="60" w:after="0"/>
              <w:ind w:right="72"/>
              <w:rPr>
                <w:lang w:val="en-GB"/>
              </w:rPr>
            </w:pPr>
            <w:r w:rsidRPr="00CE2001">
              <w:rPr>
                <w:lang w:val="en-GB"/>
              </w:rPr>
              <w:t>Perform gravimetric</w:t>
            </w:r>
            <w:r w:rsidR="00D965BD" w:rsidRPr="00CE2001">
              <w:rPr>
                <w:b/>
                <w:i/>
                <w:lang w:val="en-GB"/>
              </w:rPr>
              <w:t xml:space="preserve"> techniques</w:t>
            </w:r>
          </w:p>
        </w:tc>
        <w:tc>
          <w:tcPr>
            <w:tcW w:w="5671" w:type="dxa"/>
            <w:tcBorders>
              <w:top w:val="single" w:sz="4" w:space="0" w:color="auto"/>
              <w:left w:val="single" w:sz="4" w:space="0" w:color="auto"/>
              <w:bottom w:val="single" w:sz="4" w:space="0" w:color="auto"/>
              <w:right w:val="single" w:sz="4" w:space="0" w:color="auto"/>
            </w:tcBorders>
          </w:tcPr>
          <w:p w:rsidR="00D965BD" w:rsidRPr="00CE2001" w:rsidRDefault="00D965BD" w:rsidP="002D24C0">
            <w:pPr>
              <w:pStyle w:val="ListParagraph"/>
              <w:numPr>
                <w:ilvl w:val="1"/>
                <w:numId w:val="80"/>
              </w:numPr>
              <w:tabs>
                <w:tab w:val="left" w:pos="-6318"/>
                <w:tab w:val="left" w:pos="0"/>
              </w:tabs>
              <w:spacing w:after="0"/>
              <w:rPr>
                <w:sz w:val="24"/>
                <w:szCs w:val="24"/>
                <w:lang w:val="en-GB"/>
              </w:rPr>
            </w:pPr>
            <w:r w:rsidRPr="00CE2001">
              <w:rPr>
                <w:sz w:val="24"/>
                <w:szCs w:val="24"/>
                <w:lang w:val="en-GB"/>
              </w:rPr>
              <w:t>Physical gravimetry</w:t>
            </w:r>
            <w:r w:rsidR="00C112D0" w:rsidRPr="00CE2001">
              <w:rPr>
                <w:sz w:val="24"/>
                <w:szCs w:val="24"/>
                <w:lang w:val="en-GB"/>
              </w:rPr>
              <w:t xml:space="preserve"> is performed as per the standard and workplace procedures</w:t>
            </w:r>
          </w:p>
          <w:p w:rsidR="00D965BD" w:rsidRPr="00CE2001" w:rsidRDefault="00C112D0" w:rsidP="002D24C0">
            <w:pPr>
              <w:pStyle w:val="ListParagraph"/>
              <w:numPr>
                <w:ilvl w:val="1"/>
                <w:numId w:val="80"/>
              </w:numPr>
              <w:tabs>
                <w:tab w:val="left" w:pos="-6318"/>
                <w:tab w:val="left" w:pos="0"/>
              </w:tabs>
              <w:spacing w:after="0"/>
              <w:rPr>
                <w:sz w:val="24"/>
                <w:szCs w:val="24"/>
                <w:lang w:val="en-GB"/>
              </w:rPr>
            </w:pPr>
            <w:r w:rsidRPr="00CE2001">
              <w:rPr>
                <w:sz w:val="24"/>
                <w:szCs w:val="24"/>
                <w:lang w:val="en-GB"/>
              </w:rPr>
              <w:t xml:space="preserve"> Thermogravimetry is performed as per the standard and workplace procedures</w:t>
            </w:r>
          </w:p>
          <w:p w:rsidR="00D965BD" w:rsidRPr="00CE2001" w:rsidRDefault="00D965BD" w:rsidP="002D24C0">
            <w:pPr>
              <w:pStyle w:val="ListParagraph"/>
              <w:numPr>
                <w:ilvl w:val="1"/>
                <w:numId w:val="80"/>
              </w:numPr>
              <w:tabs>
                <w:tab w:val="left" w:pos="-6318"/>
                <w:tab w:val="left" w:pos="0"/>
              </w:tabs>
              <w:spacing w:after="0"/>
              <w:rPr>
                <w:sz w:val="24"/>
                <w:szCs w:val="24"/>
                <w:lang w:val="en-GB"/>
              </w:rPr>
            </w:pPr>
            <w:r w:rsidRPr="00CE2001">
              <w:rPr>
                <w:sz w:val="24"/>
                <w:szCs w:val="24"/>
                <w:lang w:val="en-GB"/>
              </w:rPr>
              <w:t>Precipitative gravimetric analysis</w:t>
            </w:r>
            <w:r w:rsidR="00C112D0" w:rsidRPr="00CE2001">
              <w:rPr>
                <w:sz w:val="24"/>
                <w:szCs w:val="24"/>
                <w:lang w:val="en-GB"/>
              </w:rPr>
              <w:t xml:space="preserve"> is performed as per the standard and workplace procedures</w:t>
            </w:r>
          </w:p>
          <w:p w:rsidR="00D965BD" w:rsidRPr="00CE2001" w:rsidRDefault="00D965BD" w:rsidP="002D24C0">
            <w:pPr>
              <w:pStyle w:val="ListParagraph"/>
              <w:numPr>
                <w:ilvl w:val="1"/>
                <w:numId w:val="80"/>
              </w:numPr>
              <w:tabs>
                <w:tab w:val="left" w:pos="-6318"/>
                <w:tab w:val="left" w:pos="0"/>
              </w:tabs>
              <w:spacing w:after="0"/>
              <w:rPr>
                <w:sz w:val="24"/>
                <w:szCs w:val="24"/>
                <w:lang w:val="en-GB"/>
              </w:rPr>
            </w:pPr>
            <w:r w:rsidRPr="00CE2001">
              <w:rPr>
                <w:sz w:val="24"/>
                <w:szCs w:val="24"/>
                <w:lang w:val="en-GB"/>
              </w:rPr>
              <w:t>Electrodeposition gravimetry</w:t>
            </w:r>
            <w:r w:rsidR="00C112D0" w:rsidRPr="00CE2001">
              <w:rPr>
                <w:sz w:val="24"/>
                <w:szCs w:val="24"/>
                <w:lang w:val="en-GB"/>
              </w:rPr>
              <w:t xml:space="preserve"> is performed as per the standard and workplace procedures</w:t>
            </w:r>
          </w:p>
        </w:tc>
      </w:tr>
      <w:tr w:rsidR="00D965BD" w:rsidRPr="00CE2001" w:rsidTr="00D04119">
        <w:tc>
          <w:tcPr>
            <w:tcW w:w="3239" w:type="dxa"/>
            <w:tcBorders>
              <w:top w:val="single" w:sz="4" w:space="0" w:color="auto"/>
              <w:left w:val="single" w:sz="4" w:space="0" w:color="auto"/>
              <w:bottom w:val="single" w:sz="4" w:space="0" w:color="auto"/>
              <w:right w:val="single" w:sz="4" w:space="0" w:color="auto"/>
            </w:tcBorders>
          </w:tcPr>
          <w:p w:rsidR="00D965BD" w:rsidRPr="00CE2001" w:rsidRDefault="00362600" w:rsidP="002D24C0">
            <w:pPr>
              <w:numPr>
                <w:ilvl w:val="0"/>
                <w:numId w:val="80"/>
              </w:numPr>
              <w:tabs>
                <w:tab w:val="left" w:pos="0"/>
              </w:tabs>
              <w:spacing w:before="60" w:after="0"/>
              <w:ind w:right="72"/>
              <w:rPr>
                <w:lang w:val="en-GB"/>
              </w:rPr>
            </w:pPr>
            <w:r w:rsidRPr="00CE2001">
              <w:rPr>
                <w:lang w:val="en-GB"/>
              </w:rPr>
              <w:t xml:space="preserve">Perform </w:t>
            </w:r>
            <w:r w:rsidR="00D965BD" w:rsidRPr="00CE2001">
              <w:rPr>
                <w:b/>
                <w:i/>
                <w:lang w:val="en-GB"/>
              </w:rPr>
              <w:t>qualitative methods</w:t>
            </w:r>
            <w:r w:rsidR="00D965BD" w:rsidRPr="00CE2001">
              <w:rPr>
                <w:lang w:val="en-GB"/>
              </w:rPr>
              <w:t xml:space="preserve"> of chemical analysis</w:t>
            </w:r>
          </w:p>
        </w:tc>
        <w:tc>
          <w:tcPr>
            <w:tcW w:w="5671" w:type="dxa"/>
            <w:tcBorders>
              <w:top w:val="single" w:sz="4" w:space="0" w:color="auto"/>
              <w:left w:val="single" w:sz="4" w:space="0" w:color="auto"/>
              <w:bottom w:val="single" w:sz="4" w:space="0" w:color="auto"/>
              <w:right w:val="single" w:sz="4" w:space="0" w:color="auto"/>
            </w:tcBorders>
          </w:tcPr>
          <w:p w:rsidR="00D965BD" w:rsidRPr="00CE2001" w:rsidRDefault="00D965BD" w:rsidP="002D24C0">
            <w:pPr>
              <w:pStyle w:val="ListParagraph"/>
              <w:numPr>
                <w:ilvl w:val="1"/>
                <w:numId w:val="80"/>
              </w:numPr>
              <w:tabs>
                <w:tab w:val="left" w:pos="0"/>
              </w:tabs>
              <w:spacing w:before="60" w:after="0"/>
              <w:rPr>
                <w:sz w:val="24"/>
                <w:szCs w:val="24"/>
                <w:lang w:val="en-GB"/>
              </w:rPr>
            </w:pPr>
            <w:r w:rsidRPr="00CE2001">
              <w:rPr>
                <w:sz w:val="24"/>
                <w:szCs w:val="24"/>
                <w:lang w:val="en-GB"/>
              </w:rPr>
              <w:t xml:space="preserve">Colourimetry </w:t>
            </w:r>
            <w:r w:rsidR="00C112D0" w:rsidRPr="00CE2001">
              <w:rPr>
                <w:sz w:val="24"/>
                <w:szCs w:val="24"/>
                <w:lang w:val="en-GB"/>
              </w:rPr>
              <w:t xml:space="preserve">is performed as per the set standards and workplace procedures </w:t>
            </w:r>
          </w:p>
          <w:p w:rsidR="00D965BD" w:rsidRPr="00CE2001" w:rsidRDefault="00D965BD" w:rsidP="002D24C0">
            <w:pPr>
              <w:pStyle w:val="ListParagraph"/>
              <w:numPr>
                <w:ilvl w:val="1"/>
                <w:numId w:val="80"/>
              </w:numPr>
              <w:tabs>
                <w:tab w:val="left" w:pos="0"/>
              </w:tabs>
              <w:spacing w:before="60" w:after="0"/>
              <w:rPr>
                <w:sz w:val="24"/>
                <w:szCs w:val="24"/>
                <w:lang w:val="en-GB"/>
              </w:rPr>
            </w:pPr>
            <w:r w:rsidRPr="00CE2001">
              <w:rPr>
                <w:sz w:val="24"/>
                <w:szCs w:val="24"/>
                <w:lang w:val="en-GB"/>
              </w:rPr>
              <w:t>Distillation</w:t>
            </w:r>
            <w:r w:rsidR="00C112D0" w:rsidRPr="00CE2001">
              <w:rPr>
                <w:sz w:val="24"/>
                <w:szCs w:val="24"/>
                <w:lang w:val="en-GB"/>
              </w:rPr>
              <w:t xml:space="preserve"> is performed as per the set standards and workplace procedures </w:t>
            </w:r>
          </w:p>
          <w:p w:rsidR="00D965BD" w:rsidRPr="00CE2001" w:rsidRDefault="00D965BD" w:rsidP="002D24C0">
            <w:pPr>
              <w:pStyle w:val="ListParagraph"/>
              <w:numPr>
                <w:ilvl w:val="1"/>
                <w:numId w:val="80"/>
              </w:numPr>
              <w:tabs>
                <w:tab w:val="left" w:pos="0"/>
              </w:tabs>
              <w:spacing w:before="60" w:after="0"/>
              <w:rPr>
                <w:sz w:val="24"/>
                <w:szCs w:val="24"/>
                <w:lang w:val="en-GB"/>
              </w:rPr>
            </w:pPr>
            <w:r w:rsidRPr="00CE2001">
              <w:rPr>
                <w:sz w:val="24"/>
                <w:szCs w:val="24"/>
                <w:lang w:val="en-GB"/>
              </w:rPr>
              <w:t>Extraction</w:t>
            </w:r>
            <w:r w:rsidR="00C112D0" w:rsidRPr="00CE2001">
              <w:rPr>
                <w:sz w:val="24"/>
                <w:szCs w:val="24"/>
                <w:lang w:val="en-GB"/>
              </w:rPr>
              <w:t xml:space="preserve"> is performed as per the set standards and workplace procedures </w:t>
            </w:r>
          </w:p>
          <w:p w:rsidR="00D965BD" w:rsidRPr="00CE2001" w:rsidRDefault="00D965BD" w:rsidP="002D24C0">
            <w:pPr>
              <w:pStyle w:val="ListParagraph"/>
              <w:numPr>
                <w:ilvl w:val="1"/>
                <w:numId w:val="80"/>
              </w:numPr>
              <w:tabs>
                <w:tab w:val="left" w:pos="0"/>
              </w:tabs>
              <w:spacing w:before="60" w:after="0"/>
              <w:rPr>
                <w:sz w:val="24"/>
                <w:szCs w:val="24"/>
                <w:lang w:val="en-GB"/>
              </w:rPr>
            </w:pPr>
            <w:r w:rsidRPr="00CE2001">
              <w:rPr>
                <w:sz w:val="24"/>
                <w:szCs w:val="24"/>
                <w:lang w:val="en-GB"/>
              </w:rPr>
              <w:t>Precipitation</w:t>
            </w:r>
            <w:r w:rsidR="00C112D0" w:rsidRPr="00CE2001">
              <w:rPr>
                <w:sz w:val="24"/>
                <w:szCs w:val="24"/>
                <w:lang w:val="en-GB"/>
              </w:rPr>
              <w:t xml:space="preserve"> is performed as per the set standards and workplace procedures </w:t>
            </w:r>
          </w:p>
          <w:p w:rsidR="00D965BD" w:rsidRPr="00CE2001" w:rsidRDefault="00D965BD" w:rsidP="002D24C0">
            <w:pPr>
              <w:pStyle w:val="ListParagraph"/>
              <w:numPr>
                <w:ilvl w:val="1"/>
                <w:numId w:val="80"/>
              </w:numPr>
              <w:tabs>
                <w:tab w:val="left" w:pos="0"/>
              </w:tabs>
              <w:spacing w:before="60" w:after="0"/>
              <w:rPr>
                <w:sz w:val="24"/>
                <w:szCs w:val="24"/>
                <w:lang w:val="en-GB"/>
              </w:rPr>
            </w:pPr>
            <w:r w:rsidRPr="00CE2001">
              <w:rPr>
                <w:sz w:val="24"/>
                <w:szCs w:val="24"/>
                <w:lang w:val="en-GB"/>
              </w:rPr>
              <w:t>Chromatography</w:t>
            </w:r>
            <w:r w:rsidR="00C112D0" w:rsidRPr="00CE2001">
              <w:rPr>
                <w:sz w:val="24"/>
                <w:szCs w:val="24"/>
                <w:lang w:val="en-GB"/>
              </w:rPr>
              <w:t xml:space="preserve"> is performed as per the set standards and workplace procedures</w:t>
            </w:r>
          </w:p>
          <w:p w:rsidR="00D965BD" w:rsidRPr="00CE2001" w:rsidRDefault="00D965BD" w:rsidP="002D24C0">
            <w:pPr>
              <w:pStyle w:val="ListParagraph"/>
              <w:numPr>
                <w:ilvl w:val="1"/>
                <w:numId w:val="80"/>
              </w:numPr>
              <w:tabs>
                <w:tab w:val="left" w:pos="0"/>
              </w:tabs>
              <w:spacing w:before="60" w:after="0"/>
              <w:rPr>
                <w:sz w:val="24"/>
                <w:szCs w:val="24"/>
                <w:lang w:val="en-GB"/>
              </w:rPr>
            </w:pPr>
            <w:r w:rsidRPr="00CE2001">
              <w:rPr>
                <w:sz w:val="24"/>
                <w:szCs w:val="24"/>
                <w:lang w:val="en-GB"/>
              </w:rPr>
              <w:t>Spectroscopy</w:t>
            </w:r>
            <w:r w:rsidR="00C112D0" w:rsidRPr="00CE2001">
              <w:rPr>
                <w:sz w:val="24"/>
                <w:szCs w:val="24"/>
                <w:lang w:val="en-GB"/>
              </w:rPr>
              <w:t xml:space="preserve"> is performed as per the set standards and workplace procedures </w:t>
            </w:r>
          </w:p>
        </w:tc>
      </w:tr>
      <w:tr w:rsidR="00F62A29" w:rsidRPr="00CE2001" w:rsidTr="00D04119">
        <w:tc>
          <w:tcPr>
            <w:tcW w:w="3239" w:type="dxa"/>
            <w:tcBorders>
              <w:top w:val="single" w:sz="4" w:space="0" w:color="auto"/>
              <w:left w:val="single" w:sz="4" w:space="0" w:color="auto"/>
              <w:bottom w:val="single" w:sz="4" w:space="0" w:color="auto"/>
              <w:right w:val="single" w:sz="4" w:space="0" w:color="auto"/>
            </w:tcBorders>
          </w:tcPr>
          <w:p w:rsidR="00F62A29" w:rsidRPr="00CE2001" w:rsidRDefault="00362600" w:rsidP="002D24C0">
            <w:pPr>
              <w:numPr>
                <w:ilvl w:val="0"/>
                <w:numId w:val="80"/>
              </w:numPr>
              <w:tabs>
                <w:tab w:val="left" w:pos="0"/>
              </w:tabs>
              <w:spacing w:before="60" w:after="0"/>
              <w:ind w:right="72"/>
              <w:rPr>
                <w:lang w:val="en-GB"/>
              </w:rPr>
            </w:pPr>
            <w:r w:rsidRPr="00CE2001">
              <w:rPr>
                <w:lang w:val="en-GB"/>
              </w:rPr>
              <w:t>Carry out</w:t>
            </w:r>
            <w:r w:rsidR="00F62A29" w:rsidRPr="00CE2001">
              <w:rPr>
                <w:lang w:val="en-GB"/>
              </w:rPr>
              <w:t xml:space="preserve"> spectroscopic methods</w:t>
            </w:r>
          </w:p>
        </w:tc>
        <w:tc>
          <w:tcPr>
            <w:tcW w:w="5671" w:type="dxa"/>
            <w:tcBorders>
              <w:top w:val="single" w:sz="4" w:space="0" w:color="auto"/>
              <w:left w:val="single" w:sz="4" w:space="0" w:color="auto"/>
              <w:bottom w:val="single" w:sz="4" w:space="0" w:color="auto"/>
              <w:right w:val="single" w:sz="4" w:space="0" w:color="auto"/>
            </w:tcBorders>
          </w:tcPr>
          <w:p w:rsidR="00FE54BD" w:rsidRPr="00CE2001" w:rsidRDefault="00FE54BD" w:rsidP="002D24C0">
            <w:pPr>
              <w:pStyle w:val="ListParagraph"/>
              <w:numPr>
                <w:ilvl w:val="1"/>
                <w:numId w:val="80"/>
              </w:numPr>
              <w:tabs>
                <w:tab w:val="left" w:pos="338"/>
              </w:tabs>
              <w:spacing w:after="0"/>
              <w:rPr>
                <w:rFonts w:eastAsia="MS Mincho"/>
                <w:sz w:val="24"/>
                <w:szCs w:val="24"/>
                <w:lang w:val="en-GB" w:eastAsia="ja-JP"/>
              </w:rPr>
            </w:pPr>
            <w:r w:rsidRPr="00CE2001">
              <w:rPr>
                <w:rFonts w:eastAsia="MS Mincho"/>
                <w:sz w:val="24"/>
                <w:szCs w:val="24"/>
                <w:lang w:val="en-GB" w:eastAsia="ja-JP"/>
              </w:rPr>
              <w:t xml:space="preserve">Infra-Red/FTIR test is performed as per the procedures </w:t>
            </w:r>
          </w:p>
          <w:p w:rsidR="00054265" w:rsidRPr="00CE2001" w:rsidRDefault="00FE54BD" w:rsidP="002D24C0">
            <w:pPr>
              <w:pStyle w:val="ListParagraph"/>
              <w:numPr>
                <w:ilvl w:val="1"/>
                <w:numId w:val="80"/>
              </w:numPr>
              <w:tabs>
                <w:tab w:val="left" w:pos="338"/>
              </w:tabs>
              <w:spacing w:after="0"/>
              <w:rPr>
                <w:rFonts w:eastAsia="MS Mincho"/>
                <w:sz w:val="24"/>
                <w:szCs w:val="24"/>
                <w:lang w:val="en-GB" w:eastAsia="ja-JP"/>
              </w:rPr>
            </w:pPr>
            <w:r w:rsidRPr="00CE2001">
              <w:rPr>
                <w:rFonts w:eastAsia="MS Mincho"/>
                <w:sz w:val="24"/>
                <w:szCs w:val="24"/>
                <w:lang w:val="en-GB" w:eastAsia="ja-JP"/>
              </w:rPr>
              <w:t>Ultra Violet Visible test</w:t>
            </w:r>
            <w:r w:rsidR="00054265" w:rsidRPr="00CE2001">
              <w:rPr>
                <w:rFonts w:eastAsia="MS Mincho"/>
                <w:sz w:val="24"/>
                <w:szCs w:val="24"/>
                <w:lang w:val="en-GB" w:eastAsia="ja-JP"/>
              </w:rPr>
              <w:t xml:space="preserve"> are done as per the test procedures</w:t>
            </w:r>
            <w:r w:rsidRPr="00CE2001">
              <w:rPr>
                <w:rFonts w:eastAsia="MS Mincho"/>
                <w:sz w:val="24"/>
                <w:szCs w:val="24"/>
                <w:lang w:val="en-GB" w:eastAsia="ja-JP"/>
              </w:rPr>
              <w:t xml:space="preserve"> </w:t>
            </w:r>
          </w:p>
          <w:p w:rsidR="00F62A29" w:rsidRPr="00CE2001" w:rsidRDefault="00FE54BD" w:rsidP="002D24C0">
            <w:pPr>
              <w:pStyle w:val="ListParagraph"/>
              <w:numPr>
                <w:ilvl w:val="1"/>
                <w:numId w:val="80"/>
              </w:numPr>
              <w:tabs>
                <w:tab w:val="left" w:pos="338"/>
              </w:tabs>
              <w:spacing w:after="0"/>
              <w:rPr>
                <w:rFonts w:eastAsia="MS Mincho"/>
                <w:sz w:val="24"/>
                <w:szCs w:val="24"/>
                <w:lang w:val="en-GB" w:eastAsia="ja-JP"/>
              </w:rPr>
            </w:pPr>
            <w:r w:rsidRPr="00CE2001">
              <w:rPr>
                <w:rFonts w:eastAsia="MS Mincho"/>
                <w:sz w:val="24"/>
                <w:szCs w:val="24"/>
                <w:lang w:val="en-GB" w:eastAsia="ja-JP"/>
              </w:rPr>
              <w:t xml:space="preserve">Nuclear Magnetic Resonance </w:t>
            </w:r>
            <w:r w:rsidR="00054265" w:rsidRPr="00CE2001">
              <w:rPr>
                <w:rFonts w:eastAsia="MS Mincho"/>
                <w:sz w:val="24"/>
                <w:szCs w:val="24"/>
                <w:lang w:val="en-GB" w:eastAsia="ja-JP"/>
              </w:rPr>
              <w:t xml:space="preserve">test are performed as per the test procedures </w:t>
            </w:r>
          </w:p>
        </w:tc>
      </w:tr>
      <w:tr w:rsidR="00D965BD" w:rsidRPr="00CE2001" w:rsidTr="00D04119">
        <w:tc>
          <w:tcPr>
            <w:tcW w:w="3239" w:type="dxa"/>
            <w:tcBorders>
              <w:top w:val="single" w:sz="4" w:space="0" w:color="auto"/>
              <w:left w:val="single" w:sz="4" w:space="0" w:color="auto"/>
              <w:bottom w:val="single" w:sz="4" w:space="0" w:color="auto"/>
              <w:right w:val="single" w:sz="4" w:space="0" w:color="auto"/>
            </w:tcBorders>
          </w:tcPr>
          <w:p w:rsidR="00D965BD" w:rsidRPr="00CE2001" w:rsidRDefault="00BC6C02" w:rsidP="002D24C0">
            <w:pPr>
              <w:numPr>
                <w:ilvl w:val="0"/>
                <w:numId w:val="80"/>
              </w:numPr>
              <w:tabs>
                <w:tab w:val="left" w:pos="0"/>
              </w:tabs>
              <w:spacing w:before="60" w:after="0"/>
              <w:ind w:right="72"/>
              <w:rPr>
                <w:lang w:val="en-GB"/>
              </w:rPr>
            </w:pPr>
            <w:r w:rsidRPr="00CE2001">
              <w:rPr>
                <w:lang w:val="en-GB"/>
              </w:rPr>
              <w:t>Perform instrumental</w:t>
            </w:r>
            <w:r w:rsidR="00D965BD" w:rsidRPr="00CE2001">
              <w:rPr>
                <w:b/>
                <w:i/>
                <w:lang w:val="en-GB"/>
              </w:rPr>
              <w:t xml:space="preserve"> methods</w:t>
            </w:r>
            <w:r w:rsidR="00D965BD" w:rsidRPr="00CE2001">
              <w:rPr>
                <w:lang w:val="en-GB"/>
              </w:rPr>
              <w:t xml:space="preserve"> of analysis</w:t>
            </w:r>
            <w:r w:rsidR="00D965BD" w:rsidRPr="00CE2001">
              <w:rPr>
                <w:lang w:val="en-GB"/>
              </w:rPr>
              <w:tab/>
            </w:r>
          </w:p>
        </w:tc>
        <w:tc>
          <w:tcPr>
            <w:tcW w:w="5671" w:type="dxa"/>
            <w:tcBorders>
              <w:top w:val="single" w:sz="4" w:space="0" w:color="auto"/>
              <w:left w:val="single" w:sz="4" w:space="0" w:color="auto"/>
              <w:bottom w:val="single" w:sz="4" w:space="0" w:color="auto"/>
              <w:right w:val="single" w:sz="4" w:space="0" w:color="auto"/>
            </w:tcBorders>
          </w:tcPr>
          <w:p w:rsidR="00D965BD" w:rsidRPr="00CE2001" w:rsidRDefault="00D965BD" w:rsidP="002D24C0">
            <w:pPr>
              <w:pStyle w:val="ListParagraph"/>
              <w:numPr>
                <w:ilvl w:val="1"/>
                <w:numId w:val="80"/>
              </w:numPr>
              <w:tabs>
                <w:tab w:val="left" w:pos="0"/>
              </w:tabs>
              <w:spacing w:before="60" w:after="0"/>
              <w:rPr>
                <w:sz w:val="24"/>
                <w:szCs w:val="24"/>
                <w:lang w:val="en-GB"/>
              </w:rPr>
            </w:pPr>
            <w:r w:rsidRPr="00CE2001">
              <w:rPr>
                <w:sz w:val="24"/>
                <w:szCs w:val="24"/>
                <w:lang w:val="en-GB"/>
              </w:rPr>
              <w:t>Spectroscopy</w:t>
            </w:r>
            <w:r w:rsidR="00AD04D2" w:rsidRPr="00CE2001">
              <w:rPr>
                <w:sz w:val="24"/>
                <w:szCs w:val="24"/>
                <w:lang w:val="en-GB"/>
              </w:rPr>
              <w:t xml:space="preserve"> </w:t>
            </w:r>
            <w:r w:rsidR="00A435ED" w:rsidRPr="00CE2001">
              <w:rPr>
                <w:sz w:val="24"/>
                <w:szCs w:val="24"/>
                <w:lang w:val="en-GB"/>
              </w:rPr>
              <w:t>is carried out as per the standards and work place proced</w:t>
            </w:r>
            <w:r w:rsidR="005555DD" w:rsidRPr="00CE2001">
              <w:rPr>
                <w:sz w:val="24"/>
                <w:szCs w:val="24"/>
                <w:lang w:val="en-GB"/>
              </w:rPr>
              <w:t xml:space="preserve">ure </w:t>
            </w:r>
          </w:p>
          <w:p w:rsidR="00D965BD" w:rsidRPr="00CE2001" w:rsidRDefault="00D965BD" w:rsidP="002D24C0">
            <w:pPr>
              <w:pStyle w:val="ListParagraph"/>
              <w:numPr>
                <w:ilvl w:val="1"/>
                <w:numId w:val="80"/>
              </w:numPr>
              <w:tabs>
                <w:tab w:val="left" w:pos="0"/>
              </w:tabs>
              <w:spacing w:before="60" w:after="0"/>
              <w:rPr>
                <w:sz w:val="24"/>
                <w:szCs w:val="24"/>
                <w:lang w:val="en-GB"/>
              </w:rPr>
            </w:pPr>
            <w:r w:rsidRPr="00CE2001">
              <w:rPr>
                <w:sz w:val="24"/>
                <w:szCs w:val="24"/>
                <w:lang w:val="en-GB"/>
              </w:rPr>
              <w:t>Spectrophotometry</w:t>
            </w:r>
            <w:r w:rsidR="005555DD" w:rsidRPr="00CE2001">
              <w:rPr>
                <w:sz w:val="24"/>
                <w:szCs w:val="24"/>
                <w:lang w:val="en-GB"/>
              </w:rPr>
              <w:t xml:space="preserve"> is carried out as per the standards and work place procedure</w:t>
            </w:r>
            <w:r w:rsidRPr="00CE2001">
              <w:rPr>
                <w:sz w:val="24"/>
                <w:szCs w:val="24"/>
                <w:lang w:val="en-GB"/>
              </w:rPr>
              <w:t>.</w:t>
            </w:r>
          </w:p>
          <w:p w:rsidR="00D965BD" w:rsidRPr="00CE2001" w:rsidRDefault="005555DD" w:rsidP="002D24C0">
            <w:pPr>
              <w:pStyle w:val="ListParagraph"/>
              <w:numPr>
                <w:ilvl w:val="1"/>
                <w:numId w:val="80"/>
              </w:numPr>
              <w:tabs>
                <w:tab w:val="left" w:pos="0"/>
              </w:tabs>
              <w:spacing w:before="60" w:after="0"/>
              <w:rPr>
                <w:sz w:val="24"/>
                <w:szCs w:val="24"/>
                <w:lang w:val="en-GB"/>
              </w:rPr>
            </w:pPr>
            <w:r w:rsidRPr="00CE2001">
              <w:rPr>
                <w:sz w:val="24"/>
                <w:szCs w:val="24"/>
                <w:lang w:val="en-GB"/>
              </w:rPr>
              <w:lastRenderedPageBreak/>
              <w:t xml:space="preserve">Nuclear </w:t>
            </w:r>
            <w:r w:rsidR="00D965BD" w:rsidRPr="00CE2001">
              <w:rPr>
                <w:sz w:val="24"/>
                <w:szCs w:val="24"/>
                <w:lang w:val="en-GB"/>
              </w:rPr>
              <w:t xml:space="preserve">magnetic resonance </w:t>
            </w:r>
            <w:r w:rsidRPr="00CE2001">
              <w:rPr>
                <w:sz w:val="24"/>
                <w:szCs w:val="24"/>
                <w:lang w:val="en-GB"/>
              </w:rPr>
              <w:t xml:space="preserve">is carried out as per the standards and work place procedure </w:t>
            </w:r>
          </w:p>
          <w:p w:rsidR="00D965BD" w:rsidRPr="00CE2001" w:rsidRDefault="005555DD" w:rsidP="002D24C0">
            <w:pPr>
              <w:pStyle w:val="ListParagraph"/>
              <w:numPr>
                <w:ilvl w:val="1"/>
                <w:numId w:val="80"/>
              </w:numPr>
              <w:tabs>
                <w:tab w:val="left" w:pos="0"/>
              </w:tabs>
              <w:spacing w:before="60" w:after="0"/>
              <w:rPr>
                <w:sz w:val="24"/>
                <w:szCs w:val="24"/>
                <w:lang w:val="en-GB"/>
              </w:rPr>
            </w:pPr>
            <w:r w:rsidRPr="00CE2001">
              <w:rPr>
                <w:sz w:val="24"/>
                <w:szCs w:val="24"/>
                <w:lang w:val="en-GB"/>
              </w:rPr>
              <w:t xml:space="preserve">Voltammetry is carried out as per the standards and work place procedure </w:t>
            </w:r>
          </w:p>
          <w:p w:rsidR="00D965BD" w:rsidRPr="00CE2001" w:rsidRDefault="005555DD" w:rsidP="002D24C0">
            <w:pPr>
              <w:pStyle w:val="ListParagraph"/>
              <w:numPr>
                <w:ilvl w:val="1"/>
                <w:numId w:val="80"/>
              </w:numPr>
              <w:tabs>
                <w:tab w:val="left" w:pos="0"/>
              </w:tabs>
              <w:spacing w:before="60" w:after="0"/>
              <w:rPr>
                <w:sz w:val="24"/>
                <w:szCs w:val="24"/>
                <w:lang w:val="en-GB"/>
              </w:rPr>
            </w:pPr>
            <w:r w:rsidRPr="00CE2001">
              <w:rPr>
                <w:sz w:val="24"/>
                <w:szCs w:val="24"/>
                <w:lang w:val="en-GB"/>
              </w:rPr>
              <w:t xml:space="preserve">Potentiometry is carried out as per the standards and work place procedure </w:t>
            </w:r>
          </w:p>
          <w:p w:rsidR="00D965BD" w:rsidRPr="00CE2001" w:rsidRDefault="005555DD" w:rsidP="002D24C0">
            <w:pPr>
              <w:pStyle w:val="ListParagraph"/>
              <w:numPr>
                <w:ilvl w:val="1"/>
                <w:numId w:val="80"/>
              </w:numPr>
              <w:tabs>
                <w:tab w:val="left" w:pos="0"/>
              </w:tabs>
              <w:spacing w:before="60" w:after="0"/>
              <w:rPr>
                <w:sz w:val="24"/>
                <w:szCs w:val="24"/>
                <w:lang w:val="en-GB"/>
              </w:rPr>
            </w:pPr>
            <w:r w:rsidRPr="00CE2001">
              <w:rPr>
                <w:sz w:val="24"/>
                <w:szCs w:val="24"/>
                <w:lang w:val="en-GB"/>
              </w:rPr>
              <w:t xml:space="preserve">Amperometry is carried out as per the standards and work place procedure </w:t>
            </w:r>
          </w:p>
          <w:p w:rsidR="00D965BD" w:rsidRPr="00CE2001" w:rsidRDefault="005555DD" w:rsidP="002D24C0">
            <w:pPr>
              <w:pStyle w:val="ListParagraph"/>
              <w:numPr>
                <w:ilvl w:val="1"/>
                <w:numId w:val="80"/>
              </w:numPr>
              <w:tabs>
                <w:tab w:val="left" w:pos="0"/>
              </w:tabs>
              <w:spacing w:before="60" w:after="0"/>
              <w:rPr>
                <w:sz w:val="24"/>
                <w:szCs w:val="24"/>
                <w:lang w:val="en-GB"/>
              </w:rPr>
            </w:pPr>
            <w:r w:rsidRPr="00CE2001">
              <w:rPr>
                <w:sz w:val="24"/>
                <w:szCs w:val="24"/>
                <w:lang w:val="en-GB"/>
              </w:rPr>
              <w:t xml:space="preserve">Conductometry is carried out as per the standards and work place procedure </w:t>
            </w:r>
          </w:p>
          <w:p w:rsidR="00D965BD" w:rsidRPr="00CE2001" w:rsidRDefault="005555DD" w:rsidP="002D24C0">
            <w:pPr>
              <w:pStyle w:val="ListParagraph"/>
              <w:numPr>
                <w:ilvl w:val="1"/>
                <w:numId w:val="80"/>
              </w:numPr>
              <w:tabs>
                <w:tab w:val="left" w:pos="0"/>
              </w:tabs>
              <w:spacing w:before="60" w:after="0"/>
              <w:rPr>
                <w:sz w:val="24"/>
                <w:szCs w:val="24"/>
                <w:lang w:val="en-GB"/>
              </w:rPr>
            </w:pPr>
            <w:proofErr w:type="spellStart"/>
            <w:r w:rsidRPr="00CE2001">
              <w:rPr>
                <w:sz w:val="24"/>
                <w:szCs w:val="24"/>
                <w:lang w:val="en-GB"/>
              </w:rPr>
              <w:t>Chromagraphimetry</w:t>
            </w:r>
            <w:proofErr w:type="spellEnd"/>
            <w:r w:rsidRPr="00CE2001">
              <w:rPr>
                <w:sz w:val="24"/>
                <w:szCs w:val="24"/>
                <w:lang w:val="en-GB"/>
              </w:rPr>
              <w:t xml:space="preserve"> is carried out as per the standards and work place procedure </w:t>
            </w:r>
          </w:p>
          <w:p w:rsidR="00D965BD" w:rsidRPr="00CE2001" w:rsidRDefault="005555DD" w:rsidP="002D24C0">
            <w:pPr>
              <w:pStyle w:val="ListParagraph"/>
              <w:numPr>
                <w:ilvl w:val="1"/>
                <w:numId w:val="80"/>
              </w:numPr>
              <w:tabs>
                <w:tab w:val="left" w:pos="0"/>
              </w:tabs>
              <w:spacing w:before="60" w:after="0"/>
              <w:rPr>
                <w:sz w:val="24"/>
                <w:szCs w:val="24"/>
                <w:lang w:val="en-GB"/>
              </w:rPr>
            </w:pPr>
            <w:r w:rsidRPr="00CE2001">
              <w:rPr>
                <w:sz w:val="24"/>
                <w:szCs w:val="24"/>
                <w:lang w:val="en-GB"/>
              </w:rPr>
              <w:t xml:space="preserve">Mass </w:t>
            </w:r>
            <w:r w:rsidR="00D965BD" w:rsidRPr="00CE2001">
              <w:rPr>
                <w:sz w:val="24"/>
                <w:szCs w:val="24"/>
                <w:lang w:val="en-GB"/>
              </w:rPr>
              <w:t xml:space="preserve">spectrometry </w:t>
            </w:r>
            <w:r w:rsidRPr="00CE2001">
              <w:rPr>
                <w:sz w:val="24"/>
                <w:szCs w:val="24"/>
                <w:lang w:val="en-GB"/>
              </w:rPr>
              <w:t xml:space="preserve">is carried out as per the standards and work place procedure </w:t>
            </w:r>
          </w:p>
        </w:tc>
      </w:tr>
      <w:tr w:rsidR="00C270A0" w:rsidRPr="00CE2001" w:rsidTr="00D04119">
        <w:tc>
          <w:tcPr>
            <w:tcW w:w="3239" w:type="dxa"/>
            <w:tcBorders>
              <w:top w:val="single" w:sz="4" w:space="0" w:color="auto"/>
              <w:left w:val="single" w:sz="4" w:space="0" w:color="auto"/>
              <w:bottom w:val="single" w:sz="4" w:space="0" w:color="auto"/>
              <w:right w:val="single" w:sz="4" w:space="0" w:color="auto"/>
            </w:tcBorders>
          </w:tcPr>
          <w:p w:rsidR="00C270A0" w:rsidRPr="00CE2001" w:rsidRDefault="00C270A0" w:rsidP="002D24C0">
            <w:pPr>
              <w:numPr>
                <w:ilvl w:val="0"/>
                <w:numId w:val="80"/>
              </w:numPr>
              <w:tabs>
                <w:tab w:val="left" w:pos="0"/>
              </w:tabs>
              <w:spacing w:before="60" w:after="0"/>
              <w:ind w:right="72"/>
              <w:rPr>
                <w:lang w:val="en-GB"/>
              </w:rPr>
            </w:pPr>
            <w:r w:rsidRPr="00CE2001">
              <w:rPr>
                <w:lang w:val="en-GB"/>
              </w:rPr>
              <w:t>Calibrates/</w:t>
            </w:r>
            <w:r w:rsidR="00BC6C02" w:rsidRPr="00CE2001">
              <w:rPr>
                <w:lang w:val="en-GB"/>
              </w:rPr>
              <w:t>Optimise analytical</w:t>
            </w:r>
            <w:r w:rsidRPr="00CE2001">
              <w:rPr>
                <w:lang w:val="en-GB"/>
              </w:rPr>
              <w:t xml:space="preserve"> equipment</w:t>
            </w:r>
          </w:p>
        </w:tc>
        <w:tc>
          <w:tcPr>
            <w:tcW w:w="5671" w:type="dxa"/>
            <w:tcBorders>
              <w:top w:val="single" w:sz="4" w:space="0" w:color="auto"/>
              <w:left w:val="single" w:sz="4" w:space="0" w:color="auto"/>
              <w:bottom w:val="single" w:sz="4" w:space="0" w:color="auto"/>
              <w:right w:val="single" w:sz="4" w:space="0" w:color="auto"/>
            </w:tcBorders>
          </w:tcPr>
          <w:p w:rsidR="00C270A0" w:rsidRPr="00CE2001" w:rsidRDefault="00C270A0" w:rsidP="002D24C0">
            <w:pPr>
              <w:pStyle w:val="BodyText"/>
              <w:numPr>
                <w:ilvl w:val="1"/>
                <w:numId w:val="80"/>
              </w:numPr>
              <w:spacing w:line="276" w:lineRule="auto"/>
              <w:rPr>
                <w:lang w:val="en-GB"/>
              </w:rPr>
            </w:pPr>
            <w:r w:rsidRPr="00CE2001">
              <w:rPr>
                <w:lang w:val="en-GB"/>
              </w:rPr>
              <w:t xml:space="preserve">Calibration of the equipment is performed as per the </w:t>
            </w:r>
            <w:r w:rsidR="00BC6C02" w:rsidRPr="00CE2001">
              <w:rPr>
                <w:lang w:val="en-GB"/>
              </w:rPr>
              <w:t>manufacturer’s</w:t>
            </w:r>
            <w:r w:rsidRPr="00CE2001">
              <w:rPr>
                <w:lang w:val="en-GB"/>
              </w:rPr>
              <w:t xml:space="preserve"> manual</w:t>
            </w:r>
          </w:p>
          <w:p w:rsidR="00C270A0" w:rsidRPr="00CE2001" w:rsidRDefault="00C270A0" w:rsidP="002D24C0">
            <w:pPr>
              <w:pStyle w:val="BodyText"/>
              <w:numPr>
                <w:ilvl w:val="1"/>
                <w:numId w:val="80"/>
              </w:numPr>
              <w:spacing w:line="276" w:lineRule="auto"/>
              <w:rPr>
                <w:lang w:val="en-GB"/>
              </w:rPr>
            </w:pPr>
            <w:r w:rsidRPr="00CE2001">
              <w:rPr>
                <w:lang w:val="en-GB"/>
              </w:rPr>
              <w:t xml:space="preserve">Test running is done as per the manufacturer’s instructions </w:t>
            </w:r>
          </w:p>
        </w:tc>
      </w:tr>
      <w:tr w:rsidR="00C270A0" w:rsidRPr="00CE2001" w:rsidTr="00D04119">
        <w:tc>
          <w:tcPr>
            <w:tcW w:w="3239" w:type="dxa"/>
            <w:tcBorders>
              <w:top w:val="single" w:sz="4" w:space="0" w:color="auto"/>
              <w:left w:val="single" w:sz="4" w:space="0" w:color="auto"/>
              <w:bottom w:val="single" w:sz="4" w:space="0" w:color="auto"/>
              <w:right w:val="single" w:sz="4" w:space="0" w:color="auto"/>
            </w:tcBorders>
          </w:tcPr>
          <w:p w:rsidR="00C270A0" w:rsidRPr="00CE2001" w:rsidRDefault="00C270A0" w:rsidP="002D24C0">
            <w:pPr>
              <w:numPr>
                <w:ilvl w:val="0"/>
                <w:numId w:val="80"/>
              </w:numPr>
              <w:tabs>
                <w:tab w:val="left" w:pos="0"/>
              </w:tabs>
              <w:spacing w:before="60" w:after="0"/>
              <w:ind w:right="72"/>
              <w:rPr>
                <w:lang w:val="en-GB"/>
              </w:rPr>
            </w:pPr>
            <w:r w:rsidRPr="00CE2001">
              <w:rPr>
                <w:lang w:val="en-GB"/>
              </w:rPr>
              <w:t>Perform cleaning and basic service for analytical equipment</w:t>
            </w:r>
          </w:p>
        </w:tc>
        <w:tc>
          <w:tcPr>
            <w:tcW w:w="5671" w:type="dxa"/>
            <w:tcBorders>
              <w:top w:val="single" w:sz="4" w:space="0" w:color="auto"/>
              <w:left w:val="single" w:sz="4" w:space="0" w:color="auto"/>
              <w:bottom w:val="single" w:sz="4" w:space="0" w:color="auto"/>
              <w:right w:val="single" w:sz="4" w:space="0" w:color="auto"/>
            </w:tcBorders>
          </w:tcPr>
          <w:p w:rsidR="00C270A0" w:rsidRPr="00CE2001" w:rsidRDefault="00C270A0" w:rsidP="002D24C0">
            <w:pPr>
              <w:pStyle w:val="BodyText"/>
              <w:numPr>
                <w:ilvl w:val="1"/>
                <w:numId w:val="80"/>
              </w:numPr>
              <w:spacing w:line="276" w:lineRule="auto"/>
              <w:rPr>
                <w:lang w:val="en-GB"/>
              </w:rPr>
            </w:pPr>
            <w:r w:rsidRPr="00CE2001">
              <w:rPr>
                <w:lang w:val="en-GB"/>
              </w:rPr>
              <w:t xml:space="preserve">Routine clean-up is performed as per the </w:t>
            </w:r>
            <w:r w:rsidR="00BC6C02" w:rsidRPr="00CE2001">
              <w:rPr>
                <w:lang w:val="en-GB"/>
              </w:rPr>
              <w:t>manufacturer’s</w:t>
            </w:r>
            <w:r w:rsidRPr="00CE2001">
              <w:rPr>
                <w:lang w:val="en-GB"/>
              </w:rPr>
              <w:t xml:space="preserve"> manual</w:t>
            </w:r>
          </w:p>
          <w:p w:rsidR="00C270A0" w:rsidRPr="00CE2001" w:rsidRDefault="00C270A0" w:rsidP="002D24C0">
            <w:pPr>
              <w:pStyle w:val="BodyText"/>
              <w:numPr>
                <w:ilvl w:val="1"/>
                <w:numId w:val="80"/>
              </w:numPr>
              <w:spacing w:line="276" w:lineRule="auto"/>
              <w:rPr>
                <w:lang w:val="en-GB"/>
              </w:rPr>
            </w:pPr>
            <w:r w:rsidRPr="00CE2001">
              <w:rPr>
                <w:lang w:val="en-GB"/>
              </w:rPr>
              <w:t xml:space="preserve">Consumables are replaced as per the manufacturer’s instructions </w:t>
            </w:r>
          </w:p>
          <w:p w:rsidR="00C270A0" w:rsidRPr="00CE2001" w:rsidRDefault="00C270A0" w:rsidP="002D24C0">
            <w:pPr>
              <w:pStyle w:val="BodyText"/>
              <w:numPr>
                <w:ilvl w:val="1"/>
                <w:numId w:val="80"/>
              </w:numPr>
              <w:spacing w:line="276" w:lineRule="auto"/>
              <w:rPr>
                <w:lang w:val="en-GB"/>
              </w:rPr>
            </w:pPr>
            <w:r w:rsidRPr="00CE2001">
              <w:rPr>
                <w:lang w:val="en-GB"/>
              </w:rPr>
              <w:t xml:space="preserve">Routine servicing is coordinated as per the manufacturer’s instructions and workplace place procedures </w:t>
            </w:r>
          </w:p>
        </w:tc>
      </w:tr>
    </w:tbl>
    <w:p w:rsidR="00D965BD" w:rsidRPr="00CE2001" w:rsidRDefault="00D965BD" w:rsidP="00D965BD">
      <w:pPr>
        <w:tabs>
          <w:tab w:val="left" w:pos="0"/>
        </w:tabs>
        <w:spacing w:before="120" w:after="120"/>
        <w:rPr>
          <w:b/>
          <w:color w:val="FF0000"/>
          <w:lang w:val="en-GB"/>
        </w:rPr>
      </w:pPr>
    </w:p>
    <w:p w:rsidR="00D965BD" w:rsidRPr="00CE2001" w:rsidRDefault="00D965BD" w:rsidP="00D965BD">
      <w:pPr>
        <w:tabs>
          <w:tab w:val="left" w:pos="0"/>
        </w:tabs>
        <w:spacing w:before="120" w:after="120"/>
        <w:rPr>
          <w:b/>
          <w:lang w:val="en-GB"/>
        </w:rPr>
      </w:pPr>
      <w:r w:rsidRPr="00CE2001">
        <w:rPr>
          <w:b/>
          <w:lang w:val="en-GB"/>
        </w:rPr>
        <w:t>RANGE</w:t>
      </w:r>
    </w:p>
    <w:p w:rsidR="00D965BD" w:rsidRPr="00CE2001" w:rsidRDefault="00D965BD" w:rsidP="00E5649F">
      <w:pPr>
        <w:tabs>
          <w:tab w:val="left" w:pos="0"/>
        </w:tabs>
        <w:spacing w:after="0"/>
        <w:jc w:val="both"/>
        <w:rPr>
          <w:lang w:val="en-GB"/>
        </w:rPr>
      </w:pPr>
      <w:r w:rsidRPr="00CE2001">
        <w:rPr>
          <w:lang w:val="en-GB"/>
        </w:rPr>
        <w:t>This section provides work environment and conditions to which the performance</w:t>
      </w:r>
      <w:r w:rsidR="00E5649F" w:rsidRPr="00CE2001">
        <w:rPr>
          <w:lang w:val="en-GB"/>
        </w:rPr>
        <w:t xml:space="preserve"> </w:t>
      </w:r>
      <w:r w:rsidRPr="00CE2001">
        <w:rPr>
          <w:lang w:val="en-GB"/>
        </w:rPr>
        <w:t>Criteria apply. It allows for different work environment and situations that will affect</w:t>
      </w:r>
      <w:r w:rsidR="00E5649F" w:rsidRPr="00CE2001">
        <w:rPr>
          <w:lang w:val="en-GB"/>
        </w:rPr>
        <w:t xml:space="preserve"> </w:t>
      </w:r>
      <w:r w:rsidRPr="00CE2001">
        <w:rPr>
          <w:lang w:val="en-GB"/>
        </w:rPr>
        <w:t xml:space="preserve">Performance. </w:t>
      </w:r>
    </w:p>
    <w:p w:rsidR="00D965BD" w:rsidRPr="00CE2001" w:rsidRDefault="00D965BD" w:rsidP="00D965BD">
      <w:pPr>
        <w:tabs>
          <w:tab w:val="left" w:pos="0"/>
        </w:tabs>
        <w:spacing w:before="120" w:after="120"/>
        <w:rPr>
          <w:color w:val="FF0000"/>
          <w:lang w:val="en-GB"/>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D965BD" w:rsidRPr="00CE2001" w:rsidTr="00D04119">
        <w:trPr>
          <w:trHeight w:val="422"/>
          <w:tblHeader/>
        </w:trPr>
        <w:tc>
          <w:tcPr>
            <w:tcW w:w="3150" w:type="dxa"/>
            <w:shd w:val="clear" w:color="auto" w:fill="FFFFFF"/>
          </w:tcPr>
          <w:p w:rsidR="00D965BD" w:rsidRPr="00CE2001" w:rsidRDefault="00D965BD" w:rsidP="00D04119">
            <w:pPr>
              <w:tabs>
                <w:tab w:val="left" w:pos="0"/>
              </w:tabs>
              <w:spacing w:before="60" w:after="0"/>
              <w:ind w:left="357" w:hanging="357"/>
              <w:rPr>
                <w:b/>
                <w:lang w:val="en-GB"/>
              </w:rPr>
            </w:pPr>
            <w:r w:rsidRPr="00CE2001">
              <w:rPr>
                <w:b/>
                <w:lang w:val="en-GB"/>
              </w:rPr>
              <w:lastRenderedPageBreak/>
              <w:t>Variable</w:t>
            </w:r>
          </w:p>
        </w:tc>
        <w:tc>
          <w:tcPr>
            <w:tcW w:w="5758" w:type="dxa"/>
            <w:shd w:val="clear" w:color="auto" w:fill="FFFFFF"/>
            <w:vAlign w:val="center"/>
          </w:tcPr>
          <w:p w:rsidR="00D965BD" w:rsidRPr="00CE2001" w:rsidRDefault="00D965BD" w:rsidP="00D04119">
            <w:pPr>
              <w:tabs>
                <w:tab w:val="left" w:pos="0"/>
              </w:tabs>
              <w:spacing w:before="60" w:after="0"/>
              <w:ind w:left="357" w:hanging="357"/>
              <w:rPr>
                <w:b/>
                <w:lang w:val="en-GB"/>
              </w:rPr>
            </w:pPr>
            <w:r w:rsidRPr="00CE2001">
              <w:rPr>
                <w:b/>
                <w:lang w:val="en-GB"/>
              </w:rPr>
              <w:t>Range</w:t>
            </w:r>
          </w:p>
          <w:p w:rsidR="00D965BD" w:rsidRPr="00CE2001" w:rsidRDefault="00D965BD" w:rsidP="00D04119">
            <w:pPr>
              <w:tabs>
                <w:tab w:val="left" w:pos="0"/>
              </w:tabs>
              <w:spacing w:before="60" w:after="0"/>
              <w:ind w:left="357" w:hanging="357"/>
              <w:rPr>
                <w:b/>
                <w:i/>
                <w:lang w:val="en-GB"/>
              </w:rPr>
            </w:pPr>
            <w:r w:rsidRPr="00CE2001">
              <w:rPr>
                <w:b/>
                <w:i/>
                <w:lang w:val="en-GB"/>
              </w:rPr>
              <w:t>May include but is not limited to:</w:t>
            </w:r>
          </w:p>
        </w:tc>
      </w:tr>
      <w:tr w:rsidR="00D965BD" w:rsidRPr="00CE2001" w:rsidTr="00D04119">
        <w:tc>
          <w:tcPr>
            <w:tcW w:w="3150" w:type="dxa"/>
          </w:tcPr>
          <w:p w:rsidR="00D965BD" w:rsidRPr="00CE2001" w:rsidRDefault="00D965BD" w:rsidP="002D24C0">
            <w:pPr>
              <w:pStyle w:val="ListParagraph"/>
              <w:numPr>
                <w:ilvl w:val="0"/>
                <w:numId w:val="200"/>
              </w:numPr>
              <w:tabs>
                <w:tab w:val="left" w:pos="0"/>
                <w:tab w:val="left" w:pos="499"/>
              </w:tabs>
              <w:spacing w:before="60" w:after="0"/>
              <w:rPr>
                <w:b/>
                <w:i/>
                <w:sz w:val="24"/>
                <w:szCs w:val="24"/>
                <w:lang w:val="en-GB"/>
              </w:rPr>
            </w:pPr>
            <w:r w:rsidRPr="00CE2001">
              <w:rPr>
                <w:b/>
                <w:i/>
                <w:sz w:val="24"/>
                <w:szCs w:val="24"/>
                <w:lang w:val="en-GB"/>
              </w:rPr>
              <w:t>Separation techniques</w:t>
            </w:r>
          </w:p>
        </w:tc>
        <w:tc>
          <w:tcPr>
            <w:tcW w:w="5758" w:type="dxa"/>
          </w:tcPr>
          <w:p w:rsidR="00D965BD" w:rsidRPr="00CE2001" w:rsidRDefault="00D965BD" w:rsidP="002D24C0">
            <w:pPr>
              <w:pStyle w:val="ListParagraph"/>
              <w:numPr>
                <w:ilvl w:val="0"/>
                <w:numId w:val="147"/>
              </w:numPr>
              <w:tabs>
                <w:tab w:val="left" w:pos="0"/>
              </w:tabs>
              <w:spacing w:before="60" w:after="0"/>
              <w:rPr>
                <w:sz w:val="24"/>
                <w:szCs w:val="24"/>
                <w:lang w:val="en-GB"/>
              </w:rPr>
            </w:pPr>
            <w:r w:rsidRPr="00CE2001">
              <w:rPr>
                <w:sz w:val="24"/>
                <w:szCs w:val="24"/>
                <w:lang w:val="en-GB"/>
              </w:rPr>
              <w:t>Crystallization</w:t>
            </w:r>
          </w:p>
          <w:p w:rsidR="00D965BD" w:rsidRPr="00CE2001" w:rsidRDefault="00D965BD" w:rsidP="002D24C0">
            <w:pPr>
              <w:pStyle w:val="ListParagraph"/>
              <w:numPr>
                <w:ilvl w:val="0"/>
                <w:numId w:val="147"/>
              </w:numPr>
              <w:tabs>
                <w:tab w:val="left" w:pos="0"/>
              </w:tabs>
              <w:spacing w:before="60" w:after="0"/>
              <w:rPr>
                <w:sz w:val="24"/>
                <w:szCs w:val="24"/>
                <w:lang w:val="en-GB"/>
              </w:rPr>
            </w:pPr>
            <w:r w:rsidRPr="00CE2001">
              <w:rPr>
                <w:sz w:val="24"/>
                <w:szCs w:val="24"/>
                <w:lang w:val="en-GB"/>
              </w:rPr>
              <w:t>Filtration</w:t>
            </w:r>
          </w:p>
          <w:p w:rsidR="00D965BD" w:rsidRPr="00CE2001" w:rsidRDefault="00D965BD" w:rsidP="002D24C0">
            <w:pPr>
              <w:pStyle w:val="ListParagraph"/>
              <w:numPr>
                <w:ilvl w:val="0"/>
                <w:numId w:val="147"/>
              </w:numPr>
              <w:tabs>
                <w:tab w:val="left" w:pos="0"/>
              </w:tabs>
              <w:spacing w:before="60" w:after="0"/>
              <w:rPr>
                <w:sz w:val="24"/>
                <w:szCs w:val="24"/>
                <w:lang w:val="en-GB"/>
              </w:rPr>
            </w:pPr>
            <w:r w:rsidRPr="00CE2001">
              <w:rPr>
                <w:sz w:val="24"/>
                <w:szCs w:val="24"/>
                <w:lang w:val="en-GB"/>
              </w:rPr>
              <w:t>Decantation</w:t>
            </w:r>
          </w:p>
          <w:p w:rsidR="00D965BD" w:rsidRPr="00CE2001" w:rsidRDefault="00D965BD" w:rsidP="002D24C0">
            <w:pPr>
              <w:pStyle w:val="ListParagraph"/>
              <w:numPr>
                <w:ilvl w:val="0"/>
                <w:numId w:val="147"/>
              </w:numPr>
              <w:tabs>
                <w:tab w:val="left" w:pos="0"/>
              </w:tabs>
              <w:spacing w:before="60" w:after="0"/>
              <w:rPr>
                <w:sz w:val="24"/>
                <w:szCs w:val="24"/>
                <w:lang w:val="en-GB"/>
              </w:rPr>
            </w:pPr>
            <w:r w:rsidRPr="00CE2001">
              <w:rPr>
                <w:sz w:val="24"/>
                <w:szCs w:val="24"/>
                <w:lang w:val="en-GB"/>
              </w:rPr>
              <w:t>Sublimation</w:t>
            </w:r>
          </w:p>
          <w:p w:rsidR="00D965BD" w:rsidRPr="00CE2001" w:rsidRDefault="00D965BD" w:rsidP="002D24C0">
            <w:pPr>
              <w:pStyle w:val="ListParagraph"/>
              <w:numPr>
                <w:ilvl w:val="0"/>
                <w:numId w:val="147"/>
              </w:numPr>
              <w:tabs>
                <w:tab w:val="left" w:pos="0"/>
              </w:tabs>
              <w:spacing w:before="60" w:after="0"/>
              <w:rPr>
                <w:sz w:val="24"/>
                <w:szCs w:val="24"/>
                <w:lang w:val="en-GB"/>
              </w:rPr>
            </w:pPr>
            <w:r w:rsidRPr="00CE2001">
              <w:rPr>
                <w:sz w:val="24"/>
                <w:szCs w:val="24"/>
                <w:lang w:val="en-GB"/>
              </w:rPr>
              <w:t>Evaporation</w:t>
            </w:r>
          </w:p>
          <w:p w:rsidR="00D965BD" w:rsidRPr="00CE2001" w:rsidRDefault="00D965BD" w:rsidP="002D24C0">
            <w:pPr>
              <w:pStyle w:val="ListParagraph"/>
              <w:numPr>
                <w:ilvl w:val="0"/>
                <w:numId w:val="147"/>
              </w:numPr>
              <w:tabs>
                <w:tab w:val="left" w:pos="0"/>
              </w:tabs>
              <w:spacing w:before="60" w:after="0"/>
              <w:rPr>
                <w:sz w:val="24"/>
                <w:szCs w:val="24"/>
                <w:lang w:val="en-GB"/>
              </w:rPr>
            </w:pPr>
            <w:r w:rsidRPr="00CE2001">
              <w:rPr>
                <w:sz w:val="24"/>
                <w:szCs w:val="24"/>
                <w:lang w:val="en-GB"/>
              </w:rPr>
              <w:t>Simple distillation</w:t>
            </w:r>
          </w:p>
          <w:p w:rsidR="00D965BD" w:rsidRPr="00CE2001" w:rsidRDefault="00D965BD" w:rsidP="002D24C0">
            <w:pPr>
              <w:pStyle w:val="ListParagraph"/>
              <w:numPr>
                <w:ilvl w:val="0"/>
                <w:numId w:val="147"/>
              </w:numPr>
              <w:tabs>
                <w:tab w:val="left" w:pos="0"/>
              </w:tabs>
              <w:spacing w:before="60" w:after="0"/>
              <w:rPr>
                <w:sz w:val="24"/>
                <w:szCs w:val="24"/>
                <w:lang w:val="en-GB"/>
              </w:rPr>
            </w:pPr>
            <w:r w:rsidRPr="00CE2001">
              <w:rPr>
                <w:sz w:val="24"/>
                <w:szCs w:val="24"/>
                <w:lang w:val="en-GB"/>
              </w:rPr>
              <w:t>Fractional distillation</w:t>
            </w:r>
          </w:p>
          <w:p w:rsidR="00D965BD" w:rsidRPr="00CE2001" w:rsidRDefault="00D965BD" w:rsidP="002D24C0">
            <w:pPr>
              <w:pStyle w:val="ListParagraph"/>
              <w:numPr>
                <w:ilvl w:val="0"/>
                <w:numId w:val="147"/>
              </w:numPr>
              <w:tabs>
                <w:tab w:val="left" w:pos="0"/>
              </w:tabs>
              <w:spacing w:before="60" w:after="0"/>
              <w:rPr>
                <w:sz w:val="24"/>
                <w:szCs w:val="24"/>
                <w:lang w:val="en-GB"/>
              </w:rPr>
            </w:pPr>
            <w:r w:rsidRPr="00CE2001">
              <w:rPr>
                <w:sz w:val="24"/>
                <w:szCs w:val="24"/>
                <w:lang w:val="en-GB"/>
              </w:rPr>
              <w:t>Chromatography</w:t>
            </w:r>
          </w:p>
          <w:p w:rsidR="00D965BD" w:rsidRPr="00CE2001" w:rsidRDefault="00D965BD" w:rsidP="002D24C0">
            <w:pPr>
              <w:pStyle w:val="ListParagraph"/>
              <w:numPr>
                <w:ilvl w:val="0"/>
                <w:numId w:val="147"/>
              </w:numPr>
              <w:tabs>
                <w:tab w:val="left" w:pos="0"/>
              </w:tabs>
              <w:spacing w:before="60" w:after="0"/>
              <w:rPr>
                <w:sz w:val="24"/>
                <w:szCs w:val="24"/>
                <w:lang w:val="en-GB"/>
              </w:rPr>
            </w:pPr>
            <w:r w:rsidRPr="00CE2001">
              <w:rPr>
                <w:sz w:val="24"/>
                <w:szCs w:val="24"/>
                <w:lang w:val="en-GB"/>
              </w:rPr>
              <w:t>Centrifugation</w:t>
            </w:r>
          </w:p>
          <w:p w:rsidR="00D965BD" w:rsidRPr="00CE2001" w:rsidRDefault="00D965BD" w:rsidP="002D24C0">
            <w:pPr>
              <w:pStyle w:val="ListParagraph"/>
              <w:numPr>
                <w:ilvl w:val="0"/>
                <w:numId w:val="147"/>
              </w:numPr>
              <w:tabs>
                <w:tab w:val="left" w:pos="0"/>
              </w:tabs>
              <w:spacing w:before="60" w:after="0"/>
              <w:rPr>
                <w:sz w:val="24"/>
                <w:szCs w:val="24"/>
                <w:lang w:val="en-GB"/>
              </w:rPr>
            </w:pPr>
            <w:r w:rsidRPr="00CE2001">
              <w:rPr>
                <w:sz w:val="24"/>
                <w:szCs w:val="24"/>
                <w:lang w:val="en-GB"/>
              </w:rPr>
              <w:t>Magnetic separation</w:t>
            </w:r>
          </w:p>
          <w:p w:rsidR="00D965BD" w:rsidRPr="00CE2001" w:rsidRDefault="00D965BD" w:rsidP="002D24C0">
            <w:pPr>
              <w:pStyle w:val="ListParagraph"/>
              <w:numPr>
                <w:ilvl w:val="0"/>
                <w:numId w:val="147"/>
              </w:numPr>
              <w:tabs>
                <w:tab w:val="left" w:pos="0"/>
              </w:tabs>
              <w:spacing w:before="60" w:after="0"/>
              <w:rPr>
                <w:sz w:val="24"/>
                <w:szCs w:val="24"/>
                <w:lang w:val="en-GB"/>
              </w:rPr>
            </w:pPr>
            <w:r w:rsidRPr="00CE2001">
              <w:rPr>
                <w:sz w:val="24"/>
                <w:szCs w:val="24"/>
                <w:lang w:val="en-GB"/>
              </w:rPr>
              <w:t xml:space="preserve">Precipitation </w:t>
            </w:r>
          </w:p>
          <w:p w:rsidR="00D965BD" w:rsidRPr="00CE2001" w:rsidRDefault="007F13DA" w:rsidP="002D24C0">
            <w:pPr>
              <w:pStyle w:val="ListParagraph"/>
              <w:numPr>
                <w:ilvl w:val="0"/>
                <w:numId w:val="147"/>
              </w:numPr>
              <w:tabs>
                <w:tab w:val="left" w:pos="0"/>
              </w:tabs>
              <w:spacing w:before="60" w:after="0"/>
              <w:rPr>
                <w:sz w:val="24"/>
                <w:szCs w:val="24"/>
                <w:lang w:val="en-GB"/>
              </w:rPr>
            </w:pPr>
            <w:r w:rsidRPr="00CE2001">
              <w:rPr>
                <w:sz w:val="24"/>
                <w:szCs w:val="24"/>
                <w:lang w:val="en-GB"/>
              </w:rPr>
              <w:t>E</w:t>
            </w:r>
            <w:r w:rsidR="00D965BD" w:rsidRPr="00CE2001">
              <w:rPr>
                <w:sz w:val="24"/>
                <w:szCs w:val="24"/>
                <w:lang w:val="en-GB"/>
              </w:rPr>
              <w:t>lectrophoretic</w:t>
            </w:r>
          </w:p>
        </w:tc>
      </w:tr>
      <w:tr w:rsidR="00D965BD" w:rsidRPr="00CE2001" w:rsidTr="00D04119">
        <w:tc>
          <w:tcPr>
            <w:tcW w:w="3150" w:type="dxa"/>
          </w:tcPr>
          <w:p w:rsidR="00D965BD" w:rsidRPr="00CE2001" w:rsidRDefault="00E5649F" w:rsidP="002D24C0">
            <w:pPr>
              <w:pStyle w:val="ListParagraph"/>
              <w:numPr>
                <w:ilvl w:val="0"/>
                <w:numId w:val="200"/>
              </w:numPr>
              <w:tabs>
                <w:tab w:val="left" w:pos="0"/>
                <w:tab w:val="left" w:pos="499"/>
              </w:tabs>
              <w:spacing w:before="60" w:after="0"/>
              <w:rPr>
                <w:b/>
                <w:i/>
                <w:sz w:val="24"/>
                <w:szCs w:val="24"/>
                <w:lang w:val="en-GB"/>
              </w:rPr>
            </w:pPr>
            <w:r w:rsidRPr="00CE2001">
              <w:rPr>
                <w:b/>
                <w:i/>
                <w:sz w:val="24"/>
                <w:szCs w:val="24"/>
                <w:lang w:val="en-GB"/>
              </w:rPr>
              <w:t>Titrimetric techniques</w:t>
            </w:r>
          </w:p>
        </w:tc>
        <w:tc>
          <w:tcPr>
            <w:tcW w:w="5758" w:type="dxa"/>
          </w:tcPr>
          <w:p w:rsidR="00D965BD" w:rsidRPr="00CE2001" w:rsidRDefault="00A441EF" w:rsidP="002D24C0">
            <w:pPr>
              <w:pStyle w:val="ListParagraph"/>
              <w:numPr>
                <w:ilvl w:val="1"/>
                <w:numId w:val="146"/>
              </w:numPr>
              <w:spacing w:after="0" w:line="240" w:lineRule="auto"/>
              <w:rPr>
                <w:sz w:val="24"/>
                <w:szCs w:val="24"/>
                <w:lang w:val="en-GB"/>
              </w:rPr>
            </w:pPr>
            <w:hyperlink r:id="rId17" w:history="1">
              <w:r w:rsidR="00D965BD" w:rsidRPr="00CE2001">
                <w:rPr>
                  <w:rStyle w:val="Hyperlink"/>
                  <w:color w:val="auto"/>
                  <w:sz w:val="24"/>
                  <w:szCs w:val="24"/>
                  <w:u w:val="none"/>
                  <w:lang w:val="en-GB"/>
                </w:rPr>
                <w:t>Acid-base Titrations</w:t>
              </w:r>
            </w:hyperlink>
            <w:r w:rsidR="00D965BD" w:rsidRPr="00CE2001">
              <w:rPr>
                <w:sz w:val="24"/>
                <w:szCs w:val="24"/>
                <w:lang w:val="en-GB"/>
              </w:rPr>
              <w:t xml:space="preserve"> </w:t>
            </w:r>
          </w:p>
          <w:p w:rsidR="00D965BD" w:rsidRPr="00CE2001" w:rsidRDefault="00D965BD" w:rsidP="002D24C0">
            <w:pPr>
              <w:pStyle w:val="ListParagraph"/>
              <w:numPr>
                <w:ilvl w:val="1"/>
                <w:numId w:val="146"/>
              </w:numPr>
              <w:spacing w:after="0" w:line="240" w:lineRule="auto"/>
              <w:rPr>
                <w:rStyle w:val="Hyperlink"/>
                <w:color w:val="auto"/>
                <w:sz w:val="24"/>
                <w:szCs w:val="24"/>
                <w:u w:val="none"/>
                <w:lang w:val="en-GB"/>
              </w:rPr>
            </w:pPr>
            <w:r w:rsidRPr="00CE2001">
              <w:rPr>
                <w:rStyle w:val="Hyperlink"/>
                <w:color w:val="auto"/>
                <w:sz w:val="24"/>
                <w:szCs w:val="24"/>
                <w:u w:val="none"/>
                <w:lang w:val="en-GB"/>
              </w:rPr>
              <w:t xml:space="preserve">Redox Titrations. </w:t>
            </w:r>
          </w:p>
          <w:p w:rsidR="00D965BD" w:rsidRPr="00CE2001" w:rsidRDefault="00D965BD" w:rsidP="002D24C0">
            <w:pPr>
              <w:pStyle w:val="ListParagraph"/>
              <w:numPr>
                <w:ilvl w:val="1"/>
                <w:numId w:val="146"/>
              </w:numPr>
              <w:spacing w:after="0" w:line="240" w:lineRule="auto"/>
              <w:rPr>
                <w:rStyle w:val="Hyperlink"/>
                <w:color w:val="auto"/>
                <w:sz w:val="24"/>
                <w:szCs w:val="24"/>
                <w:u w:val="none"/>
                <w:lang w:val="en-GB"/>
              </w:rPr>
            </w:pPr>
            <w:r w:rsidRPr="00CE2001">
              <w:rPr>
                <w:rStyle w:val="Hyperlink"/>
                <w:color w:val="auto"/>
                <w:sz w:val="24"/>
                <w:szCs w:val="24"/>
                <w:u w:val="none"/>
                <w:lang w:val="en-GB"/>
              </w:rPr>
              <w:t xml:space="preserve">Precipitation Titrations. </w:t>
            </w:r>
          </w:p>
          <w:p w:rsidR="00D965BD" w:rsidRPr="00CE2001" w:rsidRDefault="00D965BD" w:rsidP="002D24C0">
            <w:pPr>
              <w:pStyle w:val="ListParagraph"/>
              <w:numPr>
                <w:ilvl w:val="1"/>
                <w:numId w:val="146"/>
              </w:numPr>
              <w:spacing w:after="0" w:line="240" w:lineRule="auto"/>
              <w:rPr>
                <w:sz w:val="24"/>
                <w:szCs w:val="24"/>
                <w:lang w:val="en-GB"/>
              </w:rPr>
            </w:pPr>
            <w:r w:rsidRPr="00CE2001">
              <w:rPr>
                <w:rStyle w:val="Hyperlink"/>
                <w:color w:val="auto"/>
                <w:sz w:val="24"/>
                <w:szCs w:val="24"/>
                <w:u w:val="none"/>
                <w:lang w:val="en-GB"/>
              </w:rPr>
              <w:t>Complexometric Titrations</w:t>
            </w:r>
          </w:p>
        </w:tc>
      </w:tr>
      <w:tr w:rsidR="00D965BD" w:rsidRPr="00CE2001" w:rsidTr="00D04119">
        <w:tc>
          <w:tcPr>
            <w:tcW w:w="3150" w:type="dxa"/>
          </w:tcPr>
          <w:p w:rsidR="00D965BD" w:rsidRPr="00CE2001" w:rsidRDefault="00E5649F" w:rsidP="002D24C0">
            <w:pPr>
              <w:pStyle w:val="ListParagraph"/>
              <w:numPr>
                <w:ilvl w:val="0"/>
                <w:numId w:val="200"/>
              </w:numPr>
              <w:tabs>
                <w:tab w:val="left" w:pos="0"/>
                <w:tab w:val="left" w:pos="499"/>
              </w:tabs>
              <w:spacing w:before="60" w:after="0"/>
              <w:rPr>
                <w:b/>
                <w:i/>
                <w:sz w:val="24"/>
                <w:szCs w:val="24"/>
                <w:lang w:val="en-GB"/>
              </w:rPr>
            </w:pPr>
            <w:r w:rsidRPr="00CE2001">
              <w:rPr>
                <w:b/>
                <w:i/>
                <w:sz w:val="24"/>
                <w:szCs w:val="24"/>
                <w:lang w:val="en-GB"/>
              </w:rPr>
              <w:t>Gravimetric techniques</w:t>
            </w:r>
          </w:p>
        </w:tc>
        <w:tc>
          <w:tcPr>
            <w:tcW w:w="5758" w:type="dxa"/>
          </w:tcPr>
          <w:p w:rsidR="00D965BD" w:rsidRPr="00CE2001" w:rsidRDefault="00D965BD" w:rsidP="002D24C0">
            <w:pPr>
              <w:pStyle w:val="ListParagraph"/>
              <w:numPr>
                <w:ilvl w:val="0"/>
                <w:numId w:val="145"/>
              </w:numPr>
              <w:tabs>
                <w:tab w:val="left" w:pos="0"/>
              </w:tabs>
              <w:spacing w:before="60" w:after="0"/>
              <w:rPr>
                <w:sz w:val="24"/>
                <w:szCs w:val="24"/>
                <w:lang w:val="en-GB"/>
              </w:rPr>
            </w:pPr>
            <w:r w:rsidRPr="00CE2001">
              <w:rPr>
                <w:sz w:val="24"/>
                <w:szCs w:val="24"/>
                <w:lang w:val="en-GB"/>
              </w:rPr>
              <w:t>Physical gravimetry</w:t>
            </w:r>
          </w:p>
          <w:p w:rsidR="00D965BD" w:rsidRPr="00CE2001" w:rsidRDefault="00D965BD" w:rsidP="002D24C0">
            <w:pPr>
              <w:pStyle w:val="ListParagraph"/>
              <w:numPr>
                <w:ilvl w:val="0"/>
                <w:numId w:val="145"/>
              </w:numPr>
              <w:tabs>
                <w:tab w:val="left" w:pos="0"/>
              </w:tabs>
              <w:spacing w:before="60" w:after="0"/>
              <w:rPr>
                <w:sz w:val="24"/>
                <w:szCs w:val="24"/>
                <w:lang w:val="en-GB"/>
              </w:rPr>
            </w:pPr>
            <w:r w:rsidRPr="00CE2001">
              <w:rPr>
                <w:sz w:val="24"/>
                <w:szCs w:val="24"/>
                <w:lang w:val="en-GB"/>
              </w:rPr>
              <w:t xml:space="preserve">Thermogravimetry, </w:t>
            </w:r>
          </w:p>
          <w:p w:rsidR="00D965BD" w:rsidRPr="00CE2001" w:rsidRDefault="00D965BD" w:rsidP="002D24C0">
            <w:pPr>
              <w:pStyle w:val="ListParagraph"/>
              <w:numPr>
                <w:ilvl w:val="0"/>
                <w:numId w:val="145"/>
              </w:numPr>
              <w:tabs>
                <w:tab w:val="left" w:pos="0"/>
              </w:tabs>
              <w:spacing w:before="60" w:after="0"/>
              <w:rPr>
                <w:sz w:val="24"/>
                <w:szCs w:val="24"/>
                <w:lang w:val="en-GB"/>
              </w:rPr>
            </w:pPr>
            <w:r w:rsidRPr="00CE2001">
              <w:rPr>
                <w:sz w:val="24"/>
                <w:szCs w:val="24"/>
                <w:lang w:val="en-GB"/>
              </w:rPr>
              <w:t>Precipitative gravimetric analysis</w:t>
            </w:r>
          </w:p>
          <w:p w:rsidR="00D965BD" w:rsidRPr="00CE2001" w:rsidRDefault="00D965BD" w:rsidP="002D24C0">
            <w:pPr>
              <w:pStyle w:val="ListParagraph"/>
              <w:numPr>
                <w:ilvl w:val="0"/>
                <w:numId w:val="145"/>
              </w:numPr>
              <w:tabs>
                <w:tab w:val="left" w:pos="0"/>
              </w:tabs>
              <w:spacing w:before="60" w:after="0"/>
              <w:rPr>
                <w:sz w:val="24"/>
                <w:szCs w:val="24"/>
                <w:lang w:val="en-GB"/>
              </w:rPr>
            </w:pPr>
            <w:r w:rsidRPr="00CE2001">
              <w:rPr>
                <w:sz w:val="24"/>
                <w:szCs w:val="24"/>
                <w:lang w:val="en-GB"/>
              </w:rPr>
              <w:t>Electrodeposition gravimetry</w:t>
            </w:r>
          </w:p>
        </w:tc>
      </w:tr>
      <w:tr w:rsidR="00D965BD" w:rsidRPr="00CE2001" w:rsidTr="00D04119">
        <w:tc>
          <w:tcPr>
            <w:tcW w:w="3150" w:type="dxa"/>
          </w:tcPr>
          <w:p w:rsidR="00D965BD" w:rsidRPr="00CE2001" w:rsidRDefault="00E5649F" w:rsidP="002D24C0">
            <w:pPr>
              <w:pStyle w:val="ListParagraph"/>
              <w:numPr>
                <w:ilvl w:val="0"/>
                <w:numId w:val="200"/>
              </w:numPr>
              <w:tabs>
                <w:tab w:val="left" w:pos="0"/>
                <w:tab w:val="left" w:pos="499"/>
              </w:tabs>
              <w:spacing w:before="60" w:after="0"/>
              <w:rPr>
                <w:b/>
                <w:i/>
                <w:sz w:val="24"/>
                <w:szCs w:val="24"/>
                <w:lang w:val="en-GB"/>
              </w:rPr>
            </w:pPr>
            <w:r w:rsidRPr="00CE2001">
              <w:rPr>
                <w:b/>
                <w:i/>
                <w:sz w:val="24"/>
                <w:szCs w:val="24"/>
                <w:lang w:val="en-GB"/>
              </w:rPr>
              <w:t>Qualitative me</w:t>
            </w:r>
            <w:r w:rsidR="00D965BD" w:rsidRPr="00CE2001">
              <w:rPr>
                <w:b/>
                <w:i/>
                <w:sz w:val="24"/>
                <w:szCs w:val="24"/>
                <w:lang w:val="en-GB"/>
              </w:rPr>
              <w:t>thods</w:t>
            </w:r>
          </w:p>
        </w:tc>
        <w:tc>
          <w:tcPr>
            <w:tcW w:w="5758" w:type="dxa"/>
          </w:tcPr>
          <w:p w:rsidR="00D965BD" w:rsidRPr="00CE2001" w:rsidRDefault="00D965BD" w:rsidP="002D24C0">
            <w:pPr>
              <w:pStyle w:val="ListParagraph"/>
              <w:numPr>
                <w:ilvl w:val="0"/>
                <w:numId w:val="144"/>
              </w:numPr>
              <w:tabs>
                <w:tab w:val="left" w:pos="0"/>
              </w:tabs>
              <w:spacing w:before="60" w:after="0"/>
              <w:rPr>
                <w:sz w:val="24"/>
                <w:szCs w:val="24"/>
                <w:lang w:val="en-GB"/>
              </w:rPr>
            </w:pPr>
            <w:r w:rsidRPr="00CE2001">
              <w:rPr>
                <w:sz w:val="24"/>
                <w:szCs w:val="24"/>
                <w:lang w:val="en-GB"/>
              </w:rPr>
              <w:t xml:space="preserve">Colourimetry </w:t>
            </w:r>
          </w:p>
          <w:p w:rsidR="00D965BD" w:rsidRPr="00CE2001" w:rsidRDefault="00D965BD" w:rsidP="002D24C0">
            <w:pPr>
              <w:pStyle w:val="ListParagraph"/>
              <w:numPr>
                <w:ilvl w:val="0"/>
                <w:numId w:val="144"/>
              </w:numPr>
              <w:tabs>
                <w:tab w:val="left" w:pos="0"/>
              </w:tabs>
              <w:spacing w:before="60" w:after="0"/>
              <w:rPr>
                <w:sz w:val="24"/>
                <w:szCs w:val="24"/>
                <w:lang w:val="en-GB"/>
              </w:rPr>
            </w:pPr>
            <w:r w:rsidRPr="00CE2001">
              <w:rPr>
                <w:sz w:val="24"/>
                <w:szCs w:val="24"/>
                <w:lang w:val="en-GB"/>
              </w:rPr>
              <w:t>Distillation</w:t>
            </w:r>
          </w:p>
          <w:p w:rsidR="00D965BD" w:rsidRPr="00CE2001" w:rsidRDefault="00D965BD" w:rsidP="002D24C0">
            <w:pPr>
              <w:pStyle w:val="ListParagraph"/>
              <w:numPr>
                <w:ilvl w:val="0"/>
                <w:numId w:val="144"/>
              </w:numPr>
              <w:tabs>
                <w:tab w:val="left" w:pos="0"/>
              </w:tabs>
              <w:spacing w:before="60" w:after="0"/>
              <w:rPr>
                <w:sz w:val="24"/>
                <w:szCs w:val="24"/>
                <w:lang w:val="en-GB"/>
              </w:rPr>
            </w:pPr>
            <w:r w:rsidRPr="00CE2001">
              <w:rPr>
                <w:sz w:val="24"/>
                <w:szCs w:val="24"/>
                <w:lang w:val="en-GB"/>
              </w:rPr>
              <w:t>Extraction</w:t>
            </w:r>
          </w:p>
          <w:p w:rsidR="00D965BD" w:rsidRPr="00CE2001" w:rsidRDefault="00D965BD" w:rsidP="002D24C0">
            <w:pPr>
              <w:pStyle w:val="ListParagraph"/>
              <w:numPr>
                <w:ilvl w:val="0"/>
                <w:numId w:val="144"/>
              </w:numPr>
              <w:tabs>
                <w:tab w:val="left" w:pos="0"/>
              </w:tabs>
              <w:spacing w:before="60" w:after="0"/>
              <w:rPr>
                <w:sz w:val="24"/>
                <w:szCs w:val="24"/>
                <w:lang w:val="en-GB"/>
              </w:rPr>
            </w:pPr>
            <w:r w:rsidRPr="00CE2001">
              <w:rPr>
                <w:sz w:val="24"/>
                <w:szCs w:val="24"/>
                <w:lang w:val="en-GB"/>
              </w:rPr>
              <w:t>Precipitation</w:t>
            </w:r>
          </w:p>
          <w:p w:rsidR="00D965BD" w:rsidRPr="00CE2001" w:rsidRDefault="00D965BD" w:rsidP="002D24C0">
            <w:pPr>
              <w:pStyle w:val="ListParagraph"/>
              <w:numPr>
                <w:ilvl w:val="0"/>
                <w:numId w:val="144"/>
              </w:numPr>
              <w:tabs>
                <w:tab w:val="left" w:pos="0"/>
              </w:tabs>
              <w:spacing w:before="60" w:after="0"/>
              <w:rPr>
                <w:sz w:val="24"/>
                <w:szCs w:val="24"/>
                <w:lang w:val="en-GB"/>
              </w:rPr>
            </w:pPr>
            <w:r w:rsidRPr="00CE2001">
              <w:rPr>
                <w:sz w:val="24"/>
                <w:szCs w:val="24"/>
                <w:lang w:val="en-GB"/>
              </w:rPr>
              <w:t>Chromatography</w:t>
            </w:r>
          </w:p>
          <w:p w:rsidR="00D965BD" w:rsidRPr="00CE2001" w:rsidRDefault="00D965BD" w:rsidP="002D24C0">
            <w:pPr>
              <w:pStyle w:val="ListParagraph"/>
              <w:numPr>
                <w:ilvl w:val="0"/>
                <w:numId w:val="144"/>
              </w:numPr>
              <w:tabs>
                <w:tab w:val="left" w:pos="0"/>
              </w:tabs>
              <w:spacing w:before="60" w:after="0"/>
              <w:rPr>
                <w:sz w:val="24"/>
                <w:szCs w:val="24"/>
                <w:lang w:val="en-GB"/>
              </w:rPr>
            </w:pPr>
            <w:r w:rsidRPr="00CE2001">
              <w:rPr>
                <w:sz w:val="24"/>
                <w:szCs w:val="24"/>
                <w:lang w:val="en-GB"/>
              </w:rPr>
              <w:t>Spectroscopy</w:t>
            </w:r>
          </w:p>
        </w:tc>
      </w:tr>
      <w:tr w:rsidR="00D965BD" w:rsidRPr="00CE2001" w:rsidTr="00D04119">
        <w:tc>
          <w:tcPr>
            <w:tcW w:w="3150" w:type="dxa"/>
          </w:tcPr>
          <w:p w:rsidR="00D965BD" w:rsidRPr="00CE2001" w:rsidRDefault="00E5649F" w:rsidP="002D24C0">
            <w:pPr>
              <w:pStyle w:val="ListParagraph"/>
              <w:numPr>
                <w:ilvl w:val="0"/>
                <w:numId w:val="200"/>
              </w:numPr>
              <w:tabs>
                <w:tab w:val="left" w:pos="0"/>
                <w:tab w:val="left" w:pos="499"/>
              </w:tabs>
              <w:spacing w:before="60" w:after="0"/>
              <w:rPr>
                <w:b/>
                <w:i/>
                <w:sz w:val="24"/>
                <w:szCs w:val="24"/>
                <w:lang w:val="en-GB"/>
              </w:rPr>
            </w:pPr>
            <w:r w:rsidRPr="00CE2001">
              <w:rPr>
                <w:b/>
                <w:i/>
                <w:sz w:val="24"/>
                <w:szCs w:val="24"/>
                <w:lang w:val="en-GB"/>
              </w:rPr>
              <w:t>Instrumental methods</w:t>
            </w:r>
          </w:p>
        </w:tc>
        <w:tc>
          <w:tcPr>
            <w:tcW w:w="5758" w:type="dxa"/>
          </w:tcPr>
          <w:p w:rsidR="00D965BD" w:rsidRPr="00CE2001" w:rsidRDefault="00D965BD" w:rsidP="002D24C0">
            <w:pPr>
              <w:pStyle w:val="ListParagraph"/>
              <w:numPr>
                <w:ilvl w:val="1"/>
                <w:numId w:val="143"/>
              </w:numPr>
              <w:tabs>
                <w:tab w:val="left" w:pos="0"/>
              </w:tabs>
              <w:spacing w:before="60" w:after="0"/>
              <w:rPr>
                <w:sz w:val="24"/>
                <w:szCs w:val="24"/>
                <w:lang w:val="en-GB"/>
              </w:rPr>
            </w:pPr>
            <w:r w:rsidRPr="00CE2001">
              <w:rPr>
                <w:sz w:val="24"/>
                <w:szCs w:val="24"/>
                <w:lang w:val="en-GB"/>
              </w:rPr>
              <w:t>Spectroscopy</w:t>
            </w:r>
          </w:p>
          <w:p w:rsidR="00D965BD" w:rsidRPr="00CE2001" w:rsidRDefault="00D965BD" w:rsidP="002D24C0">
            <w:pPr>
              <w:pStyle w:val="ListParagraph"/>
              <w:numPr>
                <w:ilvl w:val="1"/>
                <w:numId w:val="143"/>
              </w:numPr>
              <w:tabs>
                <w:tab w:val="left" w:pos="0"/>
              </w:tabs>
              <w:spacing w:before="60" w:after="0"/>
              <w:rPr>
                <w:sz w:val="24"/>
                <w:szCs w:val="24"/>
                <w:lang w:val="en-GB"/>
              </w:rPr>
            </w:pPr>
            <w:r w:rsidRPr="00CE2001">
              <w:rPr>
                <w:sz w:val="24"/>
                <w:szCs w:val="24"/>
                <w:lang w:val="en-GB"/>
              </w:rPr>
              <w:t>Spectrophotometry.</w:t>
            </w:r>
          </w:p>
          <w:p w:rsidR="00D965BD" w:rsidRPr="00CE2001" w:rsidRDefault="00D965BD" w:rsidP="002D24C0">
            <w:pPr>
              <w:pStyle w:val="ListParagraph"/>
              <w:numPr>
                <w:ilvl w:val="1"/>
                <w:numId w:val="143"/>
              </w:numPr>
              <w:tabs>
                <w:tab w:val="left" w:pos="0"/>
              </w:tabs>
              <w:spacing w:before="60" w:after="0"/>
              <w:rPr>
                <w:sz w:val="24"/>
                <w:szCs w:val="24"/>
                <w:lang w:val="en-GB"/>
              </w:rPr>
            </w:pPr>
            <w:r w:rsidRPr="00CE2001">
              <w:rPr>
                <w:sz w:val="24"/>
                <w:szCs w:val="24"/>
                <w:lang w:val="en-GB"/>
              </w:rPr>
              <w:t xml:space="preserve">nuclear magnetic resonance </w:t>
            </w:r>
          </w:p>
          <w:p w:rsidR="00D965BD" w:rsidRPr="00CE2001" w:rsidRDefault="00D965BD" w:rsidP="002D24C0">
            <w:pPr>
              <w:pStyle w:val="ListParagraph"/>
              <w:numPr>
                <w:ilvl w:val="1"/>
                <w:numId w:val="143"/>
              </w:numPr>
              <w:tabs>
                <w:tab w:val="left" w:pos="0"/>
              </w:tabs>
              <w:spacing w:before="60" w:after="0"/>
              <w:rPr>
                <w:sz w:val="24"/>
                <w:szCs w:val="24"/>
                <w:lang w:val="en-GB"/>
              </w:rPr>
            </w:pPr>
            <w:r w:rsidRPr="00CE2001">
              <w:rPr>
                <w:sz w:val="24"/>
                <w:szCs w:val="24"/>
                <w:lang w:val="en-GB"/>
              </w:rPr>
              <w:t>voltammetry</w:t>
            </w:r>
          </w:p>
          <w:p w:rsidR="00D965BD" w:rsidRPr="00CE2001" w:rsidRDefault="004759D6" w:rsidP="002D24C0">
            <w:pPr>
              <w:pStyle w:val="ListParagraph"/>
              <w:numPr>
                <w:ilvl w:val="1"/>
                <w:numId w:val="143"/>
              </w:numPr>
              <w:tabs>
                <w:tab w:val="left" w:pos="0"/>
              </w:tabs>
              <w:spacing w:before="60" w:after="0"/>
              <w:rPr>
                <w:sz w:val="24"/>
                <w:szCs w:val="24"/>
                <w:lang w:val="en-GB"/>
              </w:rPr>
            </w:pPr>
            <w:r w:rsidRPr="00CE2001">
              <w:rPr>
                <w:sz w:val="24"/>
                <w:szCs w:val="24"/>
                <w:lang w:val="en-GB"/>
              </w:rPr>
              <w:t>coulometry</w:t>
            </w:r>
          </w:p>
          <w:p w:rsidR="00D965BD" w:rsidRPr="00CE2001" w:rsidRDefault="00D965BD" w:rsidP="002D24C0">
            <w:pPr>
              <w:pStyle w:val="ListParagraph"/>
              <w:numPr>
                <w:ilvl w:val="1"/>
                <w:numId w:val="143"/>
              </w:numPr>
              <w:tabs>
                <w:tab w:val="left" w:pos="0"/>
              </w:tabs>
              <w:spacing w:before="60" w:after="0"/>
              <w:rPr>
                <w:sz w:val="24"/>
                <w:szCs w:val="24"/>
                <w:lang w:val="en-GB"/>
              </w:rPr>
            </w:pPr>
            <w:r w:rsidRPr="00CE2001">
              <w:rPr>
                <w:sz w:val="24"/>
                <w:szCs w:val="24"/>
                <w:lang w:val="en-GB"/>
              </w:rPr>
              <w:t>potentiometry</w:t>
            </w:r>
          </w:p>
          <w:p w:rsidR="00D965BD" w:rsidRPr="00CE2001" w:rsidRDefault="00D965BD" w:rsidP="002D24C0">
            <w:pPr>
              <w:pStyle w:val="ListParagraph"/>
              <w:numPr>
                <w:ilvl w:val="1"/>
                <w:numId w:val="143"/>
              </w:numPr>
              <w:tabs>
                <w:tab w:val="left" w:pos="0"/>
              </w:tabs>
              <w:spacing w:before="60" w:after="0"/>
              <w:rPr>
                <w:sz w:val="24"/>
                <w:szCs w:val="24"/>
                <w:lang w:val="en-GB"/>
              </w:rPr>
            </w:pPr>
            <w:r w:rsidRPr="00CE2001">
              <w:rPr>
                <w:sz w:val="24"/>
                <w:szCs w:val="24"/>
                <w:lang w:val="en-GB"/>
              </w:rPr>
              <w:lastRenderedPageBreak/>
              <w:t>amperometry</w:t>
            </w:r>
          </w:p>
          <w:p w:rsidR="00D965BD" w:rsidRPr="00CE2001" w:rsidRDefault="00D965BD" w:rsidP="002D24C0">
            <w:pPr>
              <w:pStyle w:val="ListParagraph"/>
              <w:numPr>
                <w:ilvl w:val="1"/>
                <w:numId w:val="143"/>
              </w:numPr>
              <w:tabs>
                <w:tab w:val="left" w:pos="0"/>
              </w:tabs>
              <w:spacing w:before="60" w:after="0"/>
              <w:rPr>
                <w:sz w:val="24"/>
                <w:szCs w:val="24"/>
                <w:lang w:val="en-GB"/>
              </w:rPr>
            </w:pPr>
            <w:r w:rsidRPr="00CE2001">
              <w:rPr>
                <w:sz w:val="24"/>
                <w:szCs w:val="24"/>
                <w:lang w:val="en-GB"/>
              </w:rPr>
              <w:t>conductometry</w:t>
            </w:r>
          </w:p>
          <w:p w:rsidR="00D965BD" w:rsidRPr="00CE2001" w:rsidRDefault="00D965BD" w:rsidP="002D24C0">
            <w:pPr>
              <w:pStyle w:val="ListParagraph"/>
              <w:numPr>
                <w:ilvl w:val="1"/>
                <w:numId w:val="143"/>
              </w:numPr>
              <w:tabs>
                <w:tab w:val="left" w:pos="0"/>
              </w:tabs>
              <w:spacing w:before="60" w:after="0"/>
              <w:rPr>
                <w:sz w:val="24"/>
                <w:szCs w:val="24"/>
                <w:lang w:val="en-GB"/>
              </w:rPr>
            </w:pPr>
            <w:r w:rsidRPr="00CE2001">
              <w:rPr>
                <w:sz w:val="24"/>
                <w:szCs w:val="24"/>
                <w:lang w:val="en-GB"/>
              </w:rPr>
              <w:t xml:space="preserve">electrogravimetry </w:t>
            </w:r>
          </w:p>
          <w:p w:rsidR="00D965BD" w:rsidRPr="00CE2001" w:rsidRDefault="00D965BD" w:rsidP="002D24C0">
            <w:pPr>
              <w:pStyle w:val="ListParagraph"/>
              <w:numPr>
                <w:ilvl w:val="1"/>
                <w:numId w:val="143"/>
              </w:numPr>
              <w:tabs>
                <w:tab w:val="left" w:pos="0"/>
              </w:tabs>
              <w:spacing w:before="60" w:after="0"/>
              <w:rPr>
                <w:sz w:val="24"/>
                <w:szCs w:val="24"/>
                <w:lang w:val="en-GB"/>
              </w:rPr>
            </w:pPr>
            <w:proofErr w:type="spellStart"/>
            <w:r w:rsidRPr="00CE2001">
              <w:rPr>
                <w:sz w:val="24"/>
                <w:szCs w:val="24"/>
                <w:lang w:val="en-GB"/>
              </w:rPr>
              <w:t>chromagraphimetry</w:t>
            </w:r>
            <w:proofErr w:type="spellEnd"/>
          </w:p>
          <w:p w:rsidR="00D965BD" w:rsidRPr="00CE2001" w:rsidRDefault="00D965BD" w:rsidP="002D24C0">
            <w:pPr>
              <w:pStyle w:val="ListParagraph"/>
              <w:numPr>
                <w:ilvl w:val="1"/>
                <w:numId w:val="143"/>
              </w:numPr>
              <w:tabs>
                <w:tab w:val="left" w:pos="0"/>
              </w:tabs>
              <w:spacing w:before="60" w:after="0"/>
              <w:rPr>
                <w:sz w:val="24"/>
                <w:szCs w:val="24"/>
                <w:lang w:val="en-GB"/>
              </w:rPr>
            </w:pPr>
            <w:r w:rsidRPr="00CE2001">
              <w:rPr>
                <w:sz w:val="24"/>
                <w:szCs w:val="24"/>
                <w:lang w:val="en-GB"/>
              </w:rPr>
              <w:t>mass spectrometry</w:t>
            </w:r>
          </w:p>
        </w:tc>
      </w:tr>
    </w:tbl>
    <w:p w:rsidR="00D965BD" w:rsidRPr="00CE2001" w:rsidRDefault="00D965BD" w:rsidP="00D965BD">
      <w:pPr>
        <w:tabs>
          <w:tab w:val="left" w:pos="0"/>
        </w:tabs>
        <w:spacing w:before="120" w:after="120"/>
        <w:rPr>
          <w:b/>
          <w:color w:val="FF0000"/>
          <w:lang w:val="en-GB"/>
        </w:rPr>
      </w:pPr>
    </w:p>
    <w:p w:rsidR="00D965BD" w:rsidRPr="00CE2001" w:rsidRDefault="00D965BD" w:rsidP="00D965BD">
      <w:pPr>
        <w:tabs>
          <w:tab w:val="left" w:pos="0"/>
        </w:tabs>
        <w:spacing w:before="120" w:after="120"/>
        <w:rPr>
          <w:lang w:val="en-GB"/>
        </w:rPr>
      </w:pPr>
      <w:r w:rsidRPr="00CE2001">
        <w:rPr>
          <w:b/>
          <w:lang w:val="en-GB"/>
        </w:rPr>
        <w:t>REQUIRED KNOWLEDGE AND UNDERSTANDING</w:t>
      </w:r>
    </w:p>
    <w:p w:rsidR="00D965BD" w:rsidRPr="00CE2001" w:rsidRDefault="00D965BD" w:rsidP="00D965BD">
      <w:pPr>
        <w:tabs>
          <w:tab w:val="left" w:pos="0"/>
        </w:tabs>
        <w:spacing w:before="120" w:after="0"/>
        <w:rPr>
          <w:bCs/>
          <w:lang w:val="en-GB"/>
        </w:rPr>
      </w:pPr>
      <w:r w:rsidRPr="00CE2001">
        <w:rPr>
          <w:bCs/>
          <w:lang w:val="en-GB"/>
        </w:rPr>
        <w:t xml:space="preserve">The individual needs to demonstrate knowledge and understanding of: </w:t>
      </w:r>
    </w:p>
    <w:p w:rsidR="00714A6F" w:rsidRPr="00CE2001" w:rsidRDefault="00714A6F" w:rsidP="002D24C0">
      <w:pPr>
        <w:pStyle w:val="ListParagraph"/>
        <w:numPr>
          <w:ilvl w:val="1"/>
          <w:numId w:val="143"/>
        </w:numPr>
        <w:tabs>
          <w:tab w:val="left" w:pos="0"/>
        </w:tabs>
        <w:spacing w:before="60" w:after="0"/>
        <w:rPr>
          <w:sz w:val="24"/>
          <w:szCs w:val="24"/>
          <w:lang w:val="en-GB"/>
        </w:rPr>
      </w:pPr>
      <w:r w:rsidRPr="00CE2001">
        <w:rPr>
          <w:sz w:val="24"/>
          <w:szCs w:val="24"/>
          <w:lang w:val="en-GB"/>
        </w:rPr>
        <w:t>Spectroscopy</w:t>
      </w:r>
    </w:p>
    <w:p w:rsidR="00714A6F" w:rsidRPr="00CE2001" w:rsidRDefault="00714A6F" w:rsidP="002D24C0">
      <w:pPr>
        <w:pStyle w:val="ListParagraph"/>
        <w:numPr>
          <w:ilvl w:val="1"/>
          <w:numId w:val="143"/>
        </w:numPr>
        <w:tabs>
          <w:tab w:val="left" w:pos="0"/>
        </w:tabs>
        <w:spacing w:before="60" w:after="0"/>
        <w:rPr>
          <w:sz w:val="24"/>
          <w:szCs w:val="24"/>
          <w:lang w:val="en-GB"/>
        </w:rPr>
      </w:pPr>
      <w:r w:rsidRPr="00CE2001">
        <w:rPr>
          <w:sz w:val="24"/>
          <w:szCs w:val="24"/>
          <w:lang w:val="en-GB"/>
        </w:rPr>
        <w:t>Spectrophotometry.</w:t>
      </w:r>
    </w:p>
    <w:p w:rsidR="00714A6F" w:rsidRPr="00CE2001" w:rsidRDefault="00714A6F" w:rsidP="002D24C0">
      <w:pPr>
        <w:pStyle w:val="ListParagraph"/>
        <w:numPr>
          <w:ilvl w:val="1"/>
          <w:numId w:val="143"/>
        </w:numPr>
        <w:tabs>
          <w:tab w:val="left" w:pos="0"/>
        </w:tabs>
        <w:spacing w:before="60" w:after="0"/>
        <w:rPr>
          <w:sz w:val="24"/>
          <w:szCs w:val="24"/>
          <w:lang w:val="en-GB"/>
        </w:rPr>
      </w:pPr>
      <w:r w:rsidRPr="00CE2001">
        <w:rPr>
          <w:sz w:val="24"/>
          <w:szCs w:val="24"/>
          <w:lang w:val="en-GB"/>
        </w:rPr>
        <w:t xml:space="preserve">Nuclear magnetic resonance </w:t>
      </w:r>
    </w:p>
    <w:p w:rsidR="00714A6F" w:rsidRPr="00CE2001" w:rsidRDefault="00714A6F" w:rsidP="002D24C0">
      <w:pPr>
        <w:pStyle w:val="ListParagraph"/>
        <w:numPr>
          <w:ilvl w:val="1"/>
          <w:numId w:val="143"/>
        </w:numPr>
        <w:tabs>
          <w:tab w:val="left" w:pos="0"/>
        </w:tabs>
        <w:spacing w:before="60" w:after="0"/>
        <w:rPr>
          <w:sz w:val="24"/>
          <w:szCs w:val="24"/>
          <w:lang w:val="en-GB"/>
        </w:rPr>
      </w:pPr>
      <w:r w:rsidRPr="00CE2001">
        <w:rPr>
          <w:sz w:val="24"/>
          <w:szCs w:val="24"/>
          <w:lang w:val="en-GB"/>
        </w:rPr>
        <w:t>Voltammetry</w:t>
      </w:r>
    </w:p>
    <w:p w:rsidR="00714A6F" w:rsidRPr="00CE2001" w:rsidRDefault="004759D6" w:rsidP="002D24C0">
      <w:pPr>
        <w:pStyle w:val="ListParagraph"/>
        <w:numPr>
          <w:ilvl w:val="1"/>
          <w:numId w:val="143"/>
        </w:numPr>
        <w:tabs>
          <w:tab w:val="left" w:pos="0"/>
        </w:tabs>
        <w:spacing w:before="60" w:after="0"/>
        <w:rPr>
          <w:sz w:val="24"/>
          <w:szCs w:val="24"/>
          <w:lang w:val="en-GB"/>
        </w:rPr>
      </w:pPr>
      <w:r w:rsidRPr="00CE2001">
        <w:rPr>
          <w:sz w:val="24"/>
          <w:szCs w:val="24"/>
          <w:lang w:val="en-GB"/>
        </w:rPr>
        <w:t>Coulometry</w:t>
      </w:r>
    </w:p>
    <w:p w:rsidR="00714A6F" w:rsidRPr="00CE2001" w:rsidRDefault="00714A6F" w:rsidP="002D24C0">
      <w:pPr>
        <w:pStyle w:val="ListParagraph"/>
        <w:numPr>
          <w:ilvl w:val="1"/>
          <w:numId w:val="143"/>
        </w:numPr>
        <w:tabs>
          <w:tab w:val="left" w:pos="0"/>
        </w:tabs>
        <w:spacing w:before="60" w:after="0"/>
        <w:rPr>
          <w:sz w:val="24"/>
          <w:szCs w:val="24"/>
          <w:lang w:val="en-GB"/>
        </w:rPr>
      </w:pPr>
      <w:r w:rsidRPr="00CE2001">
        <w:rPr>
          <w:sz w:val="24"/>
          <w:szCs w:val="24"/>
          <w:lang w:val="en-GB"/>
        </w:rPr>
        <w:t>Potentiometry</w:t>
      </w:r>
    </w:p>
    <w:p w:rsidR="00714A6F" w:rsidRPr="00CE2001" w:rsidRDefault="00714A6F" w:rsidP="002D24C0">
      <w:pPr>
        <w:pStyle w:val="ListParagraph"/>
        <w:numPr>
          <w:ilvl w:val="1"/>
          <w:numId w:val="143"/>
        </w:numPr>
        <w:tabs>
          <w:tab w:val="left" w:pos="0"/>
        </w:tabs>
        <w:spacing w:before="60" w:after="0"/>
        <w:rPr>
          <w:sz w:val="24"/>
          <w:szCs w:val="24"/>
          <w:lang w:val="en-GB"/>
        </w:rPr>
      </w:pPr>
      <w:r w:rsidRPr="00CE2001">
        <w:rPr>
          <w:sz w:val="24"/>
          <w:szCs w:val="24"/>
          <w:lang w:val="en-GB"/>
        </w:rPr>
        <w:t>Amperometry</w:t>
      </w:r>
    </w:p>
    <w:p w:rsidR="00714A6F" w:rsidRPr="00CE2001" w:rsidRDefault="00714A6F" w:rsidP="002D24C0">
      <w:pPr>
        <w:pStyle w:val="ListParagraph"/>
        <w:numPr>
          <w:ilvl w:val="1"/>
          <w:numId w:val="143"/>
        </w:numPr>
        <w:tabs>
          <w:tab w:val="left" w:pos="0"/>
        </w:tabs>
        <w:spacing w:before="60" w:after="0"/>
        <w:rPr>
          <w:sz w:val="24"/>
          <w:szCs w:val="24"/>
          <w:lang w:val="en-GB"/>
        </w:rPr>
      </w:pPr>
      <w:r w:rsidRPr="00CE2001">
        <w:rPr>
          <w:sz w:val="24"/>
          <w:szCs w:val="24"/>
          <w:lang w:val="en-GB"/>
        </w:rPr>
        <w:t>Conductometry</w:t>
      </w:r>
    </w:p>
    <w:p w:rsidR="00714A6F" w:rsidRPr="00CE2001" w:rsidRDefault="00714A6F" w:rsidP="002D24C0">
      <w:pPr>
        <w:pStyle w:val="ListParagraph"/>
        <w:numPr>
          <w:ilvl w:val="1"/>
          <w:numId w:val="143"/>
        </w:numPr>
        <w:tabs>
          <w:tab w:val="left" w:pos="0"/>
        </w:tabs>
        <w:spacing w:before="60" w:after="0"/>
        <w:rPr>
          <w:sz w:val="24"/>
          <w:szCs w:val="24"/>
          <w:lang w:val="en-GB"/>
        </w:rPr>
      </w:pPr>
      <w:r w:rsidRPr="00CE2001">
        <w:rPr>
          <w:sz w:val="24"/>
          <w:szCs w:val="24"/>
          <w:lang w:val="en-GB"/>
        </w:rPr>
        <w:t xml:space="preserve">Electrogravimetry </w:t>
      </w:r>
    </w:p>
    <w:p w:rsidR="00714A6F" w:rsidRPr="00CE2001" w:rsidRDefault="00714A6F" w:rsidP="002D24C0">
      <w:pPr>
        <w:pStyle w:val="ListParagraph"/>
        <w:numPr>
          <w:ilvl w:val="1"/>
          <w:numId w:val="143"/>
        </w:numPr>
        <w:tabs>
          <w:tab w:val="left" w:pos="0"/>
        </w:tabs>
        <w:spacing w:before="60" w:after="0"/>
        <w:rPr>
          <w:sz w:val="24"/>
          <w:szCs w:val="24"/>
          <w:lang w:val="en-GB"/>
        </w:rPr>
      </w:pPr>
      <w:proofErr w:type="spellStart"/>
      <w:r w:rsidRPr="00CE2001">
        <w:rPr>
          <w:sz w:val="24"/>
          <w:szCs w:val="24"/>
          <w:lang w:val="en-GB"/>
        </w:rPr>
        <w:t>Chromagraphimetry</w:t>
      </w:r>
      <w:proofErr w:type="spellEnd"/>
    </w:p>
    <w:p w:rsidR="00D965BD" w:rsidRPr="00CE2001" w:rsidRDefault="00714A6F" w:rsidP="002D24C0">
      <w:pPr>
        <w:pStyle w:val="ListParagraph"/>
        <w:numPr>
          <w:ilvl w:val="1"/>
          <w:numId w:val="143"/>
        </w:numPr>
        <w:tabs>
          <w:tab w:val="left" w:pos="0"/>
        </w:tabs>
        <w:spacing w:before="60" w:after="0"/>
        <w:rPr>
          <w:sz w:val="24"/>
          <w:szCs w:val="24"/>
          <w:lang w:val="en-GB"/>
        </w:rPr>
      </w:pPr>
      <w:r w:rsidRPr="00CE2001">
        <w:rPr>
          <w:sz w:val="24"/>
          <w:szCs w:val="24"/>
          <w:lang w:val="en-GB"/>
        </w:rPr>
        <w:t>Mass spectrometry</w:t>
      </w:r>
    </w:p>
    <w:p w:rsidR="00714A6F" w:rsidRPr="00CE2001" w:rsidRDefault="00714A6F" w:rsidP="00714A6F">
      <w:pPr>
        <w:pStyle w:val="ListParagraph"/>
        <w:tabs>
          <w:tab w:val="left" w:pos="0"/>
        </w:tabs>
        <w:spacing w:before="60" w:after="0"/>
        <w:ind w:left="612"/>
        <w:rPr>
          <w:sz w:val="24"/>
          <w:szCs w:val="24"/>
          <w:lang w:val="en-GB"/>
        </w:rPr>
      </w:pPr>
    </w:p>
    <w:p w:rsidR="00D965BD" w:rsidRPr="00CE2001" w:rsidRDefault="00D965BD" w:rsidP="00D965BD">
      <w:pPr>
        <w:rPr>
          <w:b/>
          <w:i/>
          <w:lang w:val="en-GB"/>
        </w:rPr>
      </w:pPr>
      <w:r w:rsidRPr="00CE2001">
        <w:rPr>
          <w:b/>
          <w:lang w:val="en-GB"/>
        </w:rPr>
        <w:t xml:space="preserve">EVIDENCE GUIDE  </w:t>
      </w:r>
    </w:p>
    <w:p w:rsidR="00D965BD" w:rsidRPr="00CE2001" w:rsidRDefault="00D965BD" w:rsidP="00D965BD">
      <w:pPr>
        <w:tabs>
          <w:tab w:val="left" w:pos="0"/>
        </w:tabs>
        <w:spacing w:before="60" w:after="0"/>
        <w:rPr>
          <w:lang w:val="en-GB"/>
        </w:rPr>
      </w:pPr>
      <w:r w:rsidRPr="00CE2001">
        <w:rPr>
          <w:lang w:val="en-GB"/>
        </w:rPr>
        <w:t>This provides advice on assessment and must be in conjunction with the performance criteria, required knowledge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843036" w:rsidRPr="00CE2001" w:rsidTr="00D04119">
        <w:tc>
          <w:tcPr>
            <w:tcW w:w="2340" w:type="dxa"/>
          </w:tcPr>
          <w:p w:rsidR="00D965BD" w:rsidRPr="00CE2001" w:rsidRDefault="00D965BD" w:rsidP="002D24C0">
            <w:pPr>
              <w:pStyle w:val="ListParagraph"/>
              <w:numPr>
                <w:ilvl w:val="0"/>
                <w:numId w:val="201"/>
              </w:numPr>
              <w:tabs>
                <w:tab w:val="clear" w:pos="1440"/>
                <w:tab w:val="left" w:pos="0"/>
              </w:tabs>
              <w:spacing w:before="60" w:after="0"/>
              <w:ind w:left="295"/>
              <w:rPr>
                <w:sz w:val="24"/>
                <w:szCs w:val="24"/>
                <w:lang w:val="en-GB"/>
              </w:rPr>
            </w:pPr>
            <w:r w:rsidRPr="00CE2001">
              <w:rPr>
                <w:sz w:val="24"/>
                <w:szCs w:val="24"/>
                <w:lang w:val="en-GB"/>
              </w:rPr>
              <w:t>Critical Aspects of Competency</w:t>
            </w:r>
          </w:p>
        </w:tc>
        <w:tc>
          <w:tcPr>
            <w:tcW w:w="6568" w:type="dxa"/>
          </w:tcPr>
          <w:p w:rsidR="00D965BD" w:rsidRPr="00CE2001" w:rsidRDefault="00D965BD" w:rsidP="00D04119">
            <w:pPr>
              <w:tabs>
                <w:tab w:val="left" w:pos="0"/>
                <w:tab w:val="left" w:pos="702"/>
              </w:tabs>
              <w:suppressAutoHyphens/>
              <w:spacing w:before="60" w:after="0"/>
              <w:ind w:left="702" w:hanging="702"/>
              <w:rPr>
                <w:b/>
                <w:lang w:val="en-GB"/>
              </w:rPr>
            </w:pPr>
            <w:r w:rsidRPr="00CE2001">
              <w:rPr>
                <w:b/>
                <w:lang w:val="en-GB"/>
              </w:rPr>
              <w:t>Assessment requires evidence that the candidate:</w:t>
            </w:r>
          </w:p>
          <w:p w:rsidR="00843036" w:rsidRPr="00CE2001" w:rsidRDefault="00843036" w:rsidP="002D24C0">
            <w:pPr>
              <w:pStyle w:val="ListParagraph"/>
              <w:numPr>
                <w:ilvl w:val="1"/>
                <w:numId w:val="202"/>
              </w:numPr>
              <w:tabs>
                <w:tab w:val="left" w:pos="0"/>
                <w:tab w:val="left" w:pos="702"/>
              </w:tabs>
              <w:spacing w:before="60" w:after="0"/>
              <w:ind w:left="506" w:hanging="506"/>
              <w:rPr>
                <w:sz w:val="24"/>
                <w:szCs w:val="24"/>
                <w:lang w:val="en-GB"/>
              </w:rPr>
            </w:pPr>
            <w:r w:rsidRPr="00CE2001">
              <w:rPr>
                <w:sz w:val="24"/>
                <w:szCs w:val="24"/>
                <w:lang w:val="en-GB"/>
              </w:rPr>
              <w:t>Carry out Separation techniques</w:t>
            </w:r>
          </w:p>
          <w:p w:rsidR="00843036" w:rsidRPr="00CE2001" w:rsidRDefault="00843036" w:rsidP="002D24C0">
            <w:pPr>
              <w:pStyle w:val="ListParagraph"/>
              <w:numPr>
                <w:ilvl w:val="1"/>
                <w:numId w:val="202"/>
              </w:numPr>
              <w:tabs>
                <w:tab w:val="left" w:pos="0"/>
                <w:tab w:val="left" w:pos="702"/>
              </w:tabs>
              <w:spacing w:before="60" w:after="0"/>
              <w:ind w:left="506" w:hanging="506"/>
              <w:rPr>
                <w:sz w:val="24"/>
                <w:szCs w:val="24"/>
                <w:lang w:val="en-GB"/>
              </w:rPr>
            </w:pPr>
            <w:r w:rsidRPr="00CE2001">
              <w:rPr>
                <w:sz w:val="24"/>
                <w:szCs w:val="24"/>
                <w:lang w:val="en-GB"/>
              </w:rPr>
              <w:t>Perform titrimetric techniques</w:t>
            </w:r>
          </w:p>
          <w:p w:rsidR="00843036" w:rsidRPr="00CE2001" w:rsidRDefault="004759D6" w:rsidP="002D24C0">
            <w:pPr>
              <w:pStyle w:val="ListParagraph"/>
              <w:numPr>
                <w:ilvl w:val="1"/>
                <w:numId w:val="202"/>
              </w:numPr>
              <w:tabs>
                <w:tab w:val="left" w:pos="0"/>
                <w:tab w:val="left" w:pos="702"/>
              </w:tabs>
              <w:spacing w:before="60" w:after="0"/>
              <w:ind w:left="506" w:hanging="506"/>
              <w:rPr>
                <w:sz w:val="24"/>
                <w:szCs w:val="24"/>
                <w:lang w:val="en-GB"/>
              </w:rPr>
            </w:pPr>
            <w:r w:rsidRPr="00CE2001">
              <w:rPr>
                <w:sz w:val="24"/>
                <w:szCs w:val="24"/>
                <w:lang w:val="en-GB"/>
              </w:rPr>
              <w:t>Perform gravimetric</w:t>
            </w:r>
            <w:r w:rsidR="00843036" w:rsidRPr="00CE2001">
              <w:rPr>
                <w:sz w:val="24"/>
                <w:szCs w:val="24"/>
                <w:lang w:val="en-GB"/>
              </w:rPr>
              <w:t xml:space="preserve"> techniques</w:t>
            </w:r>
          </w:p>
          <w:p w:rsidR="00843036" w:rsidRPr="00CE2001" w:rsidRDefault="00843036" w:rsidP="002D24C0">
            <w:pPr>
              <w:pStyle w:val="ListParagraph"/>
              <w:numPr>
                <w:ilvl w:val="1"/>
                <w:numId w:val="202"/>
              </w:numPr>
              <w:tabs>
                <w:tab w:val="left" w:pos="0"/>
                <w:tab w:val="left" w:pos="702"/>
              </w:tabs>
              <w:spacing w:before="60" w:after="0"/>
              <w:ind w:left="506" w:hanging="506"/>
              <w:rPr>
                <w:sz w:val="24"/>
                <w:szCs w:val="24"/>
                <w:lang w:val="en-GB"/>
              </w:rPr>
            </w:pPr>
            <w:r w:rsidRPr="00CE2001">
              <w:rPr>
                <w:sz w:val="24"/>
                <w:szCs w:val="24"/>
                <w:lang w:val="en-GB"/>
              </w:rPr>
              <w:t>Perform qualitative methods of chemical analysis</w:t>
            </w:r>
          </w:p>
          <w:p w:rsidR="00843036" w:rsidRPr="00CE2001" w:rsidRDefault="00843036" w:rsidP="002D24C0">
            <w:pPr>
              <w:pStyle w:val="ListParagraph"/>
              <w:numPr>
                <w:ilvl w:val="1"/>
                <w:numId w:val="202"/>
              </w:numPr>
              <w:tabs>
                <w:tab w:val="left" w:pos="0"/>
                <w:tab w:val="left" w:pos="702"/>
              </w:tabs>
              <w:spacing w:before="60" w:after="0"/>
              <w:ind w:left="506" w:hanging="506"/>
              <w:rPr>
                <w:sz w:val="24"/>
                <w:szCs w:val="24"/>
                <w:lang w:val="en-GB"/>
              </w:rPr>
            </w:pPr>
            <w:r w:rsidRPr="00CE2001">
              <w:rPr>
                <w:sz w:val="24"/>
                <w:szCs w:val="24"/>
                <w:lang w:val="en-GB"/>
              </w:rPr>
              <w:t>Carry out spectroscopic methods</w:t>
            </w:r>
          </w:p>
          <w:p w:rsidR="00843036" w:rsidRPr="00CE2001" w:rsidRDefault="004759D6" w:rsidP="002D24C0">
            <w:pPr>
              <w:pStyle w:val="ListParagraph"/>
              <w:numPr>
                <w:ilvl w:val="1"/>
                <w:numId w:val="202"/>
              </w:numPr>
              <w:tabs>
                <w:tab w:val="left" w:pos="0"/>
                <w:tab w:val="left" w:pos="702"/>
              </w:tabs>
              <w:spacing w:before="60" w:after="0"/>
              <w:ind w:left="506" w:hanging="506"/>
              <w:rPr>
                <w:sz w:val="24"/>
                <w:szCs w:val="24"/>
                <w:lang w:val="en-GB"/>
              </w:rPr>
            </w:pPr>
            <w:r w:rsidRPr="00CE2001">
              <w:rPr>
                <w:sz w:val="24"/>
                <w:szCs w:val="24"/>
                <w:lang w:val="en-GB"/>
              </w:rPr>
              <w:t>Perform instrumental</w:t>
            </w:r>
            <w:r w:rsidR="00843036" w:rsidRPr="00CE2001">
              <w:rPr>
                <w:sz w:val="24"/>
                <w:szCs w:val="24"/>
                <w:lang w:val="en-GB"/>
              </w:rPr>
              <w:t xml:space="preserve"> methods of analysis</w:t>
            </w:r>
            <w:r w:rsidR="00843036" w:rsidRPr="00CE2001">
              <w:rPr>
                <w:sz w:val="24"/>
                <w:szCs w:val="24"/>
                <w:lang w:val="en-GB"/>
              </w:rPr>
              <w:tab/>
            </w:r>
          </w:p>
          <w:p w:rsidR="00843036" w:rsidRPr="00CE2001" w:rsidRDefault="00843036" w:rsidP="002D24C0">
            <w:pPr>
              <w:pStyle w:val="ListParagraph"/>
              <w:numPr>
                <w:ilvl w:val="1"/>
                <w:numId w:val="202"/>
              </w:numPr>
              <w:tabs>
                <w:tab w:val="left" w:pos="0"/>
                <w:tab w:val="left" w:pos="702"/>
              </w:tabs>
              <w:spacing w:before="60" w:after="0"/>
              <w:ind w:left="506" w:hanging="506"/>
              <w:rPr>
                <w:sz w:val="24"/>
                <w:szCs w:val="24"/>
                <w:lang w:val="en-GB"/>
              </w:rPr>
            </w:pPr>
            <w:r w:rsidRPr="00CE2001">
              <w:rPr>
                <w:sz w:val="24"/>
                <w:szCs w:val="24"/>
                <w:lang w:val="en-GB"/>
              </w:rPr>
              <w:lastRenderedPageBreak/>
              <w:t>Calibrates/</w:t>
            </w:r>
            <w:r w:rsidR="004759D6" w:rsidRPr="00CE2001">
              <w:rPr>
                <w:sz w:val="24"/>
                <w:szCs w:val="24"/>
                <w:lang w:val="en-GB"/>
              </w:rPr>
              <w:t>Optimise analytical</w:t>
            </w:r>
            <w:r w:rsidRPr="00CE2001">
              <w:rPr>
                <w:sz w:val="24"/>
                <w:szCs w:val="24"/>
                <w:lang w:val="en-GB"/>
              </w:rPr>
              <w:t xml:space="preserve"> equipment</w:t>
            </w:r>
          </w:p>
          <w:p w:rsidR="00D965BD" w:rsidRPr="00CE2001" w:rsidRDefault="00843036" w:rsidP="002D24C0">
            <w:pPr>
              <w:pStyle w:val="ListParagraph"/>
              <w:numPr>
                <w:ilvl w:val="1"/>
                <w:numId w:val="202"/>
              </w:numPr>
              <w:tabs>
                <w:tab w:val="left" w:pos="0"/>
                <w:tab w:val="left" w:pos="702"/>
              </w:tabs>
              <w:spacing w:before="60" w:after="0"/>
              <w:ind w:left="506" w:hanging="506"/>
              <w:rPr>
                <w:sz w:val="24"/>
                <w:szCs w:val="24"/>
                <w:lang w:val="en-GB"/>
              </w:rPr>
            </w:pPr>
            <w:r w:rsidRPr="00CE2001">
              <w:rPr>
                <w:sz w:val="24"/>
                <w:szCs w:val="24"/>
                <w:lang w:val="en-GB"/>
              </w:rPr>
              <w:t>Perform cleaning and basic service for analytical equipment</w:t>
            </w:r>
          </w:p>
        </w:tc>
      </w:tr>
      <w:tr w:rsidR="00D965BD" w:rsidRPr="00CE2001" w:rsidTr="00D04119">
        <w:trPr>
          <w:trHeight w:val="1727"/>
        </w:trPr>
        <w:tc>
          <w:tcPr>
            <w:tcW w:w="2340" w:type="dxa"/>
          </w:tcPr>
          <w:p w:rsidR="00D965BD" w:rsidRPr="00CE2001" w:rsidRDefault="00D965BD" w:rsidP="002D24C0">
            <w:pPr>
              <w:pStyle w:val="ListParagraph"/>
              <w:numPr>
                <w:ilvl w:val="0"/>
                <w:numId w:val="201"/>
              </w:numPr>
              <w:tabs>
                <w:tab w:val="clear" w:pos="1440"/>
                <w:tab w:val="left" w:pos="0"/>
              </w:tabs>
              <w:spacing w:before="60" w:after="0"/>
              <w:ind w:left="295"/>
              <w:rPr>
                <w:sz w:val="24"/>
                <w:szCs w:val="24"/>
                <w:lang w:val="en-GB"/>
              </w:rPr>
            </w:pPr>
            <w:r w:rsidRPr="00CE2001">
              <w:rPr>
                <w:sz w:val="24"/>
                <w:szCs w:val="24"/>
                <w:lang w:val="en-GB"/>
              </w:rPr>
              <w:t xml:space="preserve"> Resource Implications</w:t>
            </w:r>
          </w:p>
        </w:tc>
        <w:tc>
          <w:tcPr>
            <w:tcW w:w="6568" w:type="dxa"/>
          </w:tcPr>
          <w:p w:rsidR="00D965BD" w:rsidRPr="00CE2001" w:rsidRDefault="00D965BD" w:rsidP="00D04119">
            <w:pPr>
              <w:tabs>
                <w:tab w:val="left" w:pos="0"/>
                <w:tab w:val="left" w:pos="702"/>
              </w:tabs>
              <w:spacing w:before="60" w:after="0"/>
              <w:rPr>
                <w:b/>
                <w:i/>
                <w:lang w:val="en-GB"/>
              </w:rPr>
            </w:pPr>
            <w:r w:rsidRPr="00CE2001">
              <w:rPr>
                <w:b/>
                <w:i/>
                <w:lang w:val="en-GB"/>
              </w:rPr>
              <w:t>The following resources must be provided:</w:t>
            </w:r>
          </w:p>
          <w:p w:rsidR="00D965BD" w:rsidRPr="00CE2001" w:rsidRDefault="00D965BD" w:rsidP="002D24C0">
            <w:pPr>
              <w:pStyle w:val="ListParagraph"/>
              <w:numPr>
                <w:ilvl w:val="0"/>
                <w:numId w:val="81"/>
              </w:numPr>
              <w:rPr>
                <w:sz w:val="24"/>
                <w:szCs w:val="24"/>
                <w:lang w:val="en-GB"/>
              </w:rPr>
            </w:pPr>
            <w:r w:rsidRPr="00CE2001">
              <w:rPr>
                <w:sz w:val="24"/>
                <w:szCs w:val="24"/>
                <w:lang w:val="en-GB"/>
              </w:rPr>
              <w:t>Computer</w:t>
            </w:r>
          </w:p>
          <w:p w:rsidR="00D965BD" w:rsidRPr="00CE2001" w:rsidRDefault="00D965BD" w:rsidP="002D24C0">
            <w:pPr>
              <w:pStyle w:val="ListParagraph"/>
              <w:numPr>
                <w:ilvl w:val="0"/>
                <w:numId w:val="81"/>
              </w:numPr>
              <w:rPr>
                <w:sz w:val="24"/>
                <w:szCs w:val="24"/>
                <w:lang w:val="en-GB"/>
              </w:rPr>
            </w:pPr>
            <w:r w:rsidRPr="00CE2001">
              <w:rPr>
                <w:sz w:val="24"/>
                <w:szCs w:val="24"/>
                <w:lang w:val="en-GB"/>
              </w:rPr>
              <w:t>Internet</w:t>
            </w:r>
          </w:p>
          <w:p w:rsidR="00D965BD" w:rsidRPr="00CE2001" w:rsidRDefault="00D965BD" w:rsidP="002D24C0">
            <w:pPr>
              <w:pStyle w:val="ListParagraph"/>
              <w:numPr>
                <w:ilvl w:val="0"/>
                <w:numId w:val="81"/>
              </w:numPr>
              <w:rPr>
                <w:sz w:val="24"/>
                <w:szCs w:val="24"/>
                <w:lang w:val="en-GB"/>
              </w:rPr>
            </w:pPr>
            <w:r w:rsidRPr="00CE2001">
              <w:rPr>
                <w:sz w:val="24"/>
                <w:szCs w:val="24"/>
                <w:lang w:val="en-GB"/>
              </w:rPr>
              <w:t xml:space="preserve">Datasets </w:t>
            </w:r>
          </w:p>
          <w:p w:rsidR="00D965BD" w:rsidRPr="00CE2001" w:rsidRDefault="00D965BD" w:rsidP="002D24C0">
            <w:pPr>
              <w:pStyle w:val="ListParagraph"/>
              <w:numPr>
                <w:ilvl w:val="0"/>
                <w:numId w:val="81"/>
              </w:numPr>
              <w:rPr>
                <w:sz w:val="24"/>
                <w:szCs w:val="24"/>
                <w:lang w:val="en-GB"/>
              </w:rPr>
            </w:pPr>
            <w:r w:rsidRPr="00CE2001">
              <w:rPr>
                <w:sz w:val="24"/>
                <w:szCs w:val="24"/>
                <w:lang w:val="en-GB"/>
              </w:rPr>
              <w:t>Books in statistics</w:t>
            </w:r>
          </w:p>
        </w:tc>
      </w:tr>
      <w:tr w:rsidR="00D965BD" w:rsidRPr="00CE2001" w:rsidTr="00D04119">
        <w:trPr>
          <w:trHeight w:val="1502"/>
        </w:trPr>
        <w:tc>
          <w:tcPr>
            <w:tcW w:w="2340" w:type="dxa"/>
          </w:tcPr>
          <w:p w:rsidR="00D965BD" w:rsidRPr="00CE2001" w:rsidRDefault="00D965BD" w:rsidP="002D24C0">
            <w:pPr>
              <w:pStyle w:val="ListParagraph"/>
              <w:numPr>
                <w:ilvl w:val="0"/>
                <w:numId w:val="201"/>
              </w:numPr>
              <w:tabs>
                <w:tab w:val="clear" w:pos="1440"/>
                <w:tab w:val="left" w:pos="0"/>
              </w:tabs>
              <w:spacing w:before="60" w:after="0"/>
              <w:ind w:left="295"/>
              <w:rPr>
                <w:sz w:val="24"/>
                <w:szCs w:val="24"/>
                <w:lang w:val="en-GB"/>
              </w:rPr>
            </w:pPr>
            <w:r w:rsidRPr="00CE2001">
              <w:rPr>
                <w:sz w:val="24"/>
                <w:szCs w:val="24"/>
                <w:lang w:val="en-GB"/>
              </w:rPr>
              <w:t>Methods of Assessment</w:t>
            </w:r>
          </w:p>
        </w:tc>
        <w:tc>
          <w:tcPr>
            <w:tcW w:w="6568" w:type="dxa"/>
          </w:tcPr>
          <w:p w:rsidR="00D965BD" w:rsidRPr="00CE2001" w:rsidRDefault="00D965BD" w:rsidP="00D04119">
            <w:pPr>
              <w:tabs>
                <w:tab w:val="left" w:pos="0"/>
                <w:tab w:val="left" w:pos="702"/>
              </w:tabs>
              <w:spacing w:before="60" w:after="0"/>
              <w:ind w:left="-55"/>
              <w:contextualSpacing/>
              <w:rPr>
                <w:b/>
                <w:lang w:val="en-GB"/>
              </w:rPr>
            </w:pPr>
            <w:r w:rsidRPr="00CE2001">
              <w:rPr>
                <w:b/>
                <w:lang w:val="en-GB"/>
              </w:rPr>
              <w:t>Competency may be assessed through:</w:t>
            </w:r>
          </w:p>
          <w:p w:rsidR="00D965BD" w:rsidRPr="00CE2001" w:rsidRDefault="00D965BD" w:rsidP="002D24C0">
            <w:pPr>
              <w:pStyle w:val="ListParagraph"/>
              <w:numPr>
                <w:ilvl w:val="0"/>
                <w:numId w:val="82"/>
              </w:numPr>
              <w:tabs>
                <w:tab w:val="left" w:pos="0"/>
                <w:tab w:val="left" w:pos="702"/>
              </w:tabs>
              <w:spacing w:before="60" w:after="0"/>
              <w:jc w:val="both"/>
              <w:rPr>
                <w:sz w:val="24"/>
                <w:szCs w:val="24"/>
                <w:lang w:val="en-GB"/>
              </w:rPr>
            </w:pPr>
            <w:r w:rsidRPr="00CE2001">
              <w:rPr>
                <w:sz w:val="24"/>
                <w:szCs w:val="24"/>
                <w:lang w:val="en-GB"/>
              </w:rPr>
              <w:t>Oral questioning</w:t>
            </w:r>
          </w:p>
          <w:p w:rsidR="00D965BD" w:rsidRPr="00CE2001" w:rsidRDefault="00D965BD" w:rsidP="002D24C0">
            <w:pPr>
              <w:pStyle w:val="ListParagraph"/>
              <w:numPr>
                <w:ilvl w:val="0"/>
                <w:numId w:val="82"/>
              </w:numPr>
              <w:tabs>
                <w:tab w:val="left" w:pos="0"/>
                <w:tab w:val="left" w:pos="702"/>
              </w:tabs>
              <w:spacing w:before="60" w:after="0"/>
              <w:jc w:val="both"/>
              <w:rPr>
                <w:sz w:val="24"/>
                <w:szCs w:val="24"/>
                <w:lang w:val="en-GB"/>
              </w:rPr>
            </w:pPr>
            <w:r w:rsidRPr="00CE2001">
              <w:rPr>
                <w:sz w:val="24"/>
                <w:szCs w:val="24"/>
                <w:lang w:val="en-GB"/>
              </w:rPr>
              <w:t>Practical demonstration</w:t>
            </w:r>
          </w:p>
          <w:p w:rsidR="00D965BD" w:rsidRPr="00CE2001" w:rsidRDefault="00D965BD" w:rsidP="002D24C0">
            <w:pPr>
              <w:pStyle w:val="ListParagraph"/>
              <w:numPr>
                <w:ilvl w:val="0"/>
                <w:numId w:val="82"/>
              </w:numPr>
              <w:tabs>
                <w:tab w:val="left" w:pos="0"/>
                <w:tab w:val="left" w:pos="702"/>
              </w:tabs>
              <w:spacing w:before="60" w:after="0"/>
              <w:jc w:val="both"/>
              <w:rPr>
                <w:sz w:val="24"/>
                <w:szCs w:val="24"/>
                <w:lang w:val="en-GB"/>
              </w:rPr>
            </w:pPr>
            <w:r w:rsidRPr="00CE2001">
              <w:rPr>
                <w:sz w:val="24"/>
                <w:szCs w:val="24"/>
                <w:lang w:val="en-GB"/>
              </w:rPr>
              <w:t xml:space="preserve">Observation </w:t>
            </w:r>
          </w:p>
          <w:p w:rsidR="00D965BD" w:rsidRPr="00CE2001" w:rsidRDefault="00D965BD" w:rsidP="002D24C0">
            <w:pPr>
              <w:pStyle w:val="ListParagraph"/>
              <w:numPr>
                <w:ilvl w:val="0"/>
                <w:numId w:val="82"/>
              </w:numPr>
              <w:tabs>
                <w:tab w:val="left" w:pos="0"/>
                <w:tab w:val="left" w:pos="702"/>
              </w:tabs>
              <w:spacing w:before="60" w:after="0"/>
              <w:jc w:val="both"/>
              <w:rPr>
                <w:sz w:val="24"/>
                <w:szCs w:val="24"/>
                <w:lang w:val="en-GB"/>
              </w:rPr>
            </w:pPr>
            <w:r w:rsidRPr="00CE2001">
              <w:rPr>
                <w:sz w:val="24"/>
                <w:szCs w:val="24"/>
                <w:lang w:val="en-GB"/>
              </w:rPr>
              <w:t xml:space="preserve">Written texts </w:t>
            </w:r>
          </w:p>
        </w:tc>
      </w:tr>
      <w:tr w:rsidR="00D965BD" w:rsidRPr="00CE2001" w:rsidTr="00D04119">
        <w:tc>
          <w:tcPr>
            <w:tcW w:w="2340" w:type="dxa"/>
          </w:tcPr>
          <w:p w:rsidR="00D965BD" w:rsidRPr="00CE2001" w:rsidRDefault="00D965BD" w:rsidP="002D24C0">
            <w:pPr>
              <w:pStyle w:val="ListParagraph"/>
              <w:numPr>
                <w:ilvl w:val="0"/>
                <w:numId w:val="201"/>
              </w:numPr>
              <w:tabs>
                <w:tab w:val="clear" w:pos="1440"/>
                <w:tab w:val="left" w:pos="0"/>
              </w:tabs>
              <w:spacing w:before="60" w:after="0"/>
              <w:ind w:left="295"/>
              <w:rPr>
                <w:sz w:val="24"/>
                <w:szCs w:val="24"/>
                <w:lang w:val="en-GB"/>
              </w:rPr>
            </w:pPr>
            <w:r w:rsidRPr="00CE2001">
              <w:rPr>
                <w:sz w:val="24"/>
                <w:szCs w:val="24"/>
                <w:lang w:val="en-GB"/>
              </w:rPr>
              <w:t xml:space="preserve"> Context of Assessment</w:t>
            </w:r>
          </w:p>
        </w:tc>
        <w:tc>
          <w:tcPr>
            <w:tcW w:w="6568" w:type="dxa"/>
          </w:tcPr>
          <w:p w:rsidR="00D965BD" w:rsidRPr="00CE2001" w:rsidRDefault="00D965BD" w:rsidP="00D04119">
            <w:pPr>
              <w:tabs>
                <w:tab w:val="left" w:pos="0"/>
                <w:tab w:val="left" w:pos="702"/>
              </w:tabs>
              <w:suppressAutoHyphens/>
              <w:spacing w:before="60" w:after="0"/>
              <w:ind w:right="749"/>
              <w:rPr>
                <w:lang w:val="en-GB"/>
              </w:rPr>
            </w:pPr>
            <w:r w:rsidRPr="00CE2001">
              <w:rPr>
                <w:lang w:val="en-GB"/>
              </w:rPr>
              <w:t>Competency may be assessed individually in the actual workplace or through a simulated work place environment</w:t>
            </w:r>
          </w:p>
        </w:tc>
      </w:tr>
      <w:tr w:rsidR="00D965BD" w:rsidRPr="00CE2001" w:rsidTr="00D04119">
        <w:tc>
          <w:tcPr>
            <w:tcW w:w="2340" w:type="dxa"/>
          </w:tcPr>
          <w:p w:rsidR="00D965BD" w:rsidRPr="00CE2001" w:rsidRDefault="00D965BD" w:rsidP="002D24C0">
            <w:pPr>
              <w:pStyle w:val="ListParagraph"/>
              <w:numPr>
                <w:ilvl w:val="0"/>
                <w:numId w:val="201"/>
              </w:numPr>
              <w:tabs>
                <w:tab w:val="clear" w:pos="1440"/>
                <w:tab w:val="left" w:pos="0"/>
              </w:tabs>
              <w:spacing w:before="60" w:after="0"/>
              <w:ind w:left="295"/>
              <w:rPr>
                <w:sz w:val="24"/>
                <w:szCs w:val="24"/>
                <w:lang w:val="en-GB"/>
              </w:rPr>
            </w:pPr>
            <w:r w:rsidRPr="00CE2001">
              <w:rPr>
                <w:sz w:val="24"/>
                <w:szCs w:val="24"/>
                <w:lang w:val="en-GB"/>
              </w:rPr>
              <w:t xml:space="preserve"> Guidance information for assessment</w:t>
            </w:r>
          </w:p>
        </w:tc>
        <w:tc>
          <w:tcPr>
            <w:tcW w:w="6568" w:type="dxa"/>
          </w:tcPr>
          <w:p w:rsidR="00D965BD" w:rsidRPr="00CE2001" w:rsidRDefault="00D965BD" w:rsidP="00D04119">
            <w:pPr>
              <w:tabs>
                <w:tab w:val="left" w:pos="0"/>
              </w:tabs>
              <w:spacing w:before="60" w:after="0"/>
              <w:jc w:val="both"/>
              <w:rPr>
                <w:lang w:val="en-GB"/>
              </w:rPr>
            </w:pPr>
            <w:r w:rsidRPr="00CE2001">
              <w:rPr>
                <w:lang w:val="en-GB"/>
              </w:rPr>
              <w:t>Holistic assessment with other units relevant to the industry sector, workplace and job role is recommended.</w:t>
            </w:r>
          </w:p>
        </w:tc>
      </w:tr>
    </w:tbl>
    <w:p w:rsidR="00D965BD" w:rsidRPr="00CE2001" w:rsidRDefault="00D965BD" w:rsidP="00D965BD">
      <w:pPr>
        <w:rPr>
          <w:color w:val="FF0000"/>
          <w:lang w:val="en-GB"/>
        </w:rPr>
      </w:pPr>
    </w:p>
    <w:p w:rsidR="00DF1662" w:rsidRPr="00CE2001" w:rsidRDefault="00DF1662">
      <w:pPr>
        <w:spacing w:after="160" w:line="259" w:lineRule="auto"/>
        <w:rPr>
          <w:color w:val="FF0000"/>
          <w:lang w:val="en-GB"/>
        </w:rPr>
      </w:pPr>
      <w:r w:rsidRPr="00CE2001">
        <w:rPr>
          <w:color w:val="FF0000"/>
          <w:lang w:val="en-GB"/>
        </w:rPr>
        <w:br w:type="page"/>
      </w:r>
    </w:p>
    <w:p w:rsidR="00DF1662" w:rsidRPr="00CE2001" w:rsidRDefault="00DF1662" w:rsidP="002D24C0">
      <w:pPr>
        <w:pStyle w:val="Heading2"/>
        <w:numPr>
          <w:ilvl w:val="0"/>
          <w:numId w:val="176"/>
        </w:numPr>
        <w:spacing w:before="40" w:after="0" w:line="276" w:lineRule="auto"/>
        <w:jc w:val="left"/>
        <w:rPr>
          <w:rFonts w:cs="Times New Roman"/>
          <w:sz w:val="24"/>
          <w:lang w:val="en-GB"/>
        </w:rPr>
      </w:pPr>
      <w:bookmarkStart w:id="70" w:name="_Toc29821758"/>
      <w:r w:rsidRPr="00CE2001">
        <w:rPr>
          <w:rFonts w:cs="Times New Roman"/>
          <w:sz w:val="24"/>
          <w:lang w:val="en-GB"/>
        </w:rPr>
        <w:lastRenderedPageBreak/>
        <w:t>COLLECT AND PREPARE ANALYTICAL CHEMISTRY SAMPLES</w:t>
      </w:r>
      <w:bookmarkEnd w:id="70"/>
    </w:p>
    <w:p w:rsidR="00D965BD" w:rsidRPr="00CE2001" w:rsidRDefault="00D965BD" w:rsidP="00D965BD">
      <w:pPr>
        <w:rPr>
          <w:color w:val="FF0000"/>
          <w:lang w:val="en-GB"/>
        </w:rPr>
      </w:pPr>
    </w:p>
    <w:p w:rsidR="00183E4B" w:rsidRPr="00CE2001" w:rsidRDefault="00183E4B" w:rsidP="00183E4B">
      <w:pPr>
        <w:spacing w:after="0"/>
        <w:rPr>
          <w:b/>
          <w:lang w:val="en-GB"/>
        </w:rPr>
      </w:pPr>
      <w:r w:rsidRPr="00CE2001">
        <w:rPr>
          <w:b/>
          <w:lang w:val="en-GB"/>
        </w:rPr>
        <w:t xml:space="preserve">UNIT CODE: </w:t>
      </w:r>
      <w:r w:rsidRPr="00CE2001">
        <w:rPr>
          <w:lang w:val="en-GB"/>
        </w:rPr>
        <w:t>ASC/OS/ACHEM/CR/03/6/A</w:t>
      </w:r>
    </w:p>
    <w:p w:rsidR="00183E4B" w:rsidRPr="00CE2001" w:rsidRDefault="00183E4B" w:rsidP="00183E4B">
      <w:pPr>
        <w:spacing w:after="0"/>
        <w:rPr>
          <w:b/>
          <w:color w:val="FF0000"/>
          <w:lang w:val="en-GB"/>
        </w:rPr>
      </w:pPr>
    </w:p>
    <w:p w:rsidR="00183E4B" w:rsidRPr="00CE2001" w:rsidRDefault="00183E4B" w:rsidP="00183E4B">
      <w:pPr>
        <w:spacing w:after="0"/>
        <w:rPr>
          <w:b/>
          <w:lang w:val="en-GB"/>
        </w:rPr>
      </w:pPr>
      <w:r w:rsidRPr="00CE2001">
        <w:rPr>
          <w:b/>
          <w:lang w:val="en-GB"/>
        </w:rPr>
        <w:t>Unit description</w:t>
      </w:r>
    </w:p>
    <w:p w:rsidR="00183E4B" w:rsidRPr="00CE2001" w:rsidRDefault="00183E4B" w:rsidP="00183E4B">
      <w:pPr>
        <w:rPr>
          <w:lang w:val="en-GB"/>
        </w:rPr>
      </w:pPr>
      <w:r w:rsidRPr="00CE2001">
        <w:rPr>
          <w:lang w:val="en-GB"/>
        </w:rPr>
        <w:t xml:space="preserve">This unit of competency describes the skills and knowledge to collect and prepare analytical chemistry samples. It involves Design a sampling plan, </w:t>
      </w:r>
      <w:r w:rsidR="004759D6" w:rsidRPr="00CE2001">
        <w:rPr>
          <w:lang w:val="en-GB"/>
        </w:rPr>
        <w:t>implement</w:t>
      </w:r>
      <w:r w:rsidRPr="00CE2001">
        <w:rPr>
          <w:lang w:val="en-GB"/>
        </w:rPr>
        <w:t xml:space="preserve"> sampling plan, Label/code analytical samples and Preserve analytical sample</w:t>
      </w:r>
    </w:p>
    <w:p w:rsidR="00183E4B" w:rsidRPr="00CE2001" w:rsidRDefault="00183E4B" w:rsidP="00183E4B">
      <w:pPr>
        <w:rPr>
          <w:lang w:val="en-GB"/>
        </w:rPr>
      </w:pPr>
      <w:r w:rsidRPr="00CE2001">
        <w:rPr>
          <w:b/>
          <w:lang w:val="en-G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183E4B" w:rsidRPr="00CE2001" w:rsidTr="00183E4B">
        <w:tc>
          <w:tcPr>
            <w:tcW w:w="1698" w:type="pct"/>
            <w:shd w:val="clear" w:color="auto" w:fill="FFFFFF"/>
            <w:vAlign w:val="center"/>
          </w:tcPr>
          <w:p w:rsidR="00183E4B" w:rsidRPr="00CE2001" w:rsidRDefault="00183E4B" w:rsidP="00183E4B">
            <w:pPr>
              <w:spacing w:after="0"/>
              <w:rPr>
                <w:b/>
                <w:lang w:val="en-GB"/>
              </w:rPr>
            </w:pPr>
            <w:r w:rsidRPr="00CE2001">
              <w:rPr>
                <w:b/>
                <w:lang w:val="en-GB"/>
              </w:rPr>
              <w:t>ELEMENT</w:t>
            </w:r>
          </w:p>
          <w:p w:rsidR="00183E4B" w:rsidRPr="00CE2001" w:rsidRDefault="00183E4B" w:rsidP="00183E4B">
            <w:pPr>
              <w:spacing w:after="0"/>
              <w:rPr>
                <w:b/>
                <w:lang w:val="en-GB"/>
              </w:rPr>
            </w:pPr>
            <w:r w:rsidRPr="00CE2001">
              <w:rPr>
                <w:lang w:val="en-GB"/>
              </w:rPr>
              <w:t>These describe the key outcomes which make up workplace function.</w:t>
            </w:r>
          </w:p>
        </w:tc>
        <w:tc>
          <w:tcPr>
            <w:tcW w:w="3302" w:type="pct"/>
            <w:shd w:val="clear" w:color="auto" w:fill="FFFFFF"/>
            <w:vAlign w:val="center"/>
          </w:tcPr>
          <w:p w:rsidR="00183E4B" w:rsidRPr="00CE2001" w:rsidRDefault="00183E4B" w:rsidP="00183E4B">
            <w:pPr>
              <w:spacing w:after="0"/>
              <w:rPr>
                <w:b/>
                <w:lang w:val="en-GB"/>
              </w:rPr>
            </w:pPr>
            <w:r w:rsidRPr="00CE2001">
              <w:rPr>
                <w:b/>
                <w:lang w:val="en-GB"/>
              </w:rPr>
              <w:t>PERFORMANCE CRITERIA</w:t>
            </w:r>
          </w:p>
          <w:p w:rsidR="00183E4B" w:rsidRPr="00CE2001" w:rsidRDefault="00183E4B" w:rsidP="00183E4B">
            <w:pPr>
              <w:spacing w:after="0"/>
              <w:rPr>
                <w:b/>
                <w:lang w:val="en-GB"/>
              </w:rPr>
            </w:pPr>
            <w:r w:rsidRPr="00CE2001">
              <w:rPr>
                <w:lang w:val="en-GB"/>
              </w:rPr>
              <w:t>These are assessable statements which specify the required level of performance for each of the elements.</w:t>
            </w:r>
          </w:p>
          <w:p w:rsidR="00183E4B" w:rsidRPr="00CE2001" w:rsidRDefault="00183E4B" w:rsidP="00183E4B">
            <w:pPr>
              <w:spacing w:after="0"/>
              <w:rPr>
                <w:b/>
                <w:lang w:val="en-GB"/>
              </w:rPr>
            </w:pPr>
            <w:r w:rsidRPr="00CE2001">
              <w:rPr>
                <w:b/>
                <w:i/>
                <w:lang w:val="en-GB"/>
              </w:rPr>
              <w:t>Bold and italicized terms are elaborated in the Range</w:t>
            </w:r>
          </w:p>
        </w:tc>
      </w:tr>
      <w:tr w:rsidR="00183E4B" w:rsidRPr="00CE2001" w:rsidTr="00183E4B">
        <w:trPr>
          <w:trHeight w:val="377"/>
        </w:trPr>
        <w:tc>
          <w:tcPr>
            <w:tcW w:w="1698" w:type="pct"/>
          </w:tcPr>
          <w:p w:rsidR="00183E4B" w:rsidRPr="00CE2001" w:rsidRDefault="00183E4B" w:rsidP="002D24C0">
            <w:pPr>
              <w:numPr>
                <w:ilvl w:val="3"/>
                <w:numId w:val="178"/>
              </w:numPr>
              <w:spacing w:after="0"/>
              <w:contextualSpacing/>
              <w:rPr>
                <w:lang w:val="en-GB"/>
              </w:rPr>
            </w:pPr>
            <w:r w:rsidRPr="00CE2001">
              <w:rPr>
                <w:lang w:val="en-GB"/>
              </w:rPr>
              <w:t>Design a sampling plan</w:t>
            </w:r>
          </w:p>
        </w:tc>
        <w:tc>
          <w:tcPr>
            <w:tcW w:w="3302" w:type="pct"/>
          </w:tcPr>
          <w:p w:rsidR="00183E4B" w:rsidRPr="00CE2001" w:rsidRDefault="00183E4B" w:rsidP="002D24C0">
            <w:pPr>
              <w:numPr>
                <w:ilvl w:val="1"/>
                <w:numId w:val="177"/>
              </w:numPr>
              <w:shd w:val="clear" w:color="auto" w:fill="FFFFFF"/>
              <w:spacing w:before="45" w:after="45"/>
              <w:ind w:left="358"/>
              <w:contextualSpacing/>
              <w:jc w:val="both"/>
              <w:rPr>
                <w:rFonts w:eastAsia="Times New Roman"/>
                <w:lang w:val="en-GB"/>
              </w:rPr>
            </w:pPr>
            <w:r w:rsidRPr="00CE2001">
              <w:rPr>
                <w:rFonts w:eastAsia="Times New Roman"/>
                <w:lang w:val="en-GB"/>
              </w:rPr>
              <w:t xml:space="preserve">The </w:t>
            </w:r>
            <w:r w:rsidRPr="00CE2001">
              <w:rPr>
                <w:rFonts w:eastAsia="Times New Roman"/>
                <w:b/>
                <w:i/>
                <w:lang w:val="en-GB"/>
              </w:rPr>
              <w:t>sample type</w:t>
            </w:r>
            <w:r w:rsidRPr="00CE2001">
              <w:rPr>
                <w:rFonts w:eastAsia="Times New Roman"/>
                <w:lang w:val="en-GB"/>
              </w:rPr>
              <w:t xml:space="preserve"> is identified as per the workplace procedure </w:t>
            </w:r>
          </w:p>
          <w:p w:rsidR="00183E4B" w:rsidRPr="00CE2001" w:rsidRDefault="00183E4B" w:rsidP="002D24C0">
            <w:pPr>
              <w:numPr>
                <w:ilvl w:val="1"/>
                <w:numId w:val="177"/>
              </w:numPr>
              <w:shd w:val="clear" w:color="auto" w:fill="FFFFFF"/>
              <w:spacing w:before="45" w:after="45"/>
              <w:ind w:left="358"/>
              <w:contextualSpacing/>
              <w:jc w:val="both"/>
              <w:rPr>
                <w:rFonts w:eastAsia="Times New Roman"/>
                <w:lang w:val="en-GB"/>
              </w:rPr>
            </w:pPr>
            <w:r w:rsidRPr="00CE2001">
              <w:rPr>
                <w:rFonts w:eastAsia="Times New Roman"/>
                <w:b/>
                <w:i/>
                <w:lang w:val="en-GB"/>
              </w:rPr>
              <w:t>Sampling frame</w:t>
            </w:r>
            <w:r w:rsidRPr="00CE2001">
              <w:rPr>
                <w:rFonts w:eastAsia="Times New Roman"/>
                <w:lang w:val="en-GB"/>
              </w:rPr>
              <w:t xml:space="preserve"> is developed as per the sample type</w:t>
            </w:r>
          </w:p>
          <w:p w:rsidR="00183E4B" w:rsidRPr="00CE2001" w:rsidRDefault="00183E4B" w:rsidP="002D24C0">
            <w:pPr>
              <w:numPr>
                <w:ilvl w:val="1"/>
                <w:numId w:val="177"/>
              </w:numPr>
              <w:shd w:val="clear" w:color="auto" w:fill="FFFFFF"/>
              <w:spacing w:before="45" w:after="45"/>
              <w:ind w:left="358"/>
              <w:contextualSpacing/>
              <w:jc w:val="both"/>
              <w:rPr>
                <w:rFonts w:eastAsia="Times New Roman"/>
                <w:lang w:val="en-GB"/>
              </w:rPr>
            </w:pPr>
            <w:r w:rsidRPr="00CE2001">
              <w:rPr>
                <w:rFonts w:eastAsia="Times New Roman"/>
                <w:lang w:val="en-GB"/>
              </w:rPr>
              <w:t xml:space="preserve">The sample size is identified as per the workplace procedures </w:t>
            </w:r>
          </w:p>
          <w:p w:rsidR="00183E4B" w:rsidRPr="00CE2001" w:rsidRDefault="00183E4B" w:rsidP="002D24C0">
            <w:pPr>
              <w:numPr>
                <w:ilvl w:val="1"/>
                <w:numId w:val="177"/>
              </w:numPr>
              <w:shd w:val="clear" w:color="auto" w:fill="FFFFFF"/>
              <w:spacing w:before="45" w:after="45"/>
              <w:ind w:left="358"/>
              <w:contextualSpacing/>
              <w:jc w:val="both"/>
              <w:rPr>
                <w:rFonts w:eastAsia="Times New Roman"/>
                <w:lang w:val="en-GB"/>
              </w:rPr>
            </w:pPr>
            <w:r w:rsidRPr="00CE2001">
              <w:rPr>
                <w:rFonts w:eastAsia="Times New Roman"/>
                <w:lang w:val="en-GB"/>
              </w:rPr>
              <w:t>The sampling tools/apparatus are identified as per the sample type</w:t>
            </w:r>
          </w:p>
          <w:p w:rsidR="00183E4B" w:rsidRPr="00CE2001" w:rsidRDefault="00183E4B" w:rsidP="002D24C0">
            <w:pPr>
              <w:numPr>
                <w:ilvl w:val="1"/>
                <w:numId w:val="177"/>
              </w:numPr>
              <w:shd w:val="clear" w:color="auto" w:fill="FFFFFF"/>
              <w:spacing w:before="45" w:after="45"/>
              <w:ind w:left="358"/>
              <w:contextualSpacing/>
              <w:jc w:val="both"/>
              <w:rPr>
                <w:rFonts w:eastAsia="Times New Roman"/>
                <w:lang w:val="en-GB"/>
              </w:rPr>
            </w:pPr>
            <w:r w:rsidRPr="00CE2001">
              <w:rPr>
                <w:rFonts w:eastAsia="Times New Roman"/>
                <w:lang w:val="en-GB"/>
              </w:rPr>
              <w:t xml:space="preserve">The sampling design/procedure is developed as per the procedures </w:t>
            </w:r>
          </w:p>
        </w:tc>
      </w:tr>
      <w:tr w:rsidR="00183E4B" w:rsidRPr="00CE2001" w:rsidTr="00183E4B">
        <w:tc>
          <w:tcPr>
            <w:tcW w:w="1698" w:type="pct"/>
          </w:tcPr>
          <w:p w:rsidR="00183E4B" w:rsidRPr="00CE2001" w:rsidRDefault="00183E4B" w:rsidP="002D24C0">
            <w:pPr>
              <w:numPr>
                <w:ilvl w:val="3"/>
                <w:numId w:val="178"/>
              </w:numPr>
              <w:spacing w:after="0"/>
              <w:contextualSpacing/>
              <w:rPr>
                <w:lang w:val="en-GB"/>
              </w:rPr>
            </w:pPr>
            <w:r w:rsidRPr="00CE2001">
              <w:rPr>
                <w:lang w:val="en-GB"/>
              </w:rPr>
              <w:t>Implement sampling plan</w:t>
            </w:r>
            <w:r w:rsidRPr="00CE2001">
              <w:rPr>
                <w:lang w:val="en-GB"/>
              </w:rPr>
              <w:tab/>
            </w:r>
          </w:p>
        </w:tc>
        <w:tc>
          <w:tcPr>
            <w:tcW w:w="3302" w:type="pct"/>
          </w:tcPr>
          <w:p w:rsidR="00183E4B" w:rsidRPr="00CE2001" w:rsidRDefault="00183E4B" w:rsidP="002D24C0">
            <w:pPr>
              <w:numPr>
                <w:ilvl w:val="1"/>
                <w:numId w:val="179"/>
              </w:numPr>
              <w:suppressAutoHyphens/>
              <w:spacing w:after="140"/>
              <w:ind w:left="358"/>
              <w:jc w:val="both"/>
              <w:rPr>
                <w:lang w:val="en-GB" w:eastAsia="zh-CN"/>
              </w:rPr>
            </w:pPr>
            <w:r w:rsidRPr="00CE2001">
              <w:rPr>
                <w:lang w:val="en-GB" w:eastAsia="zh-CN"/>
              </w:rPr>
              <w:t>The sampling points are identified as per the procedure</w:t>
            </w:r>
          </w:p>
          <w:p w:rsidR="00183E4B" w:rsidRPr="00CE2001" w:rsidRDefault="00183E4B" w:rsidP="002D24C0">
            <w:pPr>
              <w:numPr>
                <w:ilvl w:val="1"/>
                <w:numId w:val="179"/>
              </w:numPr>
              <w:suppressAutoHyphens/>
              <w:spacing w:after="140"/>
              <w:ind w:left="358"/>
              <w:jc w:val="both"/>
              <w:rPr>
                <w:lang w:val="en-GB" w:eastAsia="zh-CN"/>
              </w:rPr>
            </w:pPr>
            <w:r w:rsidRPr="00CE2001">
              <w:rPr>
                <w:lang w:val="en-GB" w:eastAsia="zh-CN"/>
              </w:rPr>
              <w:t xml:space="preserve">The </w:t>
            </w:r>
            <w:r w:rsidR="004759D6" w:rsidRPr="00CE2001">
              <w:rPr>
                <w:lang w:val="en-GB" w:eastAsia="zh-CN"/>
              </w:rPr>
              <w:t>sampling is</w:t>
            </w:r>
            <w:r w:rsidRPr="00CE2001">
              <w:rPr>
                <w:lang w:val="en-GB" w:eastAsia="zh-CN"/>
              </w:rPr>
              <w:t xml:space="preserve"> done as per the sampling plan</w:t>
            </w:r>
          </w:p>
        </w:tc>
      </w:tr>
      <w:tr w:rsidR="00183E4B" w:rsidRPr="00CE2001" w:rsidTr="00183E4B">
        <w:tc>
          <w:tcPr>
            <w:tcW w:w="1698" w:type="pct"/>
          </w:tcPr>
          <w:p w:rsidR="00183E4B" w:rsidRPr="00CE2001" w:rsidRDefault="00183E4B" w:rsidP="002D24C0">
            <w:pPr>
              <w:numPr>
                <w:ilvl w:val="3"/>
                <w:numId w:val="178"/>
              </w:numPr>
              <w:spacing w:after="0"/>
              <w:contextualSpacing/>
              <w:rPr>
                <w:lang w:val="en-GB"/>
              </w:rPr>
            </w:pPr>
            <w:r w:rsidRPr="00CE2001">
              <w:rPr>
                <w:lang w:val="en-GB"/>
              </w:rPr>
              <w:t xml:space="preserve">Label/code analytical samples </w:t>
            </w:r>
          </w:p>
        </w:tc>
        <w:tc>
          <w:tcPr>
            <w:tcW w:w="3302" w:type="pct"/>
          </w:tcPr>
          <w:p w:rsidR="007F13DA" w:rsidRPr="00CE2001" w:rsidRDefault="00183E4B" w:rsidP="002D24C0">
            <w:pPr>
              <w:pStyle w:val="ListParagraph"/>
              <w:numPr>
                <w:ilvl w:val="1"/>
                <w:numId w:val="189"/>
              </w:numPr>
              <w:spacing w:after="0"/>
              <w:ind w:left="358"/>
              <w:jc w:val="both"/>
              <w:rPr>
                <w:sz w:val="24"/>
                <w:lang w:val="en-GB"/>
              </w:rPr>
            </w:pPr>
            <w:r w:rsidRPr="00CE2001">
              <w:rPr>
                <w:sz w:val="24"/>
                <w:lang w:val="en-GB"/>
              </w:rPr>
              <w:t xml:space="preserve">The labels are designed as per the workplace procedures </w:t>
            </w:r>
          </w:p>
          <w:p w:rsidR="007F13DA" w:rsidRPr="00CE2001" w:rsidRDefault="00183E4B" w:rsidP="002D24C0">
            <w:pPr>
              <w:pStyle w:val="ListParagraph"/>
              <w:numPr>
                <w:ilvl w:val="1"/>
                <w:numId w:val="189"/>
              </w:numPr>
              <w:spacing w:after="0"/>
              <w:ind w:left="358"/>
              <w:jc w:val="both"/>
              <w:rPr>
                <w:sz w:val="24"/>
                <w:lang w:val="en-GB"/>
              </w:rPr>
            </w:pPr>
            <w:r w:rsidRPr="00CE2001">
              <w:rPr>
                <w:sz w:val="24"/>
                <w:lang w:val="en-GB"/>
              </w:rPr>
              <w:t>The sample is labelled as per the workplace procedures</w:t>
            </w:r>
          </w:p>
          <w:p w:rsidR="00183E4B" w:rsidRPr="00CE2001" w:rsidRDefault="00183E4B" w:rsidP="002D24C0">
            <w:pPr>
              <w:pStyle w:val="ListParagraph"/>
              <w:numPr>
                <w:ilvl w:val="1"/>
                <w:numId w:val="189"/>
              </w:numPr>
              <w:spacing w:after="0"/>
              <w:ind w:left="358"/>
              <w:jc w:val="both"/>
              <w:rPr>
                <w:sz w:val="24"/>
                <w:lang w:val="en-GB"/>
              </w:rPr>
            </w:pPr>
            <w:r w:rsidRPr="00CE2001">
              <w:rPr>
                <w:sz w:val="24"/>
                <w:lang w:val="en-GB"/>
              </w:rPr>
              <w:t xml:space="preserve">The labels are packed as per the workplace procedures </w:t>
            </w:r>
          </w:p>
        </w:tc>
      </w:tr>
      <w:tr w:rsidR="00183E4B" w:rsidRPr="00CE2001" w:rsidTr="00183E4B">
        <w:tc>
          <w:tcPr>
            <w:tcW w:w="1698" w:type="pct"/>
          </w:tcPr>
          <w:p w:rsidR="00183E4B" w:rsidRPr="00CE2001" w:rsidRDefault="00183E4B" w:rsidP="002D24C0">
            <w:pPr>
              <w:numPr>
                <w:ilvl w:val="3"/>
                <w:numId w:val="178"/>
              </w:numPr>
              <w:spacing w:after="0"/>
              <w:contextualSpacing/>
              <w:rPr>
                <w:lang w:val="en-GB"/>
              </w:rPr>
            </w:pPr>
            <w:r w:rsidRPr="00CE2001">
              <w:rPr>
                <w:lang w:val="en-GB"/>
              </w:rPr>
              <w:t>Preserve and transport analytical sample</w:t>
            </w:r>
          </w:p>
        </w:tc>
        <w:tc>
          <w:tcPr>
            <w:tcW w:w="3302" w:type="pct"/>
          </w:tcPr>
          <w:p w:rsidR="007F13DA" w:rsidRPr="00CE2001" w:rsidRDefault="00183E4B" w:rsidP="002D24C0">
            <w:pPr>
              <w:pStyle w:val="ListParagraph"/>
              <w:numPr>
                <w:ilvl w:val="1"/>
                <w:numId w:val="190"/>
              </w:numPr>
              <w:spacing w:after="0"/>
              <w:ind w:left="358"/>
              <w:jc w:val="both"/>
              <w:rPr>
                <w:sz w:val="24"/>
                <w:lang w:val="en-GB"/>
              </w:rPr>
            </w:pPr>
            <w:r w:rsidRPr="00CE2001">
              <w:rPr>
                <w:sz w:val="24"/>
                <w:lang w:val="en-GB"/>
              </w:rPr>
              <w:t xml:space="preserve">The </w:t>
            </w:r>
            <w:r w:rsidRPr="00CE2001">
              <w:rPr>
                <w:b/>
                <w:i/>
                <w:sz w:val="24"/>
                <w:lang w:val="en-GB"/>
              </w:rPr>
              <w:t>preservation conditions</w:t>
            </w:r>
            <w:r w:rsidRPr="00CE2001">
              <w:rPr>
                <w:sz w:val="24"/>
                <w:lang w:val="en-GB"/>
              </w:rPr>
              <w:t xml:space="preserve"> are identified as per the sample type</w:t>
            </w:r>
          </w:p>
          <w:p w:rsidR="007F13DA" w:rsidRPr="00CE2001" w:rsidRDefault="00183E4B" w:rsidP="002D24C0">
            <w:pPr>
              <w:pStyle w:val="ListParagraph"/>
              <w:numPr>
                <w:ilvl w:val="1"/>
                <w:numId w:val="190"/>
              </w:numPr>
              <w:spacing w:after="0"/>
              <w:ind w:left="358"/>
              <w:jc w:val="both"/>
              <w:rPr>
                <w:sz w:val="24"/>
                <w:lang w:val="en-GB"/>
              </w:rPr>
            </w:pPr>
            <w:r w:rsidRPr="00CE2001">
              <w:rPr>
                <w:sz w:val="24"/>
                <w:lang w:val="en-GB"/>
              </w:rPr>
              <w:t>the preservatives are identified as per the sample type</w:t>
            </w:r>
          </w:p>
          <w:p w:rsidR="007F13DA" w:rsidRPr="00CE2001" w:rsidRDefault="00183E4B" w:rsidP="002D24C0">
            <w:pPr>
              <w:pStyle w:val="ListParagraph"/>
              <w:numPr>
                <w:ilvl w:val="1"/>
                <w:numId w:val="190"/>
              </w:numPr>
              <w:spacing w:after="0"/>
              <w:ind w:left="358"/>
              <w:jc w:val="both"/>
              <w:rPr>
                <w:sz w:val="24"/>
                <w:lang w:val="en-GB"/>
              </w:rPr>
            </w:pPr>
            <w:r w:rsidRPr="00CE2001">
              <w:rPr>
                <w:sz w:val="24"/>
                <w:lang w:val="en-GB"/>
              </w:rPr>
              <w:lastRenderedPageBreak/>
              <w:t xml:space="preserve">The preservation is done as per the sample type </w:t>
            </w:r>
          </w:p>
          <w:p w:rsidR="007F13DA" w:rsidRPr="00CE2001" w:rsidRDefault="00183E4B" w:rsidP="002D24C0">
            <w:pPr>
              <w:pStyle w:val="ListParagraph"/>
              <w:numPr>
                <w:ilvl w:val="1"/>
                <w:numId w:val="190"/>
              </w:numPr>
              <w:spacing w:after="0"/>
              <w:ind w:left="358"/>
              <w:jc w:val="both"/>
              <w:rPr>
                <w:sz w:val="24"/>
                <w:lang w:val="en-GB"/>
              </w:rPr>
            </w:pPr>
            <w:r w:rsidRPr="00CE2001">
              <w:rPr>
                <w:sz w:val="24"/>
                <w:lang w:val="en-GB"/>
              </w:rPr>
              <w:t xml:space="preserve">The analytical sample is transported as per the </w:t>
            </w:r>
            <w:r w:rsidR="007F13DA" w:rsidRPr="00CE2001">
              <w:rPr>
                <w:sz w:val="24"/>
                <w:lang w:val="en-GB"/>
              </w:rPr>
              <w:t>sample type</w:t>
            </w:r>
          </w:p>
          <w:p w:rsidR="007F13DA" w:rsidRPr="00CE2001" w:rsidRDefault="00183E4B" w:rsidP="002D24C0">
            <w:pPr>
              <w:pStyle w:val="ListParagraph"/>
              <w:numPr>
                <w:ilvl w:val="1"/>
                <w:numId w:val="190"/>
              </w:numPr>
              <w:spacing w:after="0"/>
              <w:ind w:left="358"/>
              <w:jc w:val="both"/>
              <w:rPr>
                <w:sz w:val="24"/>
                <w:lang w:val="en-GB"/>
              </w:rPr>
            </w:pPr>
            <w:r w:rsidRPr="00CE2001">
              <w:rPr>
                <w:sz w:val="24"/>
                <w:lang w:val="en-GB"/>
              </w:rPr>
              <w:t xml:space="preserve">The sample is registered in the sample register as per the workplace procedure </w:t>
            </w:r>
          </w:p>
          <w:p w:rsidR="00183E4B" w:rsidRPr="00CE2001" w:rsidRDefault="00183E4B" w:rsidP="002D24C0">
            <w:pPr>
              <w:pStyle w:val="ListParagraph"/>
              <w:numPr>
                <w:ilvl w:val="1"/>
                <w:numId w:val="190"/>
              </w:numPr>
              <w:spacing w:after="0"/>
              <w:ind w:left="358"/>
              <w:jc w:val="both"/>
              <w:rPr>
                <w:lang w:val="en-GB"/>
              </w:rPr>
            </w:pPr>
            <w:r w:rsidRPr="00CE2001">
              <w:rPr>
                <w:sz w:val="24"/>
                <w:lang w:val="en-GB"/>
              </w:rPr>
              <w:t xml:space="preserve">The sample is stored as per the workplace procedure </w:t>
            </w:r>
          </w:p>
        </w:tc>
      </w:tr>
    </w:tbl>
    <w:p w:rsidR="00183E4B" w:rsidRPr="00CE2001" w:rsidRDefault="00183E4B" w:rsidP="00183E4B">
      <w:pPr>
        <w:spacing w:after="0"/>
        <w:rPr>
          <w:b/>
          <w:color w:val="FF0000"/>
          <w:lang w:val="en-GB"/>
        </w:rPr>
      </w:pPr>
    </w:p>
    <w:p w:rsidR="00183E4B" w:rsidRPr="00CE2001" w:rsidRDefault="00183E4B" w:rsidP="00183E4B">
      <w:pPr>
        <w:spacing w:after="0"/>
        <w:rPr>
          <w:b/>
          <w:lang w:val="en-GB"/>
        </w:rPr>
      </w:pPr>
      <w:r w:rsidRPr="00CE2001">
        <w:rPr>
          <w:b/>
          <w:lang w:val="en-GB"/>
        </w:rPr>
        <w:t>RANGE</w:t>
      </w:r>
    </w:p>
    <w:p w:rsidR="00183E4B" w:rsidRPr="00CE2001" w:rsidRDefault="00183E4B" w:rsidP="00183E4B">
      <w:pPr>
        <w:rPr>
          <w:lang w:val="en-GB"/>
        </w:rPr>
      </w:pPr>
      <w:r w:rsidRPr="00CE2001">
        <w:rPr>
          <w:lang w:val="en-GB"/>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183E4B" w:rsidRPr="00CE2001" w:rsidTr="00183E4B">
        <w:trPr>
          <w:cantSplit/>
        </w:trPr>
        <w:tc>
          <w:tcPr>
            <w:tcW w:w="3116" w:type="dxa"/>
          </w:tcPr>
          <w:p w:rsidR="00183E4B" w:rsidRPr="00CE2001" w:rsidRDefault="00183E4B" w:rsidP="00183E4B">
            <w:pPr>
              <w:spacing w:after="0"/>
              <w:rPr>
                <w:b/>
                <w:lang w:val="en-GB"/>
              </w:rPr>
            </w:pPr>
            <w:r w:rsidRPr="00CE2001">
              <w:rPr>
                <w:b/>
                <w:lang w:val="en-GB"/>
              </w:rPr>
              <w:t>Variable</w:t>
            </w:r>
          </w:p>
        </w:tc>
        <w:tc>
          <w:tcPr>
            <w:tcW w:w="6424" w:type="dxa"/>
          </w:tcPr>
          <w:p w:rsidR="00183E4B" w:rsidRPr="00CE2001" w:rsidRDefault="00183E4B" w:rsidP="00183E4B">
            <w:pPr>
              <w:spacing w:after="0"/>
              <w:rPr>
                <w:b/>
                <w:lang w:val="en-GB"/>
              </w:rPr>
            </w:pPr>
            <w:r w:rsidRPr="00CE2001">
              <w:rPr>
                <w:b/>
                <w:lang w:val="en-GB"/>
              </w:rPr>
              <w:t>Range</w:t>
            </w:r>
          </w:p>
          <w:p w:rsidR="00183E4B" w:rsidRPr="00CE2001" w:rsidRDefault="00183E4B" w:rsidP="00183E4B">
            <w:pPr>
              <w:spacing w:after="0"/>
              <w:rPr>
                <w:i/>
                <w:lang w:val="en-GB"/>
              </w:rPr>
            </w:pPr>
            <w:r w:rsidRPr="00CE2001">
              <w:rPr>
                <w:i/>
                <w:lang w:val="en-GB"/>
              </w:rPr>
              <w:t>Maybe but not limited to</w:t>
            </w:r>
          </w:p>
        </w:tc>
      </w:tr>
      <w:tr w:rsidR="00183E4B" w:rsidRPr="00CE2001" w:rsidTr="00183E4B">
        <w:trPr>
          <w:cantSplit/>
        </w:trPr>
        <w:tc>
          <w:tcPr>
            <w:tcW w:w="3116" w:type="dxa"/>
          </w:tcPr>
          <w:p w:rsidR="00183E4B" w:rsidRPr="00CE2001" w:rsidRDefault="00183E4B" w:rsidP="002D24C0">
            <w:pPr>
              <w:numPr>
                <w:ilvl w:val="0"/>
                <w:numId w:val="51"/>
              </w:numPr>
              <w:tabs>
                <w:tab w:val="left" w:pos="-2898"/>
              </w:tabs>
              <w:spacing w:after="0"/>
              <w:contextualSpacing/>
              <w:rPr>
                <w:lang w:val="en-GB"/>
              </w:rPr>
            </w:pPr>
            <w:r w:rsidRPr="00CE2001">
              <w:rPr>
                <w:rFonts w:eastAsia="Times New Roman"/>
                <w:b/>
                <w:i/>
                <w:lang w:val="en-GB"/>
              </w:rPr>
              <w:t>Sampling frame</w:t>
            </w:r>
          </w:p>
        </w:tc>
        <w:tc>
          <w:tcPr>
            <w:tcW w:w="6424" w:type="dxa"/>
          </w:tcPr>
          <w:p w:rsidR="00183E4B" w:rsidRPr="00CE2001" w:rsidRDefault="00183E4B" w:rsidP="00183E4B">
            <w:pPr>
              <w:tabs>
                <w:tab w:val="left" w:pos="376"/>
              </w:tabs>
              <w:spacing w:after="0"/>
              <w:rPr>
                <w:lang w:val="en-GB"/>
              </w:rPr>
            </w:pPr>
            <w:r w:rsidRPr="00CE2001">
              <w:rPr>
                <w:lang w:val="en-GB"/>
              </w:rPr>
              <w:t xml:space="preserve">Source material from which a sample is drown </w:t>
            </w:r>
            <w:r w:rsidR="004759D6" w:rsidRPr="00CE2001">
              <w:rPr>
                <w:lang w:val="en-GB"/>
              </w:rPr>
              <w:t>e.g.</w:t>
            </w:r>
            <w:r w:rsidRPr="00CE2001">
              <w:rPr>
                <w:lang w:val="en-GB"/>
              </w:rPr>
              <w:t xml:space="preserve"> </w:t>
            </w:r>
          </w:p>
          <w:p w:rsidR="00183E4B" w:rsidRPr="00CE2001" w:rsidRDefault="00183E4B" w:rsidP="002D24C0">
            <w:pPr>
              <w:numPr>
                <w:ilvl w:val="0"/>
                <w:numId w:val="181"/>
              </w:numPr>
              <w:tabs>
                <w:tab w:val="left" w:pos="376"/>
              </w:tabs>
              <w:spacing w:after="0"/>
              <w:contextualSpacing/>
              <w:rPr>
                <w:lang w:val="en-GB"/>
              </w:rPr>
            </w:pPr>
            <w:r w:rsidRPr="00CE2001">
              <w:rPr>
                <w:lang w:val="en-GB"/>
              </w:rPr>
              <w:t xml:space="preserve">Individual </w:t>
            </w:r>
          </w:p>
          <w:p w:rsidR="00183E4B" w:rsidRPr="00CE2001" w:rsidRDefault="00183E4B" w:rsidP="002D24C0">
            <w:pPr>
              <w:numPr>
                <w:ilvl w:val="0"/>
                <w:numId w:val="181"/>
              </w:numPr>
              <w:tabs>
                <w:tab w:val="left" w:pos="376"/>
              </w:tabs>
              <w:spacing w:after="0"/>
              <w:contextualSpacing/>
              <w:rPr>
                <w:lang w:val="en-GB"/>
              </w:rPr>
            </w:pPr>
            <w:r w:rsidRPr="00CE2001">
              <w:rPr>
                <w:lang w:val="en-GB"/>
              </w:rPr>
              <w:t>Household</w:t>
            </w:r>
          </w:p>
          <w:p w:rsidR="00183E4B" w:rsidRPr="00CE2001" w:rsidRDefault="00183E4B" w:rsidP="002D24C0">
            <w:pPr>
              <w:numPr>
                <w:ilvl w:val="0"/>
                <w:numId w:val="181"/>
              </w:numPr>
              <w:tabs>
                <w:tab w:val="left" w:pos="376"/>
              </w:tabs>
              <w:spacing w:after="0"/>
              <w:contextualSpacing/>
              <w:rPr>
                <w:lang w:val="en-GB"/>
              </w:rPr>
            </w:pPr>
            <w:r w:rsidRPr="00CE2001">
              <w:rPr>
                <w:lang w:val="en-GB"/>
              </w:rPr>
              <w:t xml:space="preserve">institution </w:t>
            </w:r>
          </w:p>
        </w:tc>
      </w:tr>
      <w:tr w:rsidR="00183E4B" w:rsidRPr="00CE2001" w:rsidTr="00183E4B">
        <w:trPr>
          <w:cantSplit/>
        </w:trPr>
        <w:tc>
          <w:tcPr>
            <w:tcW w:w="3116" w:type="dxa"/>
          </w:tcPr>
          <w:p w:rsidR="00183E4B" w:rsidRPr="00CE2001" w:rsidRDefault="00183E4B" w:rsidP="002D24C0">
            <w:pPr>
              <w:numPr>
                <w:ilvl w:val="0"/>
                <w:numId w:val="51"/>
              </w:numPr>
              <w:tabs>
                <w:tab w:val="left" w:pos="-2898"/>
              </w:tabs>
              <w:spacing w:after="0"/>
              <w:contextualSpacing/>
              <w:rPr>
                <w:lang w:val="en-GB"/>
              </w:rPr>
            </w:pPr>
            <w:r w:rsidRPr="00CE2001">
              <w:rPr>
                <w:b/>
                <w:i/>
                <w:lang w:val="en-GB"/>
              </w:rPr>
              <w:t>preservation conditions</w:t>
            </w:r>
          </w:p>
        </w:tc>
        <w:tc>
          <w:tcPr>
            <w:tcW w:w="6424" w:type="dxa"/>
          </w:tcPr>
          <w:p w:rsidR="00183E4B" w:rsidRPr="00CE2001" w:rsidRDefault="00183E4B" w:rsidP="002D24C0">
            <w:pPr>
              <w:numPr>
                <w:ilvl w:val="0"/>
                <w:numId w:val="45"/>
              </w:numPr>
              <w:tabs>
                <w:tab w:val="left" w:pos="376"/>
              </w:tabs>
              <w:spacing w:after="0"/>
              <w:contextualSpacing/>
              <w:rPr>
                <w:lang w:val="en-GB"/>
              </w:rPr>
            </w:pPr>
            <w:r w:rsidRPr="00CE2001">
              <w:rPr>
                <w:lang w:val="en-GB"/>
              </w:rPr>
              <w:t>freezing</w:t>
            </w:r>
          </w:p>
          <w:p w:rsidR="00183E4B" w:rsidRPr="00CE2001" w:rsidRDefault="00183E4B" w:rsidP="002D24C0">
            <w:pPr>
              <w:numPr>
                <w:ilvl w:val="0"/>
                <w:numId w:val="45"/>
              </w:numPr>
              <w:tabs>
                <w:tab w:val="left" w:pos="376"/>
              </w:tabs>
              <w:spacing w:after="0"/>
              <w:contextualSpacing/>
              <w:rPr>
                <w:lang w:val="en-GB"/>
              </w:rPr>
            </w:pPr>
            <w:r w:rsidRPr="00CE2001">
              <w:rPr>
                <w:lang w:val="en-GB"/>
              </w:rPr>
              <w:t xml:space="preserve">room temperature </w:t>
            </w:r>
          </w:p>
        </w:tc>
      </w:tr>
    </w:tbl>
    <w:p w:rsidR="00183E4B" w:rsidRPr="00CE2001" w:rsidRDefault="00183E4B" w:rsidP="00183E4B">
      <w:pPr>
        <w:spacing w:after="0"/>
        <w:rPr>
          <w:b/>
          <w:color w:val="FF0000"/>
          <w:lang w:val="en-GB"/>
        </w:rPr>
      </w:pPr>
    </w:p>
    <w:p w:rsidR="00183E4B" w:rsidRPr="00CE2001" w:rsidRDefault="00183E4B" w:rsidP="00183E4B">
      <w:pPr>
        <w:spacing w:after="0"/>
        <w:rPr>
          <w:lang w:val="en-GB"/>
        </w:rPr>
      </w:pPr>
      <w:r w:rsidRPr="00CE2001">
        <w:rPr>
          <w:b/>
          <w:lang w:val="en-GB"/>
        </w:rPr>
        <w:t>REQUIRED SKILLS AND KNOWLEDGE</w:t>
      </w:r>
    </w:p>
    <w:p w:rsidR="00183E4B" w:rsidRPr="00CE2001" w:rsidRDefault="00183E4B" w:rsidP="00183E4B">
      <w:pPr>
        <w:spacing w:after="0"/>
        <w:rPr>
          <w:bCs/>
          <w:lang w:val="en-GB"/>
        </w:rPr>
      </w:pPr>
      <w:r w:rsidRPr="00CE2001">
        <w:rPr>
          <w:bCs/>
          <w:lang w:val="en-GB"/>
        </w:rPr>
        <w:t>This section describes the skills and knowledge required for this unit of competency.</w:t>
      </w:r>
    </w:p>
    <w:p w:rsidR="00183E4B" w:rsidRPr="00CE2001" w:rsidRDefault="00183E4B" w:rsidP="00183E4B">
      <w:pPr>
        <w:spacing w:after="0"/>
        <w:contextualSpacing/>
        <w:rPr>
          <w:b/>
          <w:lang w:val="en-GB"/>
        </w:rPr>
      </w:pPr>
    </w:p>
    <w:p w:rsidR="00183E4B" w:rsidRPr="00CE2001" w:rsidRDefault="00183E4B" w:rsidP="00183E4B">
      <w:pPr>
        <w:spacing w:after="0"/>
        <w:contextualSpacing/>
        <w:rPr>
          <w:b/>
          <w:lang w:val="en-GB"/>
        </w:rPr>
      </w:pPr>
      <w:r w:rsidRPr="00CE2001">
        <w:rPr>
          <w:b/>
          <w:lang w:val="en-GB"/>
        </w:rPr>
        <w:t>Required Skills</w:t>
      </w:r>
    </w:p>
    <w:p w:rsidR="00183E4B" w:rsidRPr="00CE2001" w:rsidRDefault="00183E4B" w:rsidP="00183E4B">
      <w:pPr>
        <w:spacing w:after="0"/>
        <w:rPr>
          <w:lang w:val="en-GB"/>
        </w:rPr>
      </w:pPr>
      <w:r w:rsidRPr="00CE2001">
        <w:rPr>
          <w:lang w:val="en-GB"/>
        </w:rPr>
        <w:t>The individual needs to demonstrate the following skills:</w:t>
      </w:r>
    </w:p>
    <w:p w:rsidR="00183E4B" w:rsidRPr="00CE2001" w:rsidRDefault="00183E4B" w:rsidP="002D24C0">
      <w:pPr>
        <w:numPr>
          <w:ilvl w:val="0"/>
          <w:numId w:val="53"/>
        </w:numPr>
        <w:spacing w:after="0"/>
        <w:contextualSpacing/>
        <w:rPr>
          <w:lang w:val="en-GB"/>
        </w:rPr>
      </w:pPr>
      <w:r w:rsidRPr="00CE2001">
        <w:rPr>
          <w:lang w:val="en-GB"/>
        </w:rPr>
        <w:t xml:space="preserve">Organisational skills </w:t>
      </w:r>
    </w:p>
    <w:p w:rsidR="00183E4B" w:rsidRPr="00CE2001" w:rsidRDefault="00183E4B" w:rsidP="002D24C0">
      <w:pPr>
        <w:numPr>
          <w:ilvl w:val="0"/>
          <w:numId w:val="53"/>
        </w:numPr>
        <w:spacing w:after="0"/>
        <w:contextualSpacing/>
        <w:rPr>
          <w:lang w:val="en-GB"/>
        </w:rPr>
      </w:pPr>
      <w:r w:rsidRPr="00CE2001">
        <w:rPr>
          <w:lang w:val="en-GB"/>
        </w:rPr>
        <w:t xml:space="preserve">Problem solving skills </w:t>
      </w:r>
    </w:p>
    <w:p w:rsidR="00183E4B" w:rsidRPr="00CE2001" w:rsidRDefault="00183E4B" w:rsidP="002D24C0">
      <w:pPr>
        <w:numPr>
          <w:ilvl w:val="0"/>
          <w:numId w:val="53"/>
        </w:numPr>
        <w:spacing w:after="0"/>
        <w:contextualSpacing/>
        <w:rPr>
          <w:lang w:val="en-GB"/>
        </w:rPr>
      </w:pPr>
      <w:r w:rsidRPr="00CE2001">
        <w:rPr>
          <w:lang w:val="en-GB"/>
        </w:rPr>
        <w:t xml:space="preserve">Communication skills </w:t>
      </w:r>
    </w:p>
    <w:p w:rsidR="00183E4B" w:rsidRPr="00CE2001" w:rsidRDefault="00183E4B" w:rsidP="002D24C0">
      <w:pPr>
        <w:numPr>
          <w:ilvl w:val="0"/>
          <w:numId w:val="53"/>
        </w:numPr>
        <w:shd w:val="clear" w:color="auto" w:fill="FFFFFF"/>
        <w:spacing w:before="45" w:after="45"/>
        <w:contextualSpacing/>
        <w:rPr>
          <w:lang w:val="en-GB"/>
        </w:rPr>
      </w:pPr>
      <w:r w:rsidRPr="00CE2001">
        <w:rPr>
          <w:lang w:val="en-GB"/>
        </w:rPr>
        <w:t xml:space="preserve">Leadership skills </w:t>
      </w:r>
    </w:p>
    <w:p w:rsidR="00183E4B" w:rsidRPr="00CE2001" w:rsidRDefault="00183E4B" w:rsidP="002D24C0">
      <w:pPr>
        <w:numPr>
          <w:ilvl w:val="0"/>
          <w:numId w:val="53"/>
        </w:numPr>
        <w:spacing w:after="0"/>
        <w:contextualSpacing/>
        <w:rPr>
          <w:lang w:val="en-GB"/>
        </w:rPr>
      </w:pPr>
      <w:r w:rsidRPr="00CE2001">
        <w:rPr>
          <w:lang w:val="en-GB"/>
        </w:rPr>
        <w:t xml:space="preserve">Confidentiality </w:t>
      </w:r>
    </w:p>
    <w:p w:rsidR="00183E4B" w:rsidRPr="00CE2001" w:rsidRDefault="00183E4B" w:rsidP="002D24C0">
      <w:pPr>
        <w:numPr>
          <w:ilvl w:val="0"/>
          <w:numId w:val="53"/>
        </w:numPr>
        <w:spacing w:after="0"/>
        <w:contextualSpacing/>
        <w:rPr>
          <w:lang w:val="en-GB"/>
        </w:rPr>
      </w:pPr>
      <w:r w:rsidRPr="00CE2001">
        <w:rPr>
          <w:lang w:val="en-GB"/>
        </w:rPr>
        <w:t xml:space="preserve">Team player </w:t>
      </w:r>
    </w:p>
    <w:p w:rsidR="00183E4B" w:rsidRPr="00CE2001" w:rsidRDefault="00183E4B" w:rsidP="002D24C0">
      <w:pPr>
        <w:numPr>
          <w:ilvl w:val="0"/>
          <w:numId w:val="53"/>
        </w:numPr>
        <w:spacing w:after="0"/>
        <w:contextualSpacing/>
        <w:rPr>
          <w:lang w:val="en-GB"/>
        </w:rPr>
      </w:pPr>
      <w:r w:rsidRPr="00CE2001">
        <w:rPr>
          <w:lang w:val="en-GB"/>
        </w:rPr>
        <w:t xml:space="preserve">Decision making </w:t>
      </w:r>
    </w:p>
    <w:p w:rsidR="00183E4B" w:rsidRPr="00CE2001" w:rsidRDefault="00183E4B" w:rsidP="002D24C0">
      <w:pPr>
        <w:numPr>
          <w:ilvl w:val="0"/>
          <w:numId w:val="53"/>
        </w:numPr>
        <w:spacing w:after="0"/>
        <w:contextualSpacing/>
        <w:rPr>
          <w:lang w:val="en-GB"/>
        </w:rPr>
      </w:pPr>
      <w:r w:rsidRPr="00CE2001">
        <w:rPr>
          <w:lang w:val="en-GB"/>
        </w:rPr>
        <w:t>Integrity</w:t>
      </w:r>
    </w:p>
    <w:p w:rsidR="00183E4B" w:rsidRPr="00CE2001" w:rsidRDefault="00183E4B" w:rsidP="00183E4B">
      <w:pPr>
        <w:suppressAutoHyphens/>
        <w:spacing w:after="0"/>
        <w:ind w:left="720"/>
        <w:jc w:val="both"/>
        <w:rPr>
          <w:color w:val="FF0000"/>
          <w:lang w:val="en-GB"/>
        </w:rPr>
      </w:pPr>
    </w:p>
    <w:p w:rsidR="00183E4B" w:rsidRPr="00CE2001" w:rsidRDefault="00183E4B" w:rsidP="00183E4B">
      <w:pPr>
        <w:spacing w:after="0"/>
        <w:rPr>
          <w:b/>
          <w:bCs/>
          <w:lang w:val="en-GB"/>
        </w:rPr>
      </w:pPr>
      <w:r w:rsidRPr="00CE2001">
        <w:rPr>
          <w:b/>
          <w:bCs/>
          <w:lang w:val="en-GB"/>
        </w:rPr>
        <w:t>Required Knowledge</w:t>
      </w:r>
    </w:p>
    <w:p w:rsidR="00183E4B" w:rsidRPr="00CE2001" w:rsidRDefault="00183E4B" w:rsidP="00183E4B">
      <w:pPr>
        <w:spacing w:after="0"/>
        <w:rPr>
          <w:bCs/>
          <w:lang w:val="en-GB"/>
        </w:rPr>
      </w:pPr>
      <w:r w:rsidRPr="00CE2001">
        <w:rPr>
          <w:bCs/>
          <w:lang w:val="en-GB"/>
        </w:rPr>
        <w:lastRenderedPageBreak/>
        <w:t>The individual needs to demonstrate knowledge of:</w:t>
      </w:r>
    </w:p>
    <w:p w:rsidR="00183E4B" w:rsidRPr="00CE2001" w:rsidRDefault="00183E4B" w:rsidP="00183E4B">
      <w:pPr>
        <w:suppressAutoHyphens/>
        <w:spacing w:after="140" w:line="288" w:lineRule="auto"/>
        <w:rPr>
          <w:lang w:val="en-GB" w:eastAsia="zh-CN"/>
        </w:rPr>
      </w:pPr>
      <w:r w:rsidRPr="00CE2001">
        <w:rPr>
          <w:lang w:val="en-GB" w:eastAsia="zh-CN"/>
        </w:rPr>
        <w:t>There must be evidence the candidate has knowledge of:</w:t>
      </w:r>
    </w:p>
    <w:p w:rsidR="00183E4B" w:rsidRPr="00CE2001" w:rsidRDefault="00183E4B" w:rsidP="002D24C0">
      <w:pPr>
        <w:numPr>
          <w:ilvl w:val="0"/>
          <w:numId w:val="182"/>
        </w:numPr>
        <w:spacing w:after="0"/>
        <w:contextualSpacing/>
        <w:rPr>
          <w:rFonts w:eastAsia="Times New Roman"/>
          <w:lang w:val="en-GB"/>
        </w:rPr>
      </w:pPr>
      <w:r w:rsidRPr="00CE2001">
        <w:rPr>
          <w:rFonts w:eastAsia="Times New Roman"/>
          <w:lang w:val="en-GB"/>
        </w:rPr>
        <w:t xml:space="preserve">Sampling plan </w:t>
      </w:r>
    </w:p>
    <w:p w:rsidR="00183E4B" w:rsidRPr="00CE2001" w:rsidRDefault="00183E4B" w:rsidP="002D24C0">
      <w:pPr>
        <w:numPr>
          <w:ilvl w:val="0"/>
          <w:numId w:val="182"/>
        </w:numPr>
        <w:spacing w:after="0"/>
        <w:contextualSpacing/>
        <w:rPr>
          <w:rFonts w:eastAsia="Times New Roman"/>
          <w:lang w:val="en-GB"/>
        </w:rPr>
      </w:pPr>
      <w:r w:rsidRPr="00CE2001">
        <w:rPr>
          <w:rFonts w:eastAsia="Times New Roman"/>
          <w:lang w:val="en-GB"/>
        </w:rPr>
        <w:t xml:space="preserve">Sampling tools </w:t>
      </w:r>
    </w:p>
    <w:p w:rsidR="00183E4B" w:rsidRPr="00CE2001" w:rsidRDefault="00183E4B" w:rsidP="002D24C0">
      <w:pPr>
        <w:numPr>
          <w:ilvl w:val="0"/>
          <w:numId w:val="182"/>
        </w:numPr>
        <w:spacing w:after="0"/>
        <w:contextualSpacing/>
        <w:rPr>
          <w:rFonts w:eastAsia="Times New Roman"/>
          <w:lang w:val="en-GB"/>
        </w:rPr>
      </w:pPr>
      <w:r w:rsidRPr="00CE2001">
        <w:rPr>
          <w:rFonts w:eastAsia="Times New Roman"/>
          <w:lang w:val="en-GB"/>
        </w:rPr>
        <w:t>Sample labelling</w:t>
      </w:r>
    </w:p>
    <w:p w:rsidR="00183E4B" w:rsidRPr="00CE2001" w:rsidRDefault="00183E4B" w:rsidP="002D24C0">
      <w:pPr>
        <w:numPr>
          <w:ilvl w:val="0"/>
          <w:numId w:val="182"/>
        </w:numPr>
        <w:spacing w:after="0"/>
        <w:contextualSpacing/>
        <w:rPr>
          <w:rFonts w:eastAsia="Times New Roman"/>
          <w:lang w:val="en-GB"/>
        </w:rPr>
      </w:pPr>
      <w:r w:rsidRPr="00CE2001">
        <w:rPr>
          <w:rFonts w:eastAsia="Times New Roman"/>
          <w:lang w:val="en-GB"/>
        </w:rPr>
        <w:t>Sample Preserving and transporting</w:t>
      </w:r>
    </w:p>
    <w:p w:rsidR="00183E4B" w:rsidRPr="00CE2001" w:rsidRDefault="00183E4B" w:rsidP="002D24C0">
      <w:pPr>
        <w:numPr>
          <w:ilvl w:val="0"/>
          <w:numId w:val="182"/>
        </w:numPr>
        <w:spacing w:after="0"/>
        <w:contextualSpacing/>
        <w:rPr>
          <w:rFonts w:eastAsia="Times New Roman"/>
          <w:lang w:val="en-GB"/>
        </w:rPr>
      </w:pPr>
      <w:r w:rsidRPr="00CE2001">
        <w:rPr>
          <w:rFonts w:eastAsia="Times New Roman"/>
          <w:lang w:val="en-GB"/>
        </w:rPr>
        <w:t xml:space="preserve">Sampling methods </w:t>
      </w:r>
    </w:p>
    <w:p w:rsidR="00183E4B" w:rsidRPr="00CE2001" w:rsidRDefault="00183E4B" w:rsidP="002D24C0">
      <w:pPr>
        <w:numPr>
          <w:ilvl w:val="0"/>
          <w:numId w:val="182"/>
        </w:numPr>
        <w:spacing w:after="0"/>
        <w:contextualSpacing/>
        <w:rPr>
          <w:rFonts w:eastAsia="Times New Roman"/>
          <w:lang w:val="en-GB"/>
        </w:rPr>
      </w:pPr>
      <w:r w:rsidRPr="00CE2001">
        <w:rPr>
          <w:rFonts w:eastAsia="Times New Roman"/>
          <w:lang w:val="en-GB"/>
        </w:rPr>
        <w:t xml:space="preserve">Sapling ethics </w:t>
      </w:r>
    </w:p>
    <w:p w:rsidR="00183E4B" w:rsidRPr="00CE2001" w:rsidRDefault="00183E4B" w:rsidP="00183E4B">
      <w:pPr>
        <w:spacing w:after="0"/>
        <w:ind w:left="720"/>
        <w:contextualSpacing/>
        <w:rPr>
          <w:rFonts w:eastAsia="Times New Roman"/>
          <w:color w:val="FF0000"/>
          <w:lang w:val="en-GB"/>
        </w:rPr>
      </w:pPr>
    </w:p>
    <w:p w:rsidR="00183E4B" w:rsidRPr="00CE2001" w:rsidRDefault="00183E4B" w:rsidP="00183E4B">
      <w:pPr>
        <w:spacing w:after="0"/>
        <w:contextualSpacing/>
        <w:rPr>
          <w:b/>
          <w:lang w:val="en-GB"/>
        </w:rPr>
      </w:pPr>
      <w:r w:rsidRPr="00CE2001">
        <w:rPr>
          <w:b/>
          <w:lang w:val="en-GB"/>
        </w:rPr>
        <w:t>EVIDENCE GUIDE</w:t>
      </w:r>
    </w:p>
    <w:p w:rsidR="00183E4B" w:rsidRPr="00CE2001" w:rsidRDefault="00183E4B" w:rsidP="00183E4B">
      <w:pPr>
        <w:spacing w:after="0"/>
        <w:contextualSpacing/>
        <w:rPr>
          <w:lang w:val="en-GB"/>
        </w:rPr>
      </w:pPr>
      <w:r w:rsidRPr="00CE2001">
        <w:rPr>
          <w:lang w:val="en-GB"/>
        </w:rPr>
        <w:t>This provides advice on assessment and must be read in conjunction with the performance criteria, required skills, knowledge and range.</w:t>
      </w:r>
    </w:p>
    <w:p w:rsidR="00183E4B" w:rsidRPr="00CE2001" w:rsidRDefault="00183E4B" w:rsidP="00183E4B">
      <w:pPr>
        <w:spacing w:after="0"/>
        <w:contextualSpacing/>
        <w:rPr>
          <w:color w:val="FF000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3"/>
        <w:gridCol w:w="6267"/>
      </w:tblGrid>
      <w:tr w:rsidR="00183E4B" w:rsidRPr="00CE2001" w:rsidTr="00E5649F">
        <w:tc>
          <w:tcPr>
            <w:tcW w:w="1369" w:type="pct"/>
          </w:tcPr>
          <w:p w:rsidR="00183E4B" w:rsidRPr="00CE2001" w:rsidRDefault="00183E4B" w:rsidP="002D24C0">
            <w:pPr>
              <w:pStyle w:val="ListParagraph"/>
              <w:numPr>
                <w:ilvl w:val="4"/>
                <w:numId w:val="178"/>
              </w:numPr>
              <w:tabs>
                <w:tab w:val="clear" w:pos="3600"/>
              </w:tabs>
              <w:spacing w:after="0"/>
              <w:ind w:left="454" w:right="161" w:hanging="425"/>
              <w:rPr>
                <w:sz w:val="24"/>
                <w:szCs w:val="24"/>
                <w:lang w:val="en-GB"/>
              </w:rPr>
            </w:pPr>
            <w:r w:rsidRPr="00CE2001">
              <w:rPr>
                <w:sz w:val="24"/>
                <w:szCs w:val="24"/>
                <w:lang w:val="en-GB"/>
              </w:rPr>
              <w:t>Critical Aspects of Competency</w:t>
            </w:r>
          </w:p>
        </w:tc>
        <w:tc>
          <w:tcPr>
            <w:tcW w:w="3631" w:type="pct"/>
          </w:tcPr>
          <w:p w:rsidR="00183E4B" w:rsidRPr="00CE2001" w:rsidRDefault="00183E4B" w:rsidP="00183E4B">
            <w:pPr>
              <w:spacing w:after="0"/>
              <w:ind w:left="357" w:hanging="357"/>
              <w:rPr>
                <w:lang w:val="en-GB"/>
              </w:rPr>
            </w:pPr>
            <w:r w:rsidRPr="00CE2001">
              <w:rPr>
                <w:lang w:val="en-GB"/>
              </w:rPr>
              <w:t>Assessment requires evidence that the candidate:</w:t>
            </w:r>
          </w:p>
          <w:p w:rsidR="00183E4B" w:rsidRPr="00CE2001" w:rsidRDefault="00183E4B" w:rsidP="00183E4B">
            <w:pPr>
              <w:suppressAutoHyphens/>
              <w:spacing w:after="140" w:line="288" w:lineRule="auto"/>
              <w:rPr>
                <w:lang w:val="en-GB" w:eastAsia="zh-CN"/>
              </w:rPr>
            </w:pPr>
            <w:r w:rsidRPr="00CE2001">
              <w:rPr>
                <w:lang w:val="en-GB" w:eastAsia="zh-CN"/>
              </w:rPr>
              <w:t>There must be evidence the candidate has completed the tasks outlined in the elements and performance criteria of this unit, and:</w:t>
            </w:r>
          </w:p>
          <w:p w:rsidR="00183E4B" w:rsidRPr="00CE2001" w:rsidRDefault="00183E4B" w:rsidP="002D24C0">
            <w:pPr>
              <w:numPr>
                <w:ilvl w:val="1"/>
                <w:numId w:val="184"/>
              </w:numPr>
              <w:shd w:val="clear" w:color="auto" w:fill="FFFFFF"/>
              <w:spacing w:before="45" w:after="45"/>
              <w:ind w:left="471" w:hanging="502"/>
              <w:contextualSpacing/>
              <w:rPr>
                <w:rFonts w:eastAsia="Times New Roman"/>
                <w:lang w:val="en-GB"/>
              </w:rPr>
            </w:pPr>
            <w:r w:rsidRPr="00CE2001">
              <w:rPr>
                <w:rFonts w:eastAsia="Times New Roman"/>
                <w:lang w:val="en-GB"/>
              </w:rPr>
              <w:t>Sampling frame is developed as per the sample type</w:t>
            </w:r>
          </w:p>
          <w:p w:rsidR="00183E4B" w:rsidRPr="00CE2001" w:rsidRDefault="00183E4B" w:rsidP="002D24C0">
            <w:pPr>
              <w:numPr>
                <w:ilvl w:val="1"/>
                <w:numId w:val="184"/>
              </w:numPr>
              <w:shd w:val="clear" w:color="auto" w:fill="FFFFFF"/>
              <w:spacing w:before="45" w:after="45"/>
              <w:ind w:left="471" w:hanging="502"/>
              <w:contextualSpacing/>
              <w:rPr>
                <w:rFonts w:eastAsia="Times New Roman"/>
                <w:lang w:val="en-GB"/>
              </w:rPr>
            </w:pPr>
            <w:r w:rsidRPr="00CE2001">
              <w:rPr>
                <w:rFonts w:eastAsia="Times New Roman"/>
                <w:lang w:val="en-GB"/>
              </w:rPr>
              <w:t xml:space="preserve">The sample size is identified as per the workplace procedures </w:t>
            </w:r>
          </w:p>
          <w:p w:rsidR="00183E4B" w:rsidRPr="00CE2001" w:rsidRDefault="00183E4B" w:rsidP="002D24C0">
            <w:pPr>
              <w:numPr>
                <w:ilvl w:val="1"/>
                <w:numId w:val="184"/>
              </w:numPr>
              <w:shd w:val="clear" w:color="auto" w:fill="FFFFFF"/>
              <w:spacing w:before="45" w:after="45"/>
              <w:ind w:left="471" w:hanging="502"/>
              <w:contextualSpacing/>
              <w:rPr>
                <w:rFonts w:eastAsia="Times New Roman"/>
                <w:lang w:val="en-GB"/>
              </w:rPr>
            </w:pPr>
            <w:r w:rsidRPr="00CE2001">
              <w:rPr>
                <w:rFonts w:eastAsia="Times New Roman"/>
                <w:lang w:val="en-GB"/>
              </w:rPr>
              <w:t xml:space="preserve">The sampling design/procedure is developed as per the procedures </w:t>
            </w:r>
          </w:p>
          <w:p w:rsidR="00183E4B" w:rsidRPr="00CE2001" w:rsidRDefault="00183E4B" w:rsidP="002D24C0">
            <w:pPr>
              <w:numPr>
                <w:ilvl w:val="1"/>
                <w:numId w:val="184"/>
              </w:numPr>
              <w:shd w:val="clear" w:color="auto" w:fill="FFFFFF"/>
              <w:spacing w:before="45" w:after="45"/>
              <w:ind w:left="471" w:hanging="502"/>
              <w:contextualSpacing/>
              <w:rPr>
                <w:rFonts w:eastAsia="Times New Roman"/>
                <w:lang w:val="en-GB"/>
              </w:rPr>
            </w:pPr>
            <w:r w:rsidRPr="00CE2001">
              <w:rPr>
                <w:rFonts w:eastAsia="Times New Roman"/>
                <w:lang w:val="en-GB"/>
              </w:rPr>
              <w:t xml:space="preserve">The </w:t>
            </w:r>
            <w:r w:rsidR="004759D6" w:rsidRPr="00CE2001">
              <w:rPr>
                <w:rFonts w:eastAsia="Times New Roman"/>
                <w:lang w:val="en-GB"/>
              </w:rPr>
              <w:t>sampling is</w:t>
            </w:r>
            <w:r w:rsidRPr="00CE2001">
              <w:rPr>
                <w:rFonts w:eastAsia="Times New Roman"/>
                <w:lang w:val="en-GB"/>
              </w:rPr>
              <w:t xml:space="preserve"> done as per the sampling plan</w:t>
            </w:r>
          </w:p>
          <w:p w:rsidR="00183E4B" w:rsidRPr="00CE2001" w:rsidRDefault="00183E4B" w:rsidP="002D24C0">
            <w:pPr>
              <w:numPr>
                <w:ilvl w:val="1"/>
                <w:numId w:val="184"/>
              </w:numPr>
              <w:shd w:val="clear" w:color="auto" w:fill="FFFFFF"/>
              <w:spacing w:before="45" w:after="45"/>
              <w:ind w:left="471" w:hanging="502"/>
              <w:contextualSpacing/>
              <w:rPr>
                <w:rFonts w:eastAsia="Times New Roman"/>
                <w:lang w:val="en-GB"/>
              </w:rPr>
            </w:pPr>
            <w:r w:rsidRPr="00CE2001">
              <w:rPr>
                <w:rFonts w:eastAsia="Times New Roman"/>
                <w:lang w:val="en-GB"/>
              </w:rPr>
              <w:t>The preservation conditions are identified as per the sample type</w:t>
            </w:r>
          </w:p>
          <w:p w:rsidR="00183E4B" w:rsidRPr="00CE2001" w:rsidRDefault="00183E4B" w:rsidP="002D24C0">
            <w:pPr>
              <w:numPr>
                <w:ilvl w:val="1"/>
                <w:numId w:val="180"/>
              </w:numPr>
              <w:spacing w:after="0"/>
              <w:ind w:left="471" w:hanging="502"/>
              <w:contextualSpacing/>
              <w:rPr>
                <w:lang w:val="en-GB"/>
              </w:rPr>
            </w:pPr>
            <w:r w:rsidRPr="00CE2001">
              <w:rPr>
                <w:lang w:val="en-GB"/>
              </w:rPr>
              <w:t xml:space="preserve"> the preservatives are identified as per the sample type</w:t>
            </w:r>
          </w:p>
          <w:p w:rsidR="00183E4B" w:rsidRPr="00CE2001" w:rsidRDefault="00183E4B" w:rsidP="002D24C0">
            <w:pPr>
              <w:numPr>
                <w:ilvl w:val="1"/>
                <w:numId w:val="180"/>
              </w:numPr>
              <w:spacing w:after="0"/>
              <w:ind w:left="471" w:hanging="502"/>
              <w:contextualSpacing/>
              <w:rPr>
                <w:lang w:val="en-GB"/>
              </w:rPr>
            </w:pPr>
            <w:r w:rsidRPr="00CE2001">
              <w:rPr>
                <w:lang w:val="en-GB"/>
              </w:rPr>
              <w:t xml:space="preserve">The sample is stored as per the workplace procedure </w:t>
            </w:r>
          </w:p>
        </w:tc>
      </w:tr>
      <w:tr w:rsidR="00183E4B" w:rsidRPr="00CE2001" w:rsidTr="00E5649F">
        <w:tc>
          <w:tcPr>
            <w:tcW w:w="1369" w:type="pct"/>
          </w:tcPr>
          <w:p w:rsidR="00183E4B" w:rsidRPr="00CE2001" w:rsidRDefault="00183E4B" w:rsidP="002D24C0">
            <w:pPr>
              <w:pStyle w:val="ListParagraph"/>
              <w:numPr>
                <w:ilvl w:val="4"/>
                <w:numId w:val="178"/>
              </w:numPr>
              <w:tabs>
                <w:tab w:val="clear" w:pos="3600"/>
              </w:tabs>
              <w:spacing w:after="0"/>
              <w:ind w:left="454" w:right="161" w:hanging="425"/>
              <w:rPr>
                <w:sz w:val="24"/>
                <w:szCs w:val="24"/>
                <w:lang w:val="en-GB"/>
              </w:rPr>
            </w:pPr>
            <w:r w:rsidRPr="00CE2001">
              <w:rPr>
                <w:sz w:val="24"/>
                <w:szCs w:val="24"/>
                <w:lang w:val="en-GB"/>
              </w:rPr>
              <w:t>Resource Implications</w:t>
            </w:r>
          </w:p>
        </w:tc>
        <w:tc>
          <w:tcPr>
            <w:tcW w:w="3631" w:type="pct"/>
          </w:tcPr>
          <w:p w:rsidR="00183E4B" w:rsidRPr="00CE2001" w:rsidRDefault="00183E4B" w:rsidP="00183E4B">
            <w:pPr>
              <w:numPr>
                <w:ilvl w:val="12"/>
                <w:numId w:val="0"/>
              </w:numPr>
              <w:tabs>
                <w:tab w:val="left" w:pos="357"/>
              </w:tabs>
              <w:spacing w:after="0"/>
              <w:ind w:left="357" w:hanging="357"/>
              <w:rPr>
                <w:lang w:val="en-GB"/>
              </w:rPr>
            </w:pPr>
            <w:r w:rsidRPr="00CE2001">
              <w:rPr>
                <w:lang w:val="en-GB"/>
              </w:rPr>
              <w:t>The following resources should be provided:</w:t>
            </w:r>
          </w:p>
          <w:p w:rsidR="00183E4B" w:rsidRPr="00CE2001" w:rsidRDefault="00183E4B" w:rsidP="002D24C0">
            <w:pPr>
              <w:numPr>
                <w:ilvl w:val="1"/>
                <w:numId w:val="185"/>
              </w:numPr>
              <w:tabs>
                <w:tab w:val="left" w:pos="357"/>
              </w:tabs>
              <w:spacing w:after="0"/>
              <w:contextualSpacing/>
              <w:rPr>
                <w:lang w:val="en-GB"/>
              </w:rPr>
            </w:pPr>
            <w:r w:rsidRPr="00CE2001">
              <w:rPr>
                <w:lang w:val="en-GB"/>
              </w:rPr>
              <w:t>Printers</w:t>
            </w:r>
          </w:p>
          <w:p w:rsidR="00183E4B" w:rsidRPr="00CE2001" w:rsidRDefault="00183E4B" w:rsidP="002D24C0">
            <w:pPr>
              <w:numPr>
                <w:ilvl w:val="1"/>
                <w:numId w:val="185"/>
              </w:numPr>
              <w:tabs>
                <w:tab w:val="left" w:pos="357"/>
              </w:tabs>
              <w:spacing w:after="0"/>
              <w:contextualSpacing/>
              <w:rPr>
                <w:lang w:val="en-GB"/>
              </w:rPr>
            </w:pPr>
            <w:r w:rsidRPr="00CE2001">
              <w:rPr>
                <w:lang w:val="en-GB"/>
              </w:rPr>
              <w:t>Computer</w:t>
            </w:r>
          </w:p>
          <w:p w:rsidR="00183E4B" w:rsidRPr="00CE2001" w:rsidRDefault="00183E4B" w:rsidP="002D24C0">
            <w:pPr>
              <w:numPr>
                <w:ilvl w:val="1"/>
                <w:numId w:val="185"/>
              </w:numPr>
              <w:tabs>
                <w:tab w:val="left" w:pos="357"/>
              </w:tabs>
              <w:spacing w:after="0"/>
              <w:contextualSpacing/>
              <w:rPr>
                <w:lang w:val="en-GB"/>
              </w:rPr>
            </w:pPr>
            <w:r w:rsidRPr="00CE2001">
              <w:rPr>
                <w:lang w:val="en-GB"/>
              </w:rPr>
              <w:t>Sampling tools</w:t>
            </w:r>
          </w:p>
          <w:p w:rsidR="00183E4B" w:rsidRPr="00CE2001" w:rsidRDefault="00183E4B" w:rsidP="002D24C0">
            <w:pPr>
              <w:numPr>
                <w:ilvl w:val="1"/>
                <w:numId w:val="185"/>
              </w:numPr>
              <w:tabs>
                <w:tab w:val="left" w:pos="357"/>
              </w:tabs>
              <w:spacing w:after="0"/>
              <w:contextualSpacing/>
              <w:rPr>
                <w:lang w:val="en-GB"/>
              </w:rPr>
            </w:pPr>
            <w:r w:rsidRPr="00CE2001">
              <w:rPr>
                <w:lang w:val="en-GB"/>
              </w:rPr>
              <w:t xml:space="preserve">Means of transport </w:t>
            </w:r>
          </w:p>
          <w:p w:rsidR="00183E4B" w:rsidRPr="00CE2001" w:rsidRDefault="00183E4B" w:rsidP="002D24C0">
            <w:pPr>
              <w:numPr>
                <w:ilvl w:val="1"/>
                <w:numId w:val="185"/>
              </w:numPr>
              <w:tabs>
                <w:tab w:val="left" w:pos="357"/>
              </w:tabs>
              <w:spacing w:after="0"/>
              <w:contextualSpacing/>
              <w:rPr>
                <w:lang w:val="en-GB"/>
              </w:rPr>
            </w:pPr>
            <w:r w:rsidRPr="00CE2001">
              <w:rPr>
                <w:lang w:val="en-GB"/>
              </w:rPr>
              <w:t xml:space="preserve">Stationary </w:t>
            </w:r>
          </w:p>
          <w:p w:rsidR="00183E4B" w:rsidRPr="00CE2001" w:rsidRDefault="00183E4B" w:rsidP="002D24C0">
            <w:pPr>
              <w:numPr>
                <w:ilvl w:val="1"/>
                <w:numId w:val="185"/>
              </w:numPr>
              <w:tabs>
                <w:tab w:val="left" w:pos="357"/>
              </w:tabs>
              <w:spacing w:after="0"/>
              <w:contextualSpacing/>
              <w:rPr>
                <w:lang w:val="en-GB"/>
              </w:rPr>
            </w:pPr>
            <w:r w:rsidRPr="00CE2001">
              <w:rPr>
                <w:lang w:val="en-GB"/>
              </w:rPr>
              <w:t xml:space="preserve">Telephone </w:t>
            </w:r>
          </w:p>
          <w:p w:rsidR="00183E4B" w:rsidRPr="00CE2001" w:rsidRDefault="00183E4B" w:rsidP="002D24C0">
            <w:pPr>
              <w:numPr>
                <w:ilvl w:val="1"/>
                <w:numId w:val="185"/>
              </w:numPr>
              <w:tabs>
                <w:tab w:val="left" w:pos="357"/>
              </w:tabs>
              <w:spacing w:after="0"/>
              <w:contextualSpacing/>
              <w:rPr>
                <w:lang w:val="en-GB"/>
              </w:rPr>
            </w:pPr>
            <w:r w:rsidRPr="00CE2001">
              <w:rPr>
                <w:lang w:val="en-GB"/>
              </w:rPr>
              <w:lastRenderedPageBreak/>
              <w:t>Reagents for clinical and biological data</w:t>
            </w:r>
          </w:p>
          <w:p w:rsidR="00183E4B" w:rsidRPr="00CE2001" w:rsidRDefault="00183E4B" w:rsidP="002D24C0">
            <w:pPr>
              <w:numPr>
                <w:ilvl w:val="1"/>
                <w:numId w:val="185"/>
              </w:numPr>
              <w:tabs>
                <w:tab w:val="left" w:pos="357"/>
              </w:tabs>
              <w:spacing w:after="0"/>
              <w:contextualSpacing/>
              <w:rPr>
                <w:lang w:val="en-GB"/>
              </w:rPr>
            </w:pPr>
            <w:r w:rsidRPr="00CE2001">
              <w:rPr>
                <w:lang w:val="en-GB"/>
              </w:rPr>
              <w:t>Appropriate apparatus and equipment for experimental data</w:t>
            </w:r>
          </w:p>
        </w:tc>
      </w:tr>
      <w:tr w:rsidR="00183E4B" w:rsidRPr="00CE2001" w:rsidTr="00E5649F">
        <w:tc>
          <w:tcPr>
            <w:tcW w:w="1369" w:type="pct"/>
          </w:tcPr>
          <w:p w:rsidR="00183E4B" w:rsidRPr="00CE2001" w:rsidRDefault="00183E4B" w:rsidP="002D24C0">
            <w:pPr>
              <w:pStyle w:val="ListParagraph"/>
              <w:numPr>
                <w:ilvl w:val="4"/>
                <w:numId w:val="178"/>
              </w:numPr>
              <w:tabs>
                <w:tab w:val="clear" w:pos="3600"/>
              </w:tabs>
              <w:spacing w:after="0"/>
              <w:ind w:left="454" w:right="161" w:hanging="425"/>
              <w:rPr>
                <w:sz w:val="24"/>
                <w:szCs w:val="24"/>
                <w:lang w:val="en-GB"/>
              </w:rPr>
            </w:pPr>
            <w:r w:rsidRPr="00CE2001">
              <w:rPr>
                <w:sz w:val="24"/>
                <w:szCs w:val="24"/>
                <w:lang w:val="en-GB"/>
              </w:rPr>
              <w:t>Methods of Assessment</w:t>
            </w:r>
          </w:p>
        </w:tc>
        <w:tc>
          <w:tcPr>
            <w:tcW w:w="3631" w:type="pct"/>
          </w:tcPr>
          <w:p w:rsidR="00183E4B" w:rsidRPr="00CE2001" w:rsidRDefault="00183E4B" w:rsidP="00183E4B">
            <w:pPr>
              <w:spacing w:after="0"/>
              <w:contextualSpacing/>
              <w:rPr>
                <w:lang w:val="en-GB"/>
              </w:rPr>
            </w:pPr>
            <w:r w:rsidRPr="00CE2001">
              <w:rPr>
                <w:lang w:val="en-GB"/>
              </w:rPr>
              <w:t>Competency may be assessed through:</w:t>
            </w:r>
          </w:p>
          <w:p w:rsidR="00183E4B" w:rsidRPr="00CE2001" w:rsidRDefault="00183E4B" w:rsidP="00183E4B">
            <w:pPr>
              <w:spacing w:after="0"/>
              <w:contextualSpacing/>
              <w:rPr>
                <w:lang w:val="en-GB"/>
              </w:rPr>
            </w:pPr>
            <w:r w:rsidRPr="00CE2001">
              <w:rPr>
                <w:lang w:val="en-GB"/>
              </w:rPr>
              <w:t>3.1 Portfolio Assessment</w:t>
            </w:r>
          </w:p>
          <w:p w:rsidR="00183E4B" w:rsidRPr="00CE2001" w:rsidRDefault="00183E4B" w:rsidP="00183E4B">
            <w:pPr>
              <w:spacing w:after="0"/>
              <w:contextualSpacing/>
              <w:rPr>
                <w:lang w:val="en-GB"/>
              </w:rPr>
            </w:pPr>
            <w:r w:rsidRPr="00CE2001">
              <w:rPr>
                <w:lang w:val="en-GB"/>
              </w:rPr>
              <w:t>3.2 Interview</w:t>
            </w:r>
          </w:p>
          <w:p w:rsidR="00183E4B" w:rsidRPr="00CE2001" w:rsidRDefault="00183E4B" w:rsidP="00183E4B">
            <w:pPr>
              <w:spacing w:after="0"/>
              <w:contextualSpacing/>
              <w:rPr>
                <w:lang w:val="en-GB"/>
              </w:rPr>
            </w:pPr>
            <w:r w:rsidRPr="00CE2001">
              <w:rPr>
                <w:lang w:val="en-GB"/>
              </w:rPr>
              <w:t>3.3 Case Study/Situation</w:t>
            </w:r>
          </w:p>
          <w:p w:rsidR="00183E4B" w:rsidRPr="00CE2001" w:rsidRDefault="00183E4B" w:rsidP="00183E4B">
            <w:pPr>
              <w:spacing w:after="0"/>
              <w:contextualSpacing/>
              <w:rPr>
                <w:lang w:val="en-GB"/>
              </w:rPr>
            </w:pPr>
            <w:r w:rsidRPr="00CE2001">
              <w:rPr>
                <w:lang w:val="en-GB"/>
              </w:rPr>
              <w:t>3.4 Observation/Demonstration and oral questioning</w:t>
            </w:r>
          </w:p>
        </w:tc>
      </w:tr>
      <w:tr w:rsidR="00183E4B" w:rsidRPr="00CE2001" w:rsidTr="00E5649F">
        <w:tc>
          <w:tcPr>
            <w:tcW w:w="1369" w:type="pct"/>
          </w:tcPr>
          <w:p w:rsidR="00183E4B" w:rsidRPr="00CE2001" w:rsidRDefault="00183E4B" w:rsidP="002D24C0">
            <w:pPr>
              <w:pStyle w:val="ListParagraph"/>
              <w:numPr>
                <w:ilvl w:val="4"/>
                <w:numId w:val="178"/>
              </w:numPr>
              <w:tabs>
                <w:tab w:val="clear" w:pos="3600"/>
              </w:tabs>
              <w:spacing w:after="0"/>
              <w:ind w:left="454" w:right="161" w:hanging="425"/>
              <w:rPr>
                <w:sz w:val="24"/>
                <w:szCs w:val="24"/>
                <w:lang w:val="en-GB"/>
              </w:rPr>
            </w:pPr>
            <w:r w:rsidRPr="00CE2001">
              <w:rPr>
                <w:sz w:val="24"/>
                <w:szCs w:val="24"/>
                <w:lang w:val="en-GB"/>
              </w:rPr>
              <w:t>Context of Assessment</w:t>
            </w:r>
          </w:p>
        </w:tc>
        <w:tc>
          <w:tcPr>
            <w:tcW w:w="3631" w:type="pct"/>
          </w:tcPr>
          <w:p w:rsidR="00183E4B" w:rsidRPr="00CE2001" w:rsidRDefault="00183E4B" w:rsidP="002D24C0">
            <w:pPr>
              <w:numPr>
                <w:ilvl w:val="3"/>
                <w:numId w:val="178"/>
              </w:numPr>
              <w:spacing w:after="0"/>
              <w:contextualSpacing/>
              <w:jc w:val="both"/>
              <w:rPr>
                <w:lang w:val="en-GB"/>
              </w:rPr>
            </w:pPr>
            <w:r w:rsidRPr="00CE2001">
              <w:rPr>
                <w:lang w:val="en-GB"/>
              </w:rPr>
              <w:t xml:space="preserve">Competency may be assessed on the job, off the job or a combination of these. </w:t>
            </w:r>
          </w:p>
          <w:p w:rsidR="00183E4B" w:rsidRPr="00CE2001" w:rsidRDefault="00183E4B" w:rsidP="002D24C0">
            <w:pPr>
              <w:numPr>
                <w:ilvl w:val="3"/>
                <w:numId w:val="178"/>
              </w:numPr>
              <w:spacing w:after="0"/>
              <w:contextualSpacing/>
              <w:jc w:val="both"/>
              <w:rPr>
                <w:lang w:val="en-GB"/>
              </w:rPr>
            </w:pPr>
            <w:r w:rsidRPr="00CE2001">
              <w:rPr>
                <w:lang w:val="en-GB"/>
              </w:rPr>
              <w:t xml:space="preserve">Off the job assessment must be undertaken in a closely simulated workplace environment. </w:t>
            </w:r>
          </w:p>
          <w:p w:rsidR="00183E4B" w:rsidRPr="00CE2001" w:rsidRDefault="00183E4B" w:rsidP="002D24C0">
            <w:pPr>
              <w:numPr>
                <w:ilvl w:val="3"/>
                <w:numId w:val="178"/>
              </w:numPr>
              <w:spacing w:after="0"/>
              <w:contextualSpacing/>
              <w:jc w:val="both"/>
              <w:rPr>
                <w:lang w:val="en-GB"/>
              </w:rPr>
            </w:pPr>
            <w:r w:rsidRPr="00CE2001">
              <w:rPr>
                <w:lang w:val="en-GB"/>
              </w:rPr>
              <w:t xml:space="preserve">The following conditions must be met for this unit: </w:t>
            </w:r>
          </w:p>
          <w:p w:rsidR="00183E4B" w:rsidRPr="00CE2001" w:rsidRDefault="00183E4B" w:rsidP="00183E4B">
            <w:pPr>
              <w:keepLines/>
              <w:spacing w:before="40" w:after="40" w:line="240" w:lineRule="auto"/>
              <w:ind w:left="661" w:hanging="360"/>
              <w:rPr>
                <w:rFonts w:eastAsia="Times New Roman"/>
                <w:lang w:val="en-GB"/>
              </w:rPr>
            </w:pPr>
            <w:r w:rsidRPr="00CE2001">
              <w:rPr>
                <w:rFonts w:eastAsia="Times New Roman"/>
                <w:lang w:val="en-GB"/>
              </w:rPr>
              <w:t xml:space="preserve">use of suitable facilities, equipment and resources, including: </w:t>
            </w:r>
          </w:p>
          <w:p w:rsidR="00183E4B" w:rsidRPr="00CE2001" w:rsidRDefault="00183E4B" w:rsidP="00183E4B">
            <w:pPr>
              <w:keepLines/>
              <w:spacing w:before="60" w:after="60" w:line="240" w:lineRule="auto"/>
              <w:ind w:left="1080" w:hanging="360"/>
              <w:rPr>
                <w:rFonts w:eastAsia="Times New Roman"/>
                <w:lang w:val="en-GB"/>
              </w:rPr>
            </w:pPr>
            <w:r w:rsidRPr="00CE2001">
              <w:rPr>
                <w:rFonts w:eastAsia="Times New Roman"/>
                <w:lang w:val="en-GB"/>
              </w:rPr>
              <w:t>a standard laboratory</w:t>
            </w:r>
          </w:p>
          <w:p w:rsidR="00183E4B" w:rsidRPr="00CE2001" w:rsidRDefault="00183E4B" w:rsidP="00183E4B">
            <w:pPr>
              <w:keepLines/>
              <w:spacing w:before="60" w:after="60" w:line="240" w:lineRule="auto"/>
              <w:ind w:left="1080" w:hanging="360"/>
              <w:rPr>
                <w:rFonts w:eastAsia="Times New Roman"/>
                <w:lang w:val="en-GB"/>
              </w:rPr>
            </w:pPr>
            <w:r w:rsidRPr="00CE2001">
              <w:rPr>
                <w:rFonts w:eastAsia="Times New Roman"/>
                <w:lang w:val="en-GB"/>
              </w:rPr>
              <w:t>Specialised analytical instruments, laboratory reagents and equipment, standard operating procedures (SOPs) and test methods.</w:t>
            </w:r>
          </w:p>
        </w:tc>
      </w:tr>
      <w:tr w:rsidR="00183E4B" w:rsidRPr="00CE2001" w:rsidTr="00E5649F">
        <w:tc>
          <w:tcPr>
            <w:tcW w:w="1369" w:type="pct"/>
          </w:tcPr>
          <w:p w:rsidR="00183E4B" w:rsidRPr="00CE2001" w:rsidRDefault="00183E4B" w:rsidP="002D24C0">
            <w:pPr>
              <w:pStyle w:val="ListParagraph"/>
              <w:numPr>
                <w:ilvl w:val="0"/>
                <w:numId w:val="203"/>
              </w:numPr>
              <w:tabs>
                <w:tab w:val="clear" w:pos="3600"/>
              </w:tabs>
              <w:spacing w:after="0"/>
              <w:ind w:left="313" w:right="161"/>
              <w:rPr>
                <w:sz w:val="24"/>
                <w:szCs w:val="24"/>
                <w:lang w:val="en-GB"/>
              </w:rPr>
            </w:pPr>
            <w:r w:rsidRPr="00CE2001">
              <w:rPr>
                <w:sz w:val="24"/>
                <w:szCs w:val="24"/>
                <w:lang w:val="en-GB"/>
              </w:rPr>
              <w:t>Guidance information for assessment</w:t>
            </w:r>
          </w:p>
        </w:tc>
        <w:tc>
          <w:tcPr>
            <w:tcW w:w="3631" w:type="pct"/>
          </w:tcPr>
          <w:p w:rsidR="00183E4B" w:rsidRPr="00CE2001" w:rsidRDefault="00183E4B" w:rsidP="00183E4B">
            <w:pPr>
              <w:spacing w:after="0"/>
              <w:jc w:val="both"/>
              <w:rPr>
                <w:lang w:val="en-GB"/>
              </w:rPr>
            </w:pPr>
            <w:r w:rsidRPr="00CE2001">
              <w:rPr>
                <w:lang w:val="en-GB"/>
              </w:rPr>
              <w:t>Holistic assessment with other units relevant to the industry sector, workpla</w:t>
            </w:r>
            <w:r w:rsidR="00E5649F" w:rsidRPr="00CE2001">
              <w:rPr>
                <w:lang w:val="en-GB"/>
              </w:rPr>
              <w:t>ce and job role is recommended.</w:t>
            </w:r>
          </w:p>
        </w:tc>
      </w:tr>
    </w:tbl>
    <w:p w:rsidR="00E5649F" w:rsidRPr="00CE2001" w:rsidRDefault="00E5649F" w:rsidP="00D965BD">
      <w:pPr>
        <w:spacing w:after="160" w:line="259" w:lineRule="auto"/>
        <w:rPr>
          <w:color w:val="FF0000"/>
          <w:lang w:val="en-GB"/>
        </w:rPr>
      </w:pPr>
    </w:p>
    <w:p w:rsidR="00E5649F" w:rsidRPr="00CE2001" w:rsidRDefault="00E5649F">
      <w:pPr>
        <w:spacing w:after="160" w:line="259" w:lineRule="auto"/>
        <w:rPr>
          <w:color w:val="FF0000"/>
          <w:lang w:val="en-GB"/>
        </w:rPr>
      </w:pPr>
      <w:r w:rsidRPr="00CE2001">
        <w:rPr>
          <w:color w:val="FF0000"/>
          <w:lang w:val="en-GB"/>
        </w:rPr>
        <w:br w:type="page"/>
      </w:r>
    </w:p>
    <w:p w:rsidR="0095527A" w:rsidRPr="00CE2001" w:rsidRDefault="00950E2D" w:rsidP="002D24C0">
      <w:pPr>
        <w:pStyle w:val="Heading2"/>
        <w:numPr>
          <w:ilvl w:val="0"/>
          <w:numId w:val="176"/>
        </w:numPr>
        <w:jc w:val="left"/>
        <w:rPr>
          <w:rFonts w:cs="Times New Roman"/>
          <w:color w:val="FF0000"/>
          <w:sz w:val="24"/>
          <w:lang w:val="en-GB"/>
        </w:rPr>
      </w:pPr>
      <w:bookmarkStart w:id="71" w:name="_Toc29821759"/>
      <w:r w:rsidRPr="00CE2001">
        <w:rPr>
          <w:rFonts w:cs="Times New Roman"/>
          <w:sz w:val="24"/>
          <w:lang w:val="en-GB"/>
        </w:rPr>
        <w:lastRenderedPageBreak/>
        <w:t>ANALYSE AND INTERPRET ANALYTICAL</w:t>
      </w:r>
      <w:r w:rsidR="00E82D3B" w:rsidRPr="00CE2001">
        <w:rPr>
          <w:rFonts w:cs="Times New Roman"/>
          <w:sz w:val="24"/>
          <w:lang w:val="en-GB"/>
        </w:rPr>
        <w:t xml:space="preserve"> CHEMISTRY </w:t>
      </w:r>
      <w:r w:rsidRPr="00CE2001">
        <w:rPr>
          <w:rFonts w:cs="Times New Roman"/>
          <w:sz w:val="24"/>
          <w:lang w:val="en-GB"/>
        </w:rPr>
        <w:t>DATA</w:t>
      </w:r>
      <w:bookmarkEnd w:id="71"/>
    </w:p>
    <w:p w:rsidR="007543ED" w:rsidRPr="00CE2001" w:rsidRDefault="007543ED" w:rsidP="00EF68D7">
      <w:pPr>
        <w:spacing w:after="0"/>
        <w:rPr>
          <w:b/>
          <w:lang w:val="en-GB"/>
        </w:rPr>
      </w:pPr>
    </w:p>
    <w:p w:rsidR="004549D7" w:rsidRPr="00CE2001" w:rsidRDefault="004549D7" w:rsidP="00EF68D7">
      <w:pPr>
        <w:spacing w:after="0"/>
        <w:rPr>
          <w:lang w:val="en-GB"/>
        </w:rPr>
      </w:pPr>
      <w:r w:rsidRPr="00CE2001">
        <w:rPr>
          <w:b/>
          <w:lang w:val="en-GB"/>
        </w:rPr>
        <w:t xml:space="preserve">UNIT CODE: UNIT CODE: </w:t>
      </w:r>
      <w:r w:rsidR="00950E2D" w:rsidRPr="00CE2001">
        <w:rPr>
          <w:lang w:val="en-GB"/>
        </w:rPr>
        <w:t>ASC</w:t>
      </w:r>
      <w:r w:rsidR="008C3A9E" w:rsidRPr="00CE2001">
        <w:rPr>
          <w:lang w:val="en-GB"/>
        </w:rPr>
        <w:t>/</w:t>
      </w:r>
      <w:r w:rsidR="00F74DF1" w:rsidRPr="00CE2001">
        <w:rPr>
          <w:lang w:val="en-GB"/>
        </w:rPr>
        <w:t>OS</w:t>
      </w:r>
      <w:r w:rsidR="00BC059D" w:rsidRPr="00CE2001">
        <w:rPr>
          <w:lang w:val="en-GB"/>
        </w:rPr>
        <w:t>/ACHEM/CR/03</w:t>
      </w:r>
      <w:r w:rsidR="008C3A9E" w:rsidRPr="00CE2001">
        <w:rPr>
          <w:lang w:val="en-GB"/>
        </w:rPr>
        <w:t>/6</w:t>
      </w:r>
      <w:r w:rsidR="00F74DF1" w:rsidRPr="00CE2001">
        <w:rPr>
          <w:lang w:val="en-GB"/>
        </w:rPr>
        <w:t>/A</w:t>
      </w:r>
    </w:p>
    <w:p w:rsidR="00950E2D" w:rsidRPr="00CE2001" w:rsidRDefault="00950E2D" w:rsidP="00EF68D7">
      <w:pPr>
        <w:spacing w:after="0"/>
        <w:rPr>
          <w:b/>
          <w:color w:val="FF0000"/>
          <w:lang w:val="en-GB"/>
        </w:rPr>
      </w:pPr>
    </w:p>
    <w:p w:rsidR="00C01013" w:rsidRPr="00CE2001" w:rsidRDefault="00C01013" w:rsidP="00C01013">
      <w:pPr>
        <w:spacing w:after="0"/>
        <w:rPr>
          <w:b/>
          <w:lang w:val="en-GB"/>
        </w:rPr>
      </w:pPr>
      <w:r w:rsidRPr="00CE2001">
        <w:rPr>
          <w:b/>
          <w:lang w:val="en-GB"/>
        </w:rPr>
        <w:t>Unit description</w:t>
      </w:r>
    </w:p>
    <w:p w:rsidR="00C01013" w:rsidRPr="00CE2001" w:rsidRDefault="00C01013" w:rsidP="00E5649F">
      <w:pPr>
        <w:jc w:val="both"/>
        <w:rPr>
          <w:lang w:val="en-GB"/>
        </w:rPr>
      </w:pPr>
      <w:bookmarkStart w:id="72" w:name="_Hlk774409"/>
      <w:r w:rsidRPr="00CE2001">
        <w:rPr>
          <w:lang w:val="en-GB"/>
        </w:rPr>
        <w:t>This unit specifies the competencies required to analyse and interpret analytical data. The analysis involves receiving and inputting analytical data, analysing the analytical data, interpreting output result and preparing report and presenting findings</w:t>
      </w:r>
    </w:p>
    <w:bookmarkEnd w:id="72"/>
    <w:p w:rsidR="00C01013" w:rsidRPr="00CE2001" w:rsidRDefault="00C01013" w:rsidP="00C01013">
      <w:pPr>
        <w:rPr>
          <w:b/>
          <w:lang w:val="en-GB"/>
        </w:rPr>
      </w:pPr>
      <w:r w:rsidRPr="00CE2001">
        <w:rPr>
          <w:b/>
          <w:lang w:val="en-GB"/>
        </w:rPr>
        <w:t>ELEMENTS AND PERFORMANCE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5107"/>
      </w:tblGrid>
      <w:tr w:rsidR="00C01013" w:rsidRPr="00CE2001" w:rsidTr="007A56EE">
        <w:trPr>
          <w:tblHeader/>
        </w:trPr>
        <w:tc>
          <w:tcPr>
            <w:tcW w:w="0" w:type="auto"/>
            <w:shd w:val="clear" w:color="auto" w:fill="FFFFFF"/>
            <w:vAlign w:val="center"/>
          </w:tcPr>
          <w:p w:rsidR="00C01013" w:rsidRPr="00CE2001" w:rsidRDefault="00C01013" w:rsidP="00C01013">
            <w:pPr>
              <w:spacing w:after="0"/>
              <w:rPr>
                <w:b/>
                <w:lang w:val="en-GB"/>
              </w:rPr>
            </w:pPr>
            <w:r w:rsidRPr="00CE2001">
              <w:rPr>
                <w:b/>
                <w:lang w:val="en-GB"/>
              </w:rPr>
              <w:t>ELEMENT</w:t>
            </w:r>
          </w:p>
          <w:p w:rsidR="00C01013" w:rsidRPr="00CE2001" w:rsidRDefault="00C01013" w:rsidP="00C01013">
            <w:pPr>
              <w:spacing w:after="0"/>
              <w:rPr>
                <w:b/>
                <w:lang w:val="en-GB"/>
              </w:rPr>
            </w:pPr>
            <w:r w:rsidRPr="00CE2001">
              <w:rPr>
                <w:lang w:val="en-GB"/>
              </w:rPr>
              <w:t>These describe the key outcomes which make up workplace function.</w:t>
            </w:r>
          </w:p>
        </w:tc>
        <w:tc>
          <w:tcPr>
            <w:tcW w:w="0" w:type="auto"/>
            <w:shd w:val="clear" w:color="auto" w:fill="FFFFFF"/>
            <w:vAlign w:val="center"/>
          </w:tcPr>
          <w:p w:rsidR="00C01013" w:rsidRPr="00CE2001" w:rsidRDefault="00C01013" w:rsidP="00C01013">
            <w:pPr>
              <w:spacing w:after="0"/>
              <w:rPr>
                <w:b/>
                <w:lang w:val="en-GB"/>
              </w:rPr>
            </w:pPr>
            <w:r w:rsidRPr="00CE2001">
              <w:rPr>
                <w:b/>
                <w:lang w:val="en-GB"/>
              </w:rPr>
              <w:t>PERFORMANCE CRITERIA</w:t>
            </w:r>
          </w:p>
          <w:p w:rsidR="00C01013" w:rsidRPr="00CE2001" w:rsidRDefault="00C01013" w:rsidP="00C01013">
            <w:pPr>
              <w:spacing w:after="0"/>
              <w:rPr>
                <w:b/>
                <w:lang w:val="en-GB"/>
              </w:rPr>
            </w:pPr>
            <w:r w:rsidRPr="00CE2001">
              <w:rPr>
                <w:lang w:val="en-GB"/>
              </w:rPr>
              <w:t>These are assessable statements which specify the required level of performance for each of the elements.</w:t>
            </w:r>
          </w:p>
          <w:p w:rsidR="00C01013" w:rsidRPr="00CE2001" w:rsidRDefault="00C01013" w:rsidP="00C01013">
            <w:pPr>
              <w:spacing w:after="0"/>
              <w:rPr>
                <w:b/>
                <w:lang w:val="en-GB"/>
              </w:rPr>
            </w:pPr>
            <w:r w:rsidRPr="00CE2001">
              <w:rPr>
                <w:b/>
                <w:i/>
                <w:lang w:val="en-GB"/>
              </w:rPr>
              <w:t>Bold and italicized terms are elaborated in the Range</w:t>
            </w:r>
          </w:p>
        </w:tc>
      </w:tr>
      <w:tr w:rsidR="00C01013" w:rsidRPr="00CE2001" w:rsidTr="007A56EE">
        <w:tc>
          <w:tcPr>
            <w:tcW w:w="0" w:type="auto"/>
          </w:tcPr>
          <w:p w:rsidR="00C01013" w:rsidRPr="00CE2001" w:rsidRDefault="00C01013" w:rsidP="002D24C0">
            <w:pPr>
              <w:numPr>
                <w:ilvl w:val="0"/>
                <w:numId w:val="36"/>
              </w:numPr>
              <w:spacing w:after="0"/>
              <w:contextualSpacing/>
              <w:rPr>
                <w:lang w:val="en-GB"/>
              </w:rPr>
            </w:pPr>
            <w:r w:rsidRPr="00CE2001">
              <w:rPr>
                <w:lang w:val="en-GB"/>
              </w:rPr>
              <w:t xml:space="preserve">Receive and input analytical data </w:t>
            </w:r>
          </w:p>
        </w:tc>
        <w:tc>
          <w:tcPr>
            <w:tcW w:w="0" w:type="auto"/>
          </w:tcPr>
          <w:p w:rsidR="00C01013" w:rsidRPr="00CE2001" w:rsidRDefault="00E83A6D" w:rsidP="002D24C0">
            <w:pPr>
              <w:numPr>
                <w:ilvl w:val="1"/>
                <w:numId w:val="36"/>
              </w:numPr>
              <w:spacing w:after="0"/>
              <w:ind w:left="331"/>
              <w:contextualSpacing/>
              <w:rPr>
                <w:lang w:val="en-GB"/>
              </w:rPr>
            </w:pPr>
            <w:r w:rsidRPr="00CE2001">
              <w:rPr>
                <w:lang w:val="en-GB"/>
              </w:rPr>
              <w:t>Raw Data is received and characterised as per the data type and the workplace procedure</w:t>
            </w:r>
          </w:p>
          <w:p w:rsidR="00C01013" w:rsidRPr="00CE2001" w:rsidRDefault="00C01013" w:rsidP="002D24C0">
            <w:pPr>
              <w:numPr>
                <w:ilvl w:val="1"/>
                <w:numId w:val="36"/>
              </w:numPr>
              <w:spacing w:after="0"/>
              <w:ind w:left="331"/>
              <w:contextualSpacing/>
              <w:rPr>
                <w:lang w:val="en-GB"/>
              </w:rPr>
            </w:pPr>
            <w:r w:rsidRPr="00CE2001">
              <w:rPr>
                <w:lang w:val="en-GB"/>
              </w:rPr>
              <w:t xml:space="preserve">Data is imported from storage database as per the procedures </w:t>
            </w:r>
          </w:p>
          <w:p w:rsidR="00C01013" w:rsidRPr="00CE2001" w:rsidRDefault="00C01013" w:rsidP="002D24C0">
            <w:pPr>
              <w:numPr>
                <w:ilvl w:val="1"/>
                <w:numId w:val="36"/>
              </w:numPr>
              <w:spacing w:after="0"/>
              <w:ind w:left="331"/>
              <w:contextualSpacing/>
              <w:rPr>
                <w:color w:val="FF0000"/>
                <w:lang w:val="en-GB"/>
              </w:rPr>
            </w:pPr>
            <w:r w:rsidRPr="00CE2001">
              <w:rPr>
                <w:lang w:val="en-GB"/>
              </w:rPr>
              <w:t xml:space="preserve">Data is converted into </w:t>
            </w:r>
            <w:r w:rsidRPr="00CE2001">
              <w:rPr>
                <w:b/>
                <w:i/>
                <w:lang w:val="en-GB"/>
              </w:rPr>
              <w:t>relevant format</w:t>
            </w:r>
            <w:r w:rsidRPr="00CE2001">
              <w:rPr>
                <w:lang w:val="en-GB"/>
              </w:rPr>
              <w:t xml:space="preserve"> as appropriate as per the </w:t>
            </w:r>
            <w:r w:rsidRPr="00CE2001">
              <w:rPr>
                <w:b/>
                <w:i/>
                <w:lang w:val="en-GB"/>
              </w:rPr>
              <w:t>available software</w:t>
            </w:r>
            <w:r w:rsidRPr="00CE2001">
              <w:rPr>
                <w:lang w:val="en-GB"/>
              </w:rPr>
              <w:t xml:space="preserve">. </w:t>
            </w:r>
          </w:p>
          <w:p w:rsidR="00C01013" w:rsidRPr="00CE2001" w:rsidRDefault="00C01013" w:rsidP="002D24C0">
            <w:pPr>
              <w:numPr>
                <w:ilvl w:val="1"/>
                <w:numId w:val="36"/>
              </w:numPr>
              <w:spacing w:after="0"/>
              <w:ind w:left="331"/>
              <w:contextualSpacing/>
              <w:rPr>
                <w:color w:val="FF0000"/>
                <w:lang w:val="en-GB"/>
              </w:rPr>
            </w:pPr>
            <w:r w:rsidRPr="00CE2001">
              <w:rPr>
                <w:lang w:val="en-GB"/>
              </w:rPr>
              <w:t xml:space="preserve">Data entry is done as per the software </w:t>
            </w:r>
          </w:p>
          <w:p w:rsidR="00942655" w:rsidRPr="00CE2001" w:rsidRDefault="00942655" w:rsidP="00E83A6D">
            <w:pPr>
              <w:spacing w:after="0"/>
              <w:contextualSpacing/>
              <w:rPr>
                <w:color w:val="FF0000"/>
                <w:lang w:val="en-GB"/>
              </w:rPr>
            </w:pPr>
          </w:p>
        </w:tc>
      </w:tr>
      <w:tr w:rsidR="00C01013" w:rsidRPr="00CE2001" w:rsidTr="007A56EE">
        <w:tc>
          <w:tcPr>
            <w:tcW w:w="0" w:type="auto"/>
          </w:tcPr>
          <w:p w:rsidR="00C01013" w:rsidRPr="00CE2001" w:rsidRDefault="00C01013" w:rsidP="002D24C0">
            <w:pPr>
              <w:numPr>
                <w:ilvl w:val="0"/>
                <w:numId w:val="36"/>
              </w:numPr>
              <w:spacing w:after="0"/>
              <w:contextualSpacing/>
              <w:rPr>
                <w:lang w:val="en-GB"/>
              </w:rPr>
            </w:pPr>
            <w:r w:rsidRPr="00CE2001">
              <w:rPr>
                <w:lang w:val="en-GB"/>
              </w:rPr>
              <w:t xml:space="preserve">Analyse the analytical data </w:t>
            </w:r>
          </w:p>
          <w:p w:rsidR="00C01013" w:rsidRPr="00CE2001" w:rsidRDefault="00C01013" w:rsidP="00C01013">
            <w:pPr>
              <w:spacing w:after="0"/>
              <w:rPr>
                <w:lang w:val="en-GB"/>
              </w:rPr>
            </w:pPr>
          </w:p>
        </w:tc>
        <w:tc>
          <w:tcPr>
            <w:tcW w:w="0" w:type="auto"/>
          </w:tcPr>
          <w:p w:rsidR="00C01013" w:rsidRPr="00CE2001" w:rsidRDefault="00C01013" w:rsidP="002D24C0">
            <w:pPr>
              <w:numPr>
                <w:ilvl w:val="1"/>
                <w:numId w:val="36"/>
              </w:numPr>
              <w:suppressAutoHyphens/>
              <w:spacing w:after="140" w:line="288" w:lineRule="auto"/>
              <w:ind w:firstLine="0"/>
              <w:rPr>
                <w:lang w:val="en-GB" w:eastAsia="zh-CN"/>
              </w:rPr>
            </w:pPr>
            <w:r w:rsidRPr="00CE2001">
              <w:rPr>
                <w:lang w:val="en-GB" w:eastAsia="zh-CN"/>
              </w:rPr>
              <w:t xml:space="preserve">calibration graphs are generated as per the analytical results </w:t>
            </w:r>
          </w:p>
          <w:p w:rsidR="00C01013" w:rsidRPr="00CE2001" w:rsidRDefault="00C01013" w:rsidP="002D24C0">
            <w:pPr>
              <w:numPr>
                <w:ilvl w:val="1"/>
                <w:numId w:val="36"/>
              </w:numPr>
              <w:suppressAutoHyphens/>
              <w:spacing w:after="140" w:line="288" w:lineRule="auto"/>
              <w:ind w:firstLine="0"/>
              <w:rPr>
                <w:lang w:val="en-GB" w:eastAsia="zh-CN"/>
              </w:rPr>
            </w:pPr>
            <w:r w:rsidRPr="00CE2001">
              <w:rPr>
                <w:lang w:val="en-GB" w:eastAsia="zh-CN"/>
              </w:rPr>
              <w:t>standard graphs and sample graphs are compared as per the set standard</w:t>
            </w:r>
          </w:p>
          <w:p w:rsidR="00C01013" w:rsidRPr="00CE2001" w:rsidRDefault="00C01013" w:rsidP="002D24C0">
            <w:pPr>
              <w:numPr>
                <w:ilvl w:val="1"/>
                <w:numId w:val="36"/>
              </w:numPr>
              <w:suppressAutoHyphens/>
              <w:spacing w:after="140" w:line="288" w:lineRule="auto"/>
              <w:ind w:firstLine="0"/>
              <w:rPr>
                <w:lang w:val="en-GB" w:eastAsia="zh-CN"/>
              </w:rPr>
            </w:pPr>
            <w:r w:rsidRPr="00CE2001">
              <w:rPr>
                <w:lang w:val="en-GB" w:eastAsia="zh-CN"/>
              </w:rPr>
              <w:t xml:space="preserve">confident levels are generated from the data as per the required procedures </w:t>
            </w:r>
          </w:p>
          <w:p w:rsidR="00C01013" w:rsidRPr="00CE2001" w:rsidRDefault="00C01013" w:rsidP="002D24C0">
            <w:pPr>
              <w:numPr>
                <w:ilvl w:val="1"/>
                <w:numId w:val="36"/>
              </w:numPr>
              <w:suppressAutoHyphens/>
              <w:spacing w:after="140" w:line="288" w:lineRule="auto"/>
              <w:ind w:firstLine="0"/>
              <w:rPr>
                <w:lang w:val="en-GB" w:eastAsia="zh-CN"/>
              </w:rPr>
            </w:pPr>
            <w:r w:rsidRPr="00CE2001">
              <w:rPr>
                <w:lang w:val="en-GB" w:eastAsia="zh-CN"/>
              </w:rPr>
              <w:t xml:space="preserve">standard values and test values are compared as per the procedures </w:t>
            </w:r>
          </w:p>
          <w:p w:rsidR="00C01013" w:rsidRPr="00CE2001" w:rsidRDefault="00C01013" w:rsidP="002D24C0">
            <w:pPr>
              <w:numPr>
                <w:ilvl w:val="1"/>
                <w:numId w:val="36"/>
              </w:numPr>
              <w:suppressAutoHyphens/>
              <w:spacing w:after="140" w:line="288" w:lineRule="auto"/>
              <w:ind w:firstLine="0"/>
              <w:rPr>
                <w:lang w:val="en-GB" w:eastAsia="zh-CN"/>
              </w:rPr>
            </w:pPr>
            <w:r w:rsidRPr="00CE2001">
              <w:rPr>
                <w:lang w:val="en-GB" w:eastAsia="zh-CN"/>
              </w:rPr>
              <w:lastRenderedPageBreak/>
              <w:t>values of central tendencies are calculated as per the procedure</w:t>
            </w:r>
          </w:p>
          <w:p w:rsidR="00C01013" w:rsidRPr="00CE2001" w:rsidRDefault="00C01013" w:rsidP="002D24C0">
            <w:pPr>
              <w:numPr>
                <w:ilvl w:val="1"/>
                <w:numId w:val="36"/>
              </w:numPr>
              <w:suppressAutoHyphens/>
              <w:spacing w:after="140" w:line="288" w:lineRule="auto"/>
              <w:ind w:firstLine="0"/>
              <w:rPr>
                <w:lang w:val="en-GB" w:eastAsia="zh-CN"/>
              </w:rPr>
            </w:pPr>
            <w:r w:rsidRPr="00CE2001">
              <w:rPr>
                <w:lang w:val="en-GB" w:eastAsia="zh-CN"/>
              </w:rPr>
              <w:t>the results of the central tendencies are recorded as per the procedure</w:t>
            </w:r>
          </w:p>
        </w:tc>
      </w:tr>
      <w:tr w:rsidR="00C01013" w:rsidRPr="00CE2001" w:rsidTr="007A56EE">
        <w:trPr>
          <w:trHeight w:val="377"/>
        </w:trPr>
        <w:tc>
          <w:tcPr>
            <w:tcW w:w="0" w:type="auto"/>
          </w:tcPr>
          <w:p w:rsidR="00C01013" w:rsidRPr="00CE2001" w:rsidRDefault="00C01013" w:rsidP="002D24C0">
            <w:pPr>
              <w:numPr>
                <w:ilvl w:val="0"/>
                <w:numId w:val="36"/>
              </w:numPr>
              <w:spacing w:after="0"/>
              <w:contextualSpacing/>
              <w:rPr>
                <w:lang w:val="en-GB"/>
              </w:rPr>
            </w:pPr>
            <w:r w:rsidRPr="00CE2001">
              <w:rPr>
                <w:lang w:val="en-GB"/>
              </w:rPr>
              <w:t>Interpret output result</w:t>
            </w:r>
          </w:p>
          <w:p w:rsidR="00C01013" w:rsidRPr="00CE2001" w:rsidRDefault="00C01013" w:rsidP="00C01013">
            <w:pPr>
              <w:spacing w:after="0"/>
              <w:rPr>
                <w:lang w:val="en-GB"/>
              </w:rPr>
            </w:pPr>
          </w:p>
        </w:tc>
        <w:tc>
          <w:tcPr>
            <w:tcW w:w="0" w:type="auto"/>
          </w:tcPr>
          <w:p w:rsidR="00C01013" w:rsidRPr="00CE2001" w:rsidRDefault="00C01013" w:rsidP="002D24C0">
            <w:pPr>
              <w:numPr>
                <w:ilvl w:val="1"/>
                <w:numId w:val="36"/>
              </w:numPr>
              <w:spacing w:after="0"/>
              <w:ind w:firstLine="0"/>
              <w:contextualSpacing/>
              <w:rPr>
                <w:lang w:val="en-GB"/>
              </w:rPr>
            </w:pPr>
            <w:r w:rsidRPr="00CE2001">
              <w:rPr>
                <w:lang w:val="en-GB"/>
              </w:rPr>
              <w:t xml:space="preserve">the outliers are identified as per the test results </w:t>
            </w:r>
          </w:p>
          <w:p w:rsidR="00C01013" w:rsidRPr="00CE2001" w:rsidRDefault="00C01013" w:rsidP="002D24C0">
            <w:pPr>
              <w:numPr>
                <w:ilvl w:val="1"/>
                <w:numId w:val="36"/>
              </w:numPr>
              <w:spacing w:after="0"/>
              <w:ind w:firstLine="0"/>
              <w:contextualSpacing/>
              <w:rPr>
                <w:lang w:val="en-GB"/>
              </w:rPr>
            </w:pPr>
            <w:r w:rsidRPr="00CE2001">
              <w:rPr>
                <w:lang w:val="en-GB"/>
              </w:rPr>
              <w:t xml:space="preserve">interpreted the results as per the outliers </w:t>
            </w:r>
          </w:p>
          <w:p w:rsidR="00C01013" w:rsidRPr="00CE2001" w:rsidRDefault="00C01013" w:rsidP="002D24C0">
            <w:pPr>
              <w:numPr>
                <w:ilvl w:val="1"/>
                <w:numId w:val="36"/>
              </w:numPr>
              <w:spacing w:after="0"/>
              <w:ind w:firstLine="0"/>
              <w:contextualSpacing/>
              <w:rPr>
                <w:lang w:val="en-GB"/>
              </w:rPr>
            </w:pPr>
            <w:r w:rsidRPr="00CE2001">
              <w:rPr>
                <w:lang w:val="en-GB"/>
              </w:rPr>
              <w:t xml:space="preserve">the interpretation is recorded as per the procedure </w:t>
            </w:r>
          </w:p>
          <w:p w:rsidR="00C01013" w:rsidRPr="00CE2001" w:rsidRDefault="00C01013" w:rsidP="002D24C0">
            <w:pPr>
              <w:numPr>
                <w:ilvl w:val="1"/>
                <w:numId w:val="36"/>
              </w:numPr>
              <w:spacing w:after="0"/>
              <w:ind w:firstLine="0"/>
              <w:contextualSpacing/>
              <w:rPr>
                <w:lang w:val="en-GB"/>
              </w:rPr>
            </w:pPr>
            <w:r w:rsidRPr="00CE2001">
              <w:rPr>
                <w:lang w:val="en-GB"/>
              </w:rPr>
              <w:t xml:space="preserve">conclusions are made as per the stated hypothesis </w:t>
            </w:r>
          </w:p>
        </w:tc>
      </w:tr>
      <w:tr w:rsidR="00C01013" w:rsidRPr="00CE2001" w:rsidTr="007A56EE">
        <w:trPr>
          <w:trHeight w:val="377"/>
        </w:trPr>
        <w:tc>
          <w:tcPr>
            <w:tcW w:w="0" w:type="auto"/>
          </w:tcPr>
          <w:p w:rsidR="00C01013" w:rsidRPr="00CE2001" w:rsidRDefault="00C01013" w:rsidP="002D24C0">
            <w:pPr>
              <w:numPr>
                <w:ilvl w:val="0"/>
                <w:numId w:val="36"/>
              </w:numPr>
              <w:spacing w:after="0"/>
              <w:contextualSpacing/>
              <w:rPr>
                <w:lang w:val="en-GB"/>
              </w:rPr>
            </w:pPr>
            <w:r w:rsidRPr="00CE2001">
              <w:rPr>
                <w:lang w:val="en-GB"/>
              </w:rPr>
              <w:t>Prepare report and present findings</w:t>
            </w:r>
          </w:p>
        </w:tc>
        <w:tc>
          <w:tcPr>
            <w:tcW w:w="0" w:type="auto"/>
          </w:tcPr>
          <w:p w:rsidR="00C01013" w:rsidRPr="00CE2001" w:rsidRDefault="00C01013" w:rsidP="002D24C0">
            <w:pPr>
              <w:numPr>
                <w:ilvl w:val="1"/>
                <w:numId w:val="36"/>
              </w:numPr>
              <w:spacing w:after="0"/>
              <w:ind w:firstLine="67"/>
              <w:contextualSpacing/>
              <w:rPr>
                <w:lang w:val="en-GB"/>
              </w:rPr>
            </w:pPr>
            <w:r w:rsidRPr="00CE2001">
              <w:rPr>
                <w:lang w:val="en-GB"/>
              </w:rPr>
              <w:t xml:space="preserve"> A report is prepared as per the conclusion made</w:t>
            </w:r>
          </w:p>
          <w:p w:rsidR="00C01013" w:rsidRPr="00CE2001" w:rsidRDefault="00C01013" w:rsidP="002D24C0">
            <w:pPr>
              <w:numPr>
                <w:ilvl w:val="1"/>
                <w:numId w:val="36"/>
              </w:numPr>
              <w:spacing w:after="0"/>
              <w:ind w:firstLine="67"/>
              <w:contextualSpacing/>
              <w:rPr>
                <w:lang w:val="en-GB"/>
              </w:rPr>
            </w:pPr>
            <w:r w:rsidRPr="00CE2001">
              <w:rPr>
                <w:b/>
                <w:lang w:val="en-GB"/>
              </w:rPr>
              <w:t xml:space="preserve">Presentation template </w:t>
            </w:r>
            <w:r w:rsidRPr="00CE2001">
              <w:rPr>
                <w:lang w:val="en-GB"/>
              </w:rPr>
              <w:t xml:space="preserve">is prepared as per the report. </w:t>
            </w:r>
          </w:p>
          <w:p w:rsidR="00C01013" w:rsidRPr="00CE2001" w:rsidRDefault="00C01013" w:rsidP="002D24C0">
            <w:pPr>
              <w:numPr>
                <w:ilvl w:val="1"/>
                <w:numId w:val="36"/>
              </w:numPr>
              <w:spacing w:after="0"/>
              <w:ind w:firstLine="67"/>
              <w:contextualSpacing/>
              <w:rPr>
                <w:lang w:val="en-GB"/>
              </w:rPr>
            </w:pPr>
            <w:r w:rsidRPr="00CE2001">
              <w:rPr>
                <w:lang w:val="en-GB"/>
              </w:rPr>
              <w:t>The template is presented to the relevant stakeholders as per the workplace procedure</w:t>
            </w:r>
          </w:p>
        </w:tc>
      </w:tr>
    </w:tbl>
    <w:p w:rsidR="00C01013" w:rsidRPr="00CE2001" w:rsidRDefault="00C01013" w:rsidP="00C01013">
      <w:pPr>
        <w:spacing w:after="0"/>
        <w:rPr>
          <w:b/>
          <w:color w:val="FF0000"/>
          <w:lang w:val="en-GB"/>
        </w:rPr>
      </w:pPr>
    </w:p>
    <w:p w:rsidR="00C01013" w:rsidRPr="00CE2001" w:rsidRDefault="00C01013" w:rsidP="00C01013">
      <w:pPr>
        <w:spacing w:after="0"/>
        <w:rPr>
          <w:b/>
          <w:lang w:val="en-GB"/>
        </w:rPr>
      </w:pPr>
      <w:r w:rsidRPr="00CE2001">
        <w:rPr>
          <w:b/>
          <w:lang w:val="en-GB"/>
        </w:rPr>
        <w:t>RANGE</w:t>
      </w:r>
    </w:p>
    <w:p w:rsidR="00C01013" w:rsidRPr="00CE2001" w:rsidRDefault="00C01013" w:rsidP="00E5649F">
      <w:pPr>
        <w:jc w:val="both"/>
        <w:rPr>
          <w:lang w:val="en-GB"/>
        </w:rPr>
      </w:pPr>
      <w:r w:rsidRPr="00CE2001">
        <w:rPr>
          <w:lang w:val="en-GB"/>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C01013" w:rsidRPr="00CE2001" w:rsidTr="007A56EE">
        <w:trPr>
          <w:cantSplit/>
        </w:trPr>
        <w:tc>
          <w:tcPr>
            <w:tcW w:w="3116" w:type="dxa"/>
          </w:tcPr>
          <w:p w:rsidR="00C01013" w:rsidRPr="00CE2001" w:rsidRDefault="00C01013" w:rsidP="00C01013">
            <w:pPr>
              <w:spacing w:after="0"/>
              <w:rPr>
                <w:b/>
                <w:lang w:val="en-GB"/>
              </w:rPr>
            </w:pPr>
            <w:r w:rsidRPr="00CE2001">
              <w:rPr>
                <w:b/>
                <w:lang w:val="en-GB"/>
              </w:rPr>
              <w:t>Variable</w:t>
            </w:r>
          </w:p>
        </w:tc>
        <w:tc>
          <w:tcPr>
            <w:tcW w:w="6424" w:type="dxa"/>
          </w:tcPr>
          <w:p w:rsidR="00C01013" w:rsidRPr="00CE2001" w:rsidRDefault="00C01013" w:rsidP="00C01013">
            <w:pPr>
              <w:spacing w:after="0"/>
              <w:rPr>
                <w:b/>
                <w:lang w:val="en-GB"/>
              </w:rPr>
            </w:pPr>
            <w:r w:rsidRPr="00CE2001">
              <w:rPr>
                <w:b/>
                <w:lang w:val="en-GB"/>
              </w:rPr>
              <w:t>Range</w:t>
            </w:r>
          </w:p>
        </w:tc>
      </w:tr>
      <w:tr w:rsidR="00C01013" w:rsidRPr="00CE2001" w:rsidTr="007A56EE">
        <w:trPr>
          <w:cantSplit/>
        </w:trPr>
        <w:tc>
          <w:tcPr>
            <w:tcW w:w="3116" w:type="dxa"/>
          </w:tcPr>
          <w:p w:rsidR="00C01013" w:rsidRPr="00CE2001" w:rsidRDefault="00C01013" w:rsidP="002D24C0">
            <w:pPr>
              <w:numPr>
                <w:ilvl w:val="0"/>
                <w:numId w:val="52"/>
              </w:numPr>
              <w:tabs>
                <w:tab w:val="left" w:pos="-2898"/>
              </w:tabs>
              <w:spacing w:after="0"/>
              <w:contextualSpacing/>
              <w:rPr>
                <w:lang w:val="en-GB"/>
              </w:rPr>
            </w:pPr>
          </w:p>
        </w:tc>
        <w:tc>
          <w:tcPr>
            <w:tcW w:w="6424" w:type="dxa"/>
          </w:tcPr>
          <w:p w:rsidR="00C01013" w:rsidRPr="00CE2001" w:rsidRDefault="00C01013" w:rsidP="002D24C0">
            <w:pPr>
              <w:numPr>
                <w:ilvl w:val="0"/>
                <w:numId w:val="46"/>
              </w:numPr>
              <w:tabs>
                <w:tab w:val="left" w:pos="376"/>
              </w:tabs>
              <w:spacing w:after="0"/>
              <w:contextualSpacing/>
              <w:rPr>
                <w:lang w:val="en-GB"/>
              </w:rPr>
            </w:pPr>
          </w:p>
        </w:tc>
      </w:tr>
      <w:tr w:rsidR="00C01013" w:rsidRPr="00CE2001" w:rsidTr="007A56EE">
        <w:trPr>
          <w:cantSplit/>
        </w:trPr>
        <w:tc>
          <w:tcPr>
            <w:tcW w:w="3116" w:type="dxa"/>
          </w:tcPr>
          <w:p w:rsidR="00C01013" w:rsidRPr="00CE2001" w:rsidRDefault="00C01013" w:rsidP="002D24C0">
            <w:pPr>
              <w:numPr>
                <w:ilvl w:val="0"/>
                <w:numId w:val="52"/>
              </w:numPr>
              <w:tabs>
                <w:tab w:val="left" w:pos="-2898"/>
              </w:tabs>
              <w:spacing w:after="0"/>
              <w:contextualSpacing/>
              <w:rPr>
                <w:lang w:val="en-GB"/>
              </w:rPr>
            </w:pPr>
          </w:p>
        </w:tc>
        <w:tc>
          <w:tcPr>
            <w:tcW w:w="6424" w:type="dxa"/>
          </w:tcPr>
          <w:p w:rsidR="00C01013" w:rsidRPr="00CE2001" w:rsidRDefault="00C01013" w:rsidP="002D24C0">
            <w:pPr>
              <w:widowControl w:val="0"/>
              <w:numPr>
                <w:ilvl w:val="0"/>
                <w:numId w:val="47"/>
              </w:numPr>
              <w:tabs>
                <w:tab w:val="left" w:pos="376"/>
              </w:tabs>
              <w:adjustRightInd w:val="0"/>
              <w:spacing w:after="0"/>
              <w:contextualSpacing/>
              <w:textAlignment w:val="baseline"/>
              <w:rPr>
                <w:lang w:val="en-GB"/>
              </w:rPr>
            </w:pPr>
          </w:p>
        </w:tc>
      </w:tr>
      <w:tr w:rsidR="00C01013" w:rsidRPr="00CE2001" w:rsidTr="007A56EE">
        <w:trPr>
          <w:cantSplit/>
        </w:trPr>
        <w:tc>
          <w:tcPr>
            <w:tcW w:w="3116" w:type="dxa"/>
          </w:tcPr>
          <w:p w:rsidR="00C01013" w:rsidRPr="00CE2001" w:rsidRDefault="00C01013" w:rsidP="002D24C0">
            <w:pPr>
              <w:numPr>
                <w:ilvl w:val="0"/>
                <w:numId w:val="52"/>
              </w:numPr>
              <w:tabs>
                <w:tab w:val="left" w:pos="-2898"/>
              </w:tabs>
              <w:spacing w:after="0"/>
              <w:contextualSpacing/>
              <w:rPr>
                <w:lang w:val="en-GB"/>
              </w:rPr>
            </w:pPr>
          </w:p>
        </w:tc>
        <w:tc>
          <w:tcPr>
            <w:tcW w:w="6424" w:type="dxa"/>
          </w:tcPr>
          <w:p w:rsidR="00C01013" w:rsidRPr="00CE2001" w:rsidRDefault="00C01013" w:rsidP="002D24C0">
            <w:pPr>
              <w:widowControl w:val="0"/>
              <w:numPr>
                <w:ilvl w:val="0"/>
                <w:numId w:val="48"/>
              </w:numPr>
              <w:tabs>
                <w:tab w:val="left" w:pos="376"/>
              </w:tabs>
              <w:adjustRightInd w:val="0"/>
              <w:spacing w:after="0"/>
              <w:contextualSpacing/>
              <w:textAlignment w:val="baseline"/>
              <w:rPr>
                <w:lang w:val="en-GB"/>
              </w:rPr>
            </w:pPr>
          </w:p>
        </w:tc>
      </w:tr>
      <w:tr w:rsidR="00C01013" w:rsidRPr="00CE2001" w:rsidTr="007A56EE">
        <w:trPr>
          <w:cantSplit/>
        </w:trPr>
        <w:tc>
          <w:tcPr>
            <w:tcW w:w="3116" w:type="dxa"/>
          </w:tcPr>
          <w:p w:rsidR="00C01013" w:rsidRPr="00CE2001" w:rsidRDefault="00C01013" w:rsidP="002D24C0">
            <w:pPr>
              <w:numPr>
                <w:ilvl w:val="0"/>
                <w:numId w:val="52"/>
              </w:numPr>
              <w:tabs>
                <w:tab w:val="left" w:pos="-2898"/>
              </w:tabs>
              <w:spacing w:after="0"/>
              <w:contextualSpacing/>
              <w:rPr>
                <w:lang w:val="en-GB"/>
              </w:rPr>
            </w:pPr>
          </w:p>
        </w:tc>
        <w:tc>
          <w:tcPr>
            <w:tcW w:w="6424" w:type="dxa"/>
          </w:tcPr>
          <w:p w:rsidR="00C01013" w:rsidRPr="00CE2001" w:rsidRDefault="00C01013" w:rsidP="002D24C0">
            <w:pPr>
              <w:widowControl w:val="0"/>
              <w:numPr>
                <w:ilvl w:val="0"/>
                <w:numId w:val="48"/>
              </w:numPr>
              <w:tabs>
                <w:tab w:val="left" w:pos="376"/>
              </w:tabs>
              <w:adjustRightInd w:val="0"/>
              <w:spacing w:after="0"/>
              <w:contextualSpacing/>
              <w:textAlignment w:val="baseline"/>
              <w:rPr>
                <w:lang w:val="en-GB"/>
              </w:rPr>
            </w:pPr>
          </w:p>
        </w:tc>
      </w:tr>
    </w:tbl>
    <w:p w:rsidR="00C01013" w:rsidRPr="00CE2001" w:rsidRDefault="00C01013" w:rsidP="00C01013">
      <w:pPr>
        <w:spacing w:after="0"/>
        <w:rPr>
          <w:b/>
          <w:color w:val="FF0000"/>
          <w:lang w:val="en-GB"/>
        </w:rPr>
      </w:pPr>
    </w:p>
    <w:p w:rsidR="00C01013" w:rsidRPr="00CE2001" w:rsidRDefault="00C01013" w:rsidP="00C01013">
      <w:pPr>
        <w:spacing w:after="0"/>
        <w:rPr>
          <w:lang w:val="en-GB"/>
        </w:rPr>
      </w:pPr>
      <w:r w:rsidRPr="00CE2001">
        <w:rPr>
          <w:b/>
          <w:lang w:val="en-GB"/>
        </w:rPr>
        <w:t>REQUIRED SKILLS AND KNOWLEDGE</w:t>
      </w:r>
    </w:p>
    <w:p w:rsidR="00C01013" w:rsidRPr="00CE2001" w:rsidRDefault="00C01013" w:rsidP="00C01013">
      <w:pPr>
        <w:spacing w:after="0"/>
        <w:rPr>
          <w:bCs/>
          <w:lang w:val="en-GB"/>
        </w:rPr>
      </w:pPr>
      <w:r w:rsidRPr="00CE2001">
        <w:rPr>
          <w:bCs/>
          <w:lang w:val="en-GB"/>
        </w:rPr>
        <w:lastRenderedPageBreak/>
        <w:t>This section describes the skills and knowledge required for this unit of competency.</w:t>
      </w:r>
    </w:p>
    <w:p w:rsidR="00C01013" w:rsidRPr="00CE2001" w:rsidRDefault="00C01013" w:rsidP="00C01013">
      <w:pPr>
        <w:spacing w:after="0"/>
        <w:contextualSpacing/>
        <w:rPr>
          <w:b/>
          <w:lang w:val="en-GB"/>
        </w:rPr>
      </w:pPr>
    </w:p>
    <w:p w:rsidR="00C01013" w:rsidRPr="00CE2001" w:rsidRDefault="00C01013" w:rsidP="00C01013">
      <w:pPr>
        <w:spacing w:after="0"/>
        <w:contextualSpacing/>
        <w:rPr>
          <w:b/>
          <w:lang w:val="en-GB"/>
        </w:rPr>
      </w:pPr>
      <w:r w:rsidRPr="00CE2001">
        <w:rPr>
          <w:b/>
          <w:lang w:val="en-GB"/>
        </w:rPr>
        <w:t>Required Skills</w:t>
      </w:r>
    </w:p>
    <w:p w:rsidR="00C01013" w:rsidRPr="00CE2001" w:rsidRDefault="00C01013" w:rsidP="00C01013">
      <w:pPr>
        <w:spacing w:after="0"/>
        <w:rPr>
          <w:lang w:val="en-GB"/>
        </w:rPr>
      </w:pPr>
      <w:r w:rsidRPr="00CE2001">
        <w:rPr>
          <w:lang w:val="en-GB"/>
        </w:rPr>
        <w:t>The individual needs to demonstrate the following skills:</w:t>
      </w:r>
    </w:p>
    <w:p w:rsidR="00C01013" w:rsidRPr="00CE2001" w:rsidRDefault="00C01013" w:rsidP="002D24C0">
      <w:pPr>
        <w:numPr>
          <w:ilvl w:val="0"/>
          <w:numId w:val="42"/>
        </w:numPr>
        <w:spacing w:after="0"/>
        <w:contextualSpacing/>
        <w:rPr>
          <w:rFonts w:eastAsia="Times New Roman"/>
          <w:lang w:val="en-GB"/>
        </w:rPr>
      </w:pPr>
      <w:r w:rsidRPr="00CE2001">
        <w:rPr>
          <w:rFonts w:eastAsia="Times New Roman"/>
          <w:lang w:val="en-GB"/>
        </w:rPr>
        <w:t>Analytical Skills</w:t>
      </w:r>
    </w:p>
    <w:p w:rsidR="00C01013" w:rsidRPr="00CE2001" w:rsidRDefault="00C01013" w:rsidP="002D24C0">
      <w:pPr>
        <w:numPr>
          <w:ilvl w:val="0"/>
          <w:numId w:val="42"/>
        </w:numPr>
        <w:spacing w:after="0"/>
        <w:contextualSpacing/>
        <w:rPr>
          <w:rFonts w:eastAsia="Times New Roman"/>
          <w:lang w:val="en-GB"/>
        </w:rPr>
      </w:pPr>
      <w:r w:rsidRPr="00CE2001">
        <w:rPr>
          <w:rFonts w:eastAsia="Times New Roman"/>
          <w:lang w:val="en-GB"/>
        </w:rPr>
        <w:t>Teamwork</w:t>
      </w:r>
    </w:p>
    <w:p w:rsidR="00C01013" w:rsidRPr="00CE2001" w:rsidRDefault="00C01013" w:rsidP="002D24C0">
      <w:pPr>
        <w:numPr>
          <w:ilvl w:val="0"/>
          <w:numId w:val="42"/>
        </w:numPr>
        <w:spacing w:after="0"/>
        <w:contextualSpacing/>
        <w:rPr>
          <w:rFonts w:eastAsia="Times New Roman"/>
          <w:lang w:val="en-GB"/>
        </w:rPr>
      </w:pPr>
      <w:r w:rsidRPr="00CE2001">
        <w:rPr>
          <w:rFonts w:eastAsia="Times New Roman"/>
          <w:lang w:val="en-GB"/>
        </w:rPr>
        <w:t>Problem solving</w:t>
      </w:r>
    </w:p>
    <w:p w:rsidR="00C01013" w:rsidRPr="00CE2001" w:rsidRDefault="00C01013" w:rsidP="002D24C0">
      <w:pPr>
        <w:numPr>
          <w:ilvl w:val="0"/>
          <w:numId w:val="42"/>
        </w:numPr>
        <w:spacing w:after="0"/>
        <w:contextualSpacing/>
        <w:rPr>
          <w:rFonts w:eastAsia="Times New Roman"/>
          <w:lang w:val="en-GB"/>
        </w:rPr>
      </w:pPr>
      <w:r w:rsidRPr="00CE2001">
        <w:rPr>
          <w:rFonts w:eastAsia="Times New Roman"/>
          <w:lang w:val="en-GB"/>
        </w:rPr>
        <w:t>Decision making</w:t>
      </w:r>
    </w:p>
    <w:p w:rsidR="00C01013" w:rsidRPr="00CE2001" w:rsidRDefault="00C01013" w:rsidP="002D24C0">
      <w:pPr>
        <w:numPr>
          <w:ilvl w:val="0"/>
          <w:numId w:val="42"/>
        </w:numPr>
        <w:spacing w:after="0"/>
        <w:contextualSpacing/>
        <w:rPr>
          <w:rFonts w:eastAsia="Times New Roman"/>
          <w:lang w:val="en-GB"/>
        </w:rPr>
      </w:pPr>
      <w:r w:rsidRPr="00CE2001">
        <w:rPr>
          <w:rFonts w:eastAsia="Times New Roman"/>
          <w:lang w:val="en-GB"/>
        </w:rPr>
        <w:t>Concentration</w:t>
      </w:r>
    </w:p>
    <w:p w:rsidR="00C01013" w:rsidRPr="00CE2001" w:rsidRDefault="00C01013" w:rsidP="002D24C0">
      <w:pPr>
        <w:numPr>
          <w:ilvl w:val="0"/>
          <w:numId w:val="42"/>
        </w:numPr>
        <w:spacing w:after="0"/>
        <w:contextualSpacing/>
        <w:rPr>
          <w:rFonts w:eastAsia="Times New Roman"/>
          <w:lang w:val="en-GB"/>
        </w:rPr>
      </w:pPr>
      <w:r w:rsidRPr="00CE2001">
        <w:rPr>
          <w:rFonts w:eastAsia="Times New Roman"/>
          <w:lang w:val="en-GB"/>
        </w:rPr>
        <w:t>Attention to detail</w:t>
      </w:r>
    </w:p>
    <w:p w:rsidR="00C01013" w:rsidRPr="00CE2001" w:rsidRDefault="00C01013" w:rsidP="002D24C0">
      <w:pPr>
        <w:numPr>
          <w:ilvl w:val="0"/>
          <w:numId w:val="42"/>
        </w:numPr>
        <w:spacing w:after="0"/>
        <w:contextualSpacing/>
        <w:rPr>
          <w:rFonts w:eastAsia="Times New Roman"/>
          <w:lang w:val="en-GB"/>
        </w:rPr>
      </w:pPr>
      <w:r w:rsidRPr="00CE2001">
        <w:rPr>
          <w:rFonts w:eastAsia="Times New Roman"/>
          <w:lang w:val="en-GB"/>
        </w:rPr>
        <w:t xml:space="preserve">Able to meet deadlines </w:t>
      </w:r>
    </w:p>
    <w:p w:rsidR="00C01013" w:rsidRPr="00CE2001" w:rsidRDefault="00C01013" w:rsidP="002D24C0">
      <w:pPr>
        <w:numPr>
          <w:ilvl w:val="0"/>
          <w:numId w:val="42"/>
        </w:numPr>
        <w:spacing w:after="0"/>
        <w:contextualSpacing/>
        <w:rPr>
          <w:rFonts w:eastAsia="Times New Roman"/>
          <w:lang w:val="en-GB"/>
        </w:rPr>
      </w:pPr>
      <w:r w:rsidRPr="00CE2001">
        <w:rPr>
          <w:rFonts w:eastAsia="Times New Roman"/>
          <w:lang w:val="en-GB"/>
        </w:rPr>
        <w:t xml:space="preserve">Communication skills </w:t>
      </w:r>
    </w:p>
    <w:p w:rsidR="00C01013" w:rsidRPr="00CE2001" w:rsidRDefault="00C01013" w:rsidP="002D24C0">
      <w:pPr>
        <w:numPr>
          <w:ilvl w:val="0"/>
          <w:numId w:val="42"/>
        </w:numPr>
        <w:spacing w:after="0"/>
        <w:contextualSpacing/>
        <w:rPr>
          <w:rFonts w:eastAsia="Times New Roman"/>
          <w:lang w:val="en-GB"/>
        </w:rPr>
      </w:pPr>
      <w:r w:rsidRPr="00CE2001">
        <w:rPr>
          <w:rFonts w:eastAsia="Times New Roman"/>
          <w:lang w:val="en-GB"/>
        </w:rPr>
        <w:t xml:space="preserve">Leadership skills </w:t>
      </w:r>
    </w:p>
    <w:p w:rsidR="00C01013" w:rsidRPr="00CE2001" w:rsidRDefault="00C01013" w:rsidP="002D24C0">
      <w:pPr>
        <w:numPr>
          <w:ilvl w:val="0"/>
          <w:numId w:val="42"/>
        </w:numPr>
        <w:spacing w:after="0"/>
        <w:contextualSpacing/>
        <w:rPr>
          <w:rFonts w:eastAsia="Times New Roman"/>
          <w:lang w:val="en-GB"/>
        </w:rPr>
      </w:pPr>
      <w:r w:rsidRPr="00CE2001">
        <w:rPr>
          <w:rFonts w:eastAsia="Times New Roman"/>
          <w:lang w:val="en-GB"/>
        </w:rPr>
        <w:t xml:space="preserve">Presentation skills </w:t>
      </w:r>
    </w:p>
    <w:p w:rsidR="00C01013" w:rsidRPr="00CE2001" w:rsidRDefault="00C01013" w:rsidP="00C01013">
      <w:pPr>
        <w:suppressAutoHyphens/>
        <w:spacing w:after="0"/>
        <w:ind w:left="720"/>
        <w:jc w:val="both"/>
        <w:rPr>
          <w:color w:val="FF0000"/>
          <w:lang w:val="en-GB"/>
        </w:rPr>
      </w:pPr>
    </w:p>
    <w:p w:rsidR="00C01013" w:rsidRPr="00CE2001" w:rsidRDefault="00C01013" w:rsidP="00C01013">
      <w:pPr>
        <w:spacing w:after="0"/>
        <w:rPr>
          <w:b/>
          <w:bCs/>
          <w:lang w:val="en-GB"/>
        </w:rPr>
      </w:pPr>
      <w:r w:rsidRPr="00CE2001">
        <w:rPr>
          <w:b/>
          <w:bCs/>
          <w:lang w:val="en-GB"/>
        </w:rPr>
        <w:t>Required Knowledge</w:t>
      </w:r>
    </w:p>
    <w:p w:rsidR="00C01013" w:rsidRPr="00CE2001" w:rsidRDefault="00C01013" w:rsidP="00C01013">
      <w:pPr>
        <w:spacing w:after="0"/>
        <w:rPr>
          <w:bCs/>
          <w:lang w:val="en-GB"/>
        </w:rPr>
      </w:pPr>
      <w:r w:rsidRPr="00CE2001">
        <w:rPr>
          <w:bCs/>
          <w:lang w:val="en-GB"/>
        </w:rPr>
        <w:t>The individual needs to demonstrate knowledge of:</w:t>
      </w:r>
    </w:p>
    <w:p w:rsidR="00C01013" w:rsidRPr="00CE2001" w:rsidRDefault="00C01013" w:rsidP="002D24C0">
      <w:pPr>
        <w:numPr>
          <w:ilvl w:val="0"/>
          <w:numId w:val="43"/>
        </w:numPr>
        <w:spacing w:after="0"/>
        <w:contextualSpacing/>
        <w:rPr>
          <w:rFonts w:eastAsia="Times New Roman"/>
          <w:lang w:val="en-GB"/>
        </w:rPr>
      </w:pPr>
      <w:r w:rsidRPr="00CE2001">
        <w:rPr>
          <w:rFonts w:eastAsia="Times New Roman"/>
          <w:lang w:val="en-GB"/>
        </w:rPr>
        <w:t xml:space="preserve">Computer applications e.g. Excel, Microsoft Word, PowerPoint etc.  </w:t>
      </w:r>
    </w:p>
    <w:p w:rsidR="00C01013" w:rsidRPr="00CE2001" w:rsidRDefault="00C01013" w:rsidP="002D24C0">
      <w:pPr>
        <w:numPr>
          <w:ilvl w:val="0"/>
          <w:numId w:val="43"/>
        </w:numPr>
        <w:spacing w:after="0"/>
        <w:contextualSpacing/>
        <w:rPr>
          <w:rFonts w:eastAsia="Times New Roman"/>
          <w:lang w:val="en-GB"/>
        </w:rPr>
      </w:pPr>
      <w:r w:rsidRPr="00CE2001">
        <w:rPr>
          <w:rFonts w:eastAsia="Times New Roman"/>
          <w:lang w:val="en-GB"/>
        </w:rPr>
        <w:t xml:space="preserve">Generating frequency tables, charts, line graphs, histogram, </w:t>
      </w:r>
      <w:r w:rsidR="00EA102F" w:rsidRPr="00CE2001">
        <w:rPr>
          <w:rFonts w:eastAsia="Times New Roman"/>
          <w:lang w:val="en-GB"/>
        </w:rPr>
        <w:t>stem plot</w:t>
      </w:r>
      <w:r w:rsidRPr="00CE2001">
        <w:rPr>
          <w:rFonts w:eastAsia="Times New Roman"/>
          <w:lang w:val="en-GB"/>
        </w:rPr>
        <w:t xml:space="preserve">, bar graphs etc. </w:t>
      </w:r>
    </w:p>
    <w:p w:rsidR="00C01013" w:rsidRPr="00CE2001" w:rsidRDefault="00C01013" w:rsidP="002D24C0">
      <w:pPr>
        <w:numPr>
          <w:ilvl w:val="0"/>
          <w:numId w:val="43"/>
        </w:numPr>
        <w:spacing w:after="0"/>
        <w:contextualSpacing/>
        <w:rPr>
          <w:rFonts w:eastAsia="Times New Roman"/>
          <w:lang w:val="en-GB"/>
        </w:rPr>
      </w:pPr>
      <w:r w:rsidRPr="00CE2001">
        <w:rPr>
          <w:rFonts w:eastAsia="Times New Roman"/>
          <w:lang w:val="en-GB"/>
        </w:rPr>
        <w:t xml:space="preserve">Calculation of confidence intervals </w:t>
      </w:r>
    </w:p>
    <w:p w:rsidR="00C01013" w:rsidRPr="00CE2001" w:rsidRDefault="00C01013" w:rsidP="002D24C0">
      <w:pPr>
        <w:numPr>
          <w:ilvl w:val="0"/>
          <w:numId w:val="43"/>
        </w:numPr>
        <w:spacing w:after="0"/>
        <w:contextualSpacing/>
        <w:rPr>
          <w:rFonts w:eastAsia="Times New Roman"/>
          <w:lang w:val="en-GB"/>
        </w:rPr>
      </w:pPr>
      <w:r w:rsidRPr="00CE2001">
        <w:rPr>
          <w:rFonts w:eastAsia="Times New Roman"/>
          <w:lang w:val="en-GB"/>
        </w:rPr>
        <w:t>Test of hypothesis</w:t>
      </w:r>
    </w:p>
    <w:p w:rsidR="00C01013" w:rsidRPr="00CE2001" w:rsidRDefault="00C01013" w:rsidP="002D24C0">
      <w:pPr>
        <w:numPr>
          <w:ilvl w:val="0"/>
          <w:numId w:val="43"/>
        </w:numPr>
        <w:spacing w:after="0"/>
        <w:contextualSpacing/>
        <w:rPr>
          <w:rFonts w:eastAsia="Times New Roman"/>
          <w:lang w:val="en-GB"/>
        </w:rPr>
      </w:pPr>
      <w:r w:rsidRPr="00CE2001">
        <w:rPr>
          <w:rFonts w:eastAsia="Times New Roman"/>
          <w:lang w:val="en-GB"/>
        </w:rPr>
        <w:t xml:space="preserve">Generation of random numbers </w:t>
      </w:r>
    </w:p>
    <w:p w:rsidR="00C01013" w:rsidRPr="00CE2001" w:rsidRDefault="00C01013" w:rsidP="002D24C0">
      <w:pPr>
        <w:numPr>
          <w:ilvl w:val="0"/>
          <w:numId w:val="43"/>
        </w:numPr>
        <w:spacing w:after="0"/>
        <w:contextualSpacing/>
        <w:rPr>
          <w:rFonts w:eastAsia="Times New Roman"/>
          <w:lang w:val="en-GB"/>
        </w:rPr>
      </w:pPr>
      <w:r w:rsidRPr="00CE2001">
        <w:rPr>
          <w:rFonts w:eastAsia="Times New Roman"/>
          <w:lang w:val="en-GB"/>
        </w:rPr>
        <w:t xml:space="preserve">Statistical distributions </w:t>
      </w:r>
    </w:p>
    <w:p w:rsidR="00C01013" w:rsidRPr="00CE2001" w:rsidRDefault="00C01013" w:rsidP="00C01013">
      <w:pPr>
        <w:spacing w:after="0"/>
        <w:ind w:left="720"/>
        <w:contextualSpacing/>
        <w:rPr>
          <w:rFonts w:eastAsia="Times New Roman"/>
          <w:color w:val="FF0000"/>
          <w:lang w:val="en-GB"/>
        </w:rPr>
      </w:pPr>
    </w:p>
    <w:p w:rsidR="00C01013" w:rsidRPr="00CE2001" w:rsidRDefault="00C01013" w:rsidP="00C01013">
      <w:pPr>
        <w:spacing w:after="0"/>
        <w:contextualSpacing/>
        <w:rPr>
          <w:b/>
          <w:lang w:val="en-GB"/>
        </w:rPr>
      </w:pPr>
      <w:r w:rsidRPr="00CE2001">
        <w:rPr>
          <w:b/>
          <w:lang w:val="en-GB"/>
        </w:rPr>
        <w:t>EVIDENCE GUIDE</w:t>
      </w:r>
    </w:p>
    <w:p w:rsidR="00C01013" w:rsidRPr="00CE2001" w:rsidRDefault="00C01013" w:rsidP="00C01013">
      <w:pPr>
        <w:spacing w:after="0"/>
        <w:contextualSpacing/>
        <w:rPr>
          <w:lang w:val="en-GB"/>
        </w:rPr>
      </w:pPr>
      <w:r w:rsidRPr="00CE2001">
        <w:rPr>
          <w:lang w:val="en-GB"/>
        </w:rPr>
        <w:t>This provides advice on assessment and must be read in conjunction with the performance criteria, required skills and knowledge and range.</w:t>
      </w:r>
    </w:p>
    <w:p w:rsidR="00C01013" w:rsidRPr="00CE2001" w:rsidRDefault="00C01013" w:rsidP="00C01013">
      <w:pPr>
        <w:spacing w:after="0"/>
        <w:contextualSpacing/>
        <w:rPr>
          <w:color w:val="FF000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4"/>
        <w:gridCol w:w="6326"/>
      </w:tblGrid>
      <w:tr w:rsidR="00C01013" w:rsidRPr="00CE2001" w:rsidTr="007A56EE">
        <w:tc>
          <w:tcPr>
            <w:tcW w:w="2405" w:type="dxa"/>
          </w:tcPr>
          <w:p w:rsidR="00C01013" w:rsidRPr="00CE2001" w:rsidRDefault="00C01013" w:rsidP="002D24C0">
            <w:pPr>
              <w:numPr>
                <w:ilvl w:val="0"/>
                <w:numId w:val="37"/>
              </w:numPr>
              <w:spacing w:after="0"/>
              <w:ind w:left="313" w:hanging="284"/>
              <w:rPr>
                <w:lang w:val="en-GB"/>
              </w:rPr>
            </w:pPr>
            <w:r w:rsidRPr="00CE2001">
              <w:rPr>
                <w:lang w:val="en-GB"/>
              </w:rPr>
              <w:t>Critical Aspects of Competency</w:t>
            </w:r>
          </w:p>
        </w:tc>
        <w:tc>
          <w:tcPr>
            <w:tcW w:w="6945" w:type="dxa"/>
          </w:tcPr>
          <w:p w:rsidR="00C01013" w:rsidRPr="00CE2001" w:rsidRDefault="00C01013" w:rsidP="00C01013">
            <w:pPr>
              <w:spacing w:after="0"/>
              <w:rPr>
                <w:lang w:val="en-GB"/>
              </w:rPr>
            </w:pPr>
            <w:r w:rsidRPr="00CE2001">
              <w:rPr>
                <w:lang w:val="en-GB"/>
              </w:rPr>
              <w:t>Assessment requires evidence that the candidate:</w:t>
            </w:r>
          </w:p>
          <w:p w:rsidR="00C01013" w:rsidRPr="00CE2001" w:rsidRDefault="00C01013" w:rsidP="002D24C0">
            <w:pPr>
              <w:numPr>
                <w:ilvl w:val="0"/>
                <w:numId w:val="41"/>
              </w:numPr>
              <w:contextualSpacing/>
              <w:rPr>
                <w:lang w:val="en-GB"/>
              </w:rPr>
            </w:pPr>
            <w:r w:rsidRPr="00CE2001">
              <w:rPr>
                <w:lang w:val="en-GB"/>
              </w:rPr>
              <w:t xml:space="preserve">calibration graphs are generated as per the analytical results </w:t>
            </w:r>
          </w:p>
          <w:p w:rsidR="00C01013" w:rsidRPr="00CE2001" w:rsidRDefault="00C01013" w:rsidP="002D24C0">
            <w:pPr>
              <w:numPr>
                <w:ilvl w:val="0"/>
                <w:numId w:val="41"/>
              </w:numPr>
              <w:contextualSpacing/>
              <w:rPr>
                <w:lang w:val="en-GB"/>
              </w:rPr>
            </w:pPr>
            <w:r w:rsidRPr="00CE2001">
              <w:rPr>
                <w:lang w:val="en-GB"/>
              </w:rPr>
              <w:t>standard graphs and sample graphs are compared as per the set standard</w:t>
            </w:r>
          </w:p>
          <w:p w:rsidR="00C01013" w:rsidRPr="00CE2001" w:rsidRDefault="00C01013" w:rsidP="002D24C0">
            <w:pPr>
              <w:numPr>
                <w:ilvl w:val="0"/>
                <w:numId w:val="41"/>
              </w:numPr>
              <w:contextualSpacing/>
              <w:rPr>
                <w:lang w:val="en-GB"/>
              </w:rPr>
            </w:pPr>
            <w:r w:rsidRPr="00CE2001">
              <w:rPr>
                <w:lang w:val="en-GB"/>
              </w:rPr>
              <w:t xml:space="preserve">confident levels are generated from the data as per the required procedures </w:t>
            </w:r>
          </w:p>
          <w:p w:rsidR="00C01013" w:rsidRPr="00CE2001" w:rsidRDefault="00C01013" w:rsidP="002D24C0">
            <w:pPr>
              <w:numPr>
                <w:ilvl w:val="0"/>
                <w:numId w:val="41"/>
              </w:numPr>
              <w:contextualSpacing/>
              <w:rPr>
                <w:lang w:val="en-GB"/>
              </w:rPr>
            </w:pPr>
            <w:r w:rsidRPr="00CE2001">
              <w:rPr>
                <w:lang w:val="en-GB"/>
              </w:rPr>
              <w:lastRenderedPageBreak/>
              <w:t xml:space="preserve">standard values and test values are compared as per the procedures </w:t>
            </w:r>
          </w:p>
          <w:p w:rsidR="00C01013" w:rsidRPr="00CE2001" w:rsidRDefault="00C01013" w:rsidP="002D24C0">
            <w:pPr>
              <w:numPr>
                <w:ilvl w:val="0"/>
                <w:numId w:val="41"/>
              </w:numPr>
              <w:contextualSpacing/>
              <w:rPr>
                <w:lang w:val="en-GB"/>
              </w:rPr>
            </w:pPr>
            <w:r w:rsidRPr="00CE2001">
              <w:rPr>
                <w:lang w:val="en-GB"/>
              </w:rPr>
              <w:t xml:space="preserve">the outliers are identified as per the test results </w:t>
            </w:r>
          </w:p>
          <w:p w:rsidR="00C01013" w:rsidRPr="00CE2001" w:rsidRDefault="00C01013" w:rsidP="002D24C0">
            <w:pPr>
              <w:numPr>
                <w:ilvl w:val="0"/>
                <w:numId w:val="41"/>
              </w:numPr>
              <w:contextualSpacing/>
              <w:rPr>
                <w:lang w:val="en-GB"/>
              </w:rPr>
            </w:pPr>
            <w:r w:rsidRPr="00CE2001">
              <w:rPr>
                <w:lang w:val="en-GB"/>
              </w:rPr>
              <w:t xml:space="preserve">interpreted the results as per the outliers </w:t>
            </w:r>
          </w:p>
          <w:p w:rsidR="00C01013" w:rsidRPr="00CE2001" w:rsidRDefault="00C01013" w:rsidP="002D24C0">
            <w:pPr>
              <w:numPr>
                <w:ilvl w:val="0"/>
                <w:numId w:val="41"/>
              </w:numPr>
              <w:contextualSpacing/>
              <w:rPr>
                <w:lang w:val="en-GB"/>
              </w:rPr>
            </w:pPr>
            <w:r w:rsidRPr="00CE2001">
              <w:rPr>
                <w:lang w:val="en-GB"/>
              </w:rPr>
              <w:t xml:space="preserve"> A report is prepared as per the conclusion made</w:t>
            </w:r>
          </w:p>
          <w:p w:rsidR="00C01013" w:rsidRPr="00CE2001" w:rsidRDefault="00C01013" w:rsidP="002D24C0">
            <w:pPr>
              <w:numPr>
                <w:ilvl w:val="0"/>
                <w:numId w:val="41"/>
              </w:numPr>
              <w:contextualSpacing/>
              <w:rPr>
                <w:lang w:val="en-GB"/>
              </w:rPr>
            </w:pPr>
            <w:r w:rsidRPr="00CE2001">
              <w:rPr>
                <w:lang w:val="en-GB"/>
              </w:rPr>
              <w:t xml:space="preserve">Presentation template is prepared as per the report. </w:t>
            </w:r>
          </w:p>
          <w:p w:rsidR="00C01013" w:rsidRPr="00CE2001" w:rsidRDefault="00C01013" w:rsidP="002D24C0">
            <w:pPr>
              <w:numPr>
                <w:ilvl w:val="0"/>
                <w:numId w:val="41"/>
              </w:numPr>
              <w:contextualSpacing/>
              <w:rPr>
                <w:lang w:val="en-GB"/>
              </w:rPr>
            </w:pPr>
            <w:r w:rsidRPr="00CE2001">
              <w:rPr>
                <w:lang w:val="en-GB"/>
              </w:rPr>
              <w:t xml:space="preserve">PowerPoint presentation is prepared as per the generated results </w:t>
            </w:r>
          </w:p>
          <w:p w:rsidR="00C01013" w:rsidRPr="00CE2001" w:rsidRDefault="00C01013" w:rsidP="002D24C0">
            <w:pPr>
              <w:numPr>
                <w:ilvl w:val="0"/>
                <w:numId w:val="41"/>
              </w:numPr>
              <w:contextualSpacing/>
              <w:rPr>
                <w:lang w:val="en-GB"/>
              </w:rPr>
            </w:pPr>
            <w:r w:rsidRPr="00CE2001">
              <w:rPr>
                <w:lang w:val="en-GB"/>
              </w:rPr>
              <w:t xml:space="preserve">The results are presented to stakeholders as per the workplace procedures. </w:t>
            </w:r>
          </w:p>
        </w:tc>
      </w:tr>
      <w:tr w:rsidR="00C01013" w:rsidRPr="00CE2001" w:rsidTr="007A56EE">
        <w:tc>
          <w:tcPr>
            <w:tcW w:w="2405" w:type="dxa"/>
          </w:tcPr>
          <w:p w:rsidR="00C01013" w:rsidRPr="00CE2001" w:rsidRDefault="00C01013" w:rsidP="002D24C0">
            <w:pPr>
              <w:numPr>
                <w:ilvl w:val="0"/>
                <w:numId w:val="37"/>
              </w:numPr>
              <w:spacing w:after="0"/>
              <w:ind w:left="284" w:hanging="284"/>
              <w:rPr>
                <w:lang w:val="en-GB"/>
              </w:rPr>
            </w:pPr>
            <w:r w:rsidRPr="00CE2001">
              <w:rPr>
                <w:lang w:val="en-GB"/>
              </w:rPr>
              <w:t>Resource Implications</w:t>
            </w:r>
          </w:p>
        </w:tc>
        <w:tc>
          <w:tcPr>
            <w:tcW w:w="6945" w:type="dxa"/>
          </w:tcPr>
          <w:p w:rsidR="00C01013" w:rsidRPr="00CE2001" w:rsidRDefault="00C01013" w:rsidP="00C01013">
            <w:pPr>
              <w:numPr>
                <w:ilvl w:val="12"/>
                <w:numId w:val="0"/>
              </w:numPr>
              <w:tabs>
                <w:tab w:val="left" w:pos="357"/>
              </w:tabs>
              <w:spacing w:after="0"/>
              <w:ind w:left="357" w:hanging="357"/>
              <w:jc w:val="both"/>
              <w:rPr>
                <w:lang w:val="en-GB"/>
              </w:rPr>
            </w:pPr>
            <w:r w:rsidRPr="00CE2001">
              <w:rPr>
                <w:lang w:val="en-GB"/>
              </w:rPr>
              <w:t>The following resources should be provided:</w:t>
            </w:r>
          </w:p>
          <w:p w:rsidR="00C01013" w:rsidRPr="00CE2001" w:rsidRDefault="00C01013" w:rsidP="002D24C0">
            <w:pPr>
              <w:numPr>
                <w:ilvl w:val="1"/>
                <w:numId w:val="37"/>
              </w:numPr>
              <w:tabs>
                <w:tab w:val="left" w:pos="357"/>
              </w:tabs>
              <w:spacing w:after="0"/>
              <w:ind w:left="452"/>
              <w:contextualSpacing/>
              <w:jc w:val="both"/>
              <w:rPr>
                <w:lang w:val="en-GB"/>
              </w:rPr>
            </w:pPr>
            <w:r w:rsidRPr="00CE2001">
              <w:rPr>
                <w:lang w:val="en-GB"/>
              </w:rPr>
              <w:t xml:space="preserve">Computer with software i.e. R, SPSS, excel etc.  </w:t>
            </w:r>
          </w:p>
          <w:p w:rsidR="00C01013" w:rsidRPr="00CE2001" w:rsidRDefault="00C01013" w:rsidP="002D24C0">
            <w:pPr>
              <w:numPr>
                <w:ilvl w:val="1"/>
                <w:numId w:val="37"/>
              </w:numPr>
              <w:tabs>
                <w:tab w:val="left" w:pos="357"/>
              </w:tabs>
              <w:spacing w:after="0"/>
              <w:ind w:left="452"/>
              <w:contextualSpacing/>
              <w:jc w:val="both"/>
              <w:rPr>
                <w:lang w:val="en-GB"/>
              </w:rPr>
            </w:pPr>
            <w:r w:rsidRPr="00CE2001">
              <w:rPr>
                <w:lang w:val="en-GB"/>
              </w:rPr>
              <w:t xml:space="preserve">Projector </w:t>
            </w:r>
          </w:p>
          <w:p w:rsidR="00C01013" w:rsidRPr="00CE2001" w:rsidRDefault="00C01013" w:rsidP="002D24C0">
            <w:pPr>
              <w:numPr>
                <w:ilvl w:val="1"/>
                <w:numId w:val="37"/>
              </w:numPr>
              <w:tabs>
                <w:tab w:val="left" w:pos="357"/>
              </w:tabs>
              <w:spacing w:after="0"/>
              <w:ind w:left="452"/>
              <w:contextualSpacing/>
              <w:jc w:val="both"/>
              <w:rPr>
                <w:lang w:val="en-GB"/>
              </w:rPr>
            </w:pPr>
            <w:r w:rsidRPr="00CE2001">
              <w:rPr>
                <w:lang w:val="en-GB"/>
              </w:rPr>
              <w:t xml:space="preserve">Seminar, board rooms or a presentation room. </w:t>
            </w:r>
          </w:p>
          <w:p w:rsidR="00C01013" w:rsidRPr="00CE2001" w:rsidRDefault="00C01013" w:rsidP="002D24C0">
            <w:pPr>
              <w:numPr>
                <w:ilvl w:val="1"/>
                <w:numId w:val="37"/>
              </w:numPr>
              <w:tabs>
                <w:tab w:val="left" w:pos="357"/>
              </w:tabs>
              <w:spacing w:after="0"/>
              <w:ind w:left="452"/>
              <w:contextualSpacing/>
              <w:jc w:val="both"/>
              <w:rPr>
                <w:lang w:val="en-GB"/>
              </w:rPr>
            </w:pPr>
            <w:r w:rsidRPr="00CE2001">
              <w:rPr>
                <w:lang w:val="en-GB"/>
              </w:rPr>
              <w:t xml:space="preserve">Stationary </w:t>
            </w:r>
          </w:p>
        </w:tc>
      </w:tr>
      <w:tr w:rsidR="00C01013" w:rsidRPr="00CE2001" w:rsidTr="007A56EE">
        <w:tc>
          <w:tcPr>
            <w:tcW w:w="2405" w:type="dxa"/>
          </w:tcPr>
          <w:p w:rsidR="00C01013" w:rsidRPr="00CE2001" w:rsidRDefault="00C01013" w:rsidP="002D24C0">
            <w:pPr>
              <w:numPr>
                <w:ilvl w:val="0"/>
                <w:numId w:val="37"/>
              </w:numPr>
              <w:spacing w:after="0"/>
              <w:ind w:left="284" w:hanging="284"/>
              <w:rPr>
                <w:lang w:val="en-GB"/>
              </w:rPr>
            </w:pPr>
            <w:r w:rsidRPr="00CE2001">
              <w:rPr>
                <w:lang w:val="en-GB"/>
              </w:rPr>
              <w:t>Methods of Assessment</w:t>
            </w:r>
          </w:p>
        </w:tc>
        <w:tc>
          <w:tcPr>
            <w:tcW w:w="6945" w:type="dxa"/>
          </w:tcPr>
          <w:p w:rsidR="00C01013" w:rsidRPr="00CE2001" w:rsidRDefault="00C01013" w:rsidP="00C01013">
            <w:pPr>
              <w:spacing w:after="0"/>
              <w:contextualSpacing/>
              <w:rPr>
                <w:lang w:val="en-GB"/>
              </w:rPr>
            </w:pPr>
            <w:r w:rsidRPr="00CE2001">
              <w:rPr>
                <w:lang w:val="en-GB"/>
              </w:rPr>
              <w:t>Competency may be assessed through:</w:t>
            </w:r>
          </w:p>
          <w:p w:rsidR="00C01013" w:rsidRPr="00CE2001" w:rsidRDefault="00C01013" w:rsidP="00C01013">
            <w:pPr>
              <w:spacing w:after="0"/>
              <w:contextualSpacing/>
              <w:rPr>
                <w:lang w:val="en-GB"/>
              </w:rPr>
            </w:pPr>
            <w:r w:rsidRPr="00CE2001">
              <w:rPr>
                <w:lang w:val="en-GB"/>
              </w:rPr>
              <w:t>3.1 Portfolio Assessment</w:t>
            </w:r>
          </w:p>
          <w:p w:rsidR="00C01013" w:rsidRPr="00CE2001" w:rsidRDefault="00C01013" w:rsidP="00C01013">
            <w:pPr>
              <w:spacing w:after="0"/>
              <w:contextualSpacing/>
              <w:rPr>
                <w:lang w:val="en-GB"/>
              </w:rPr>
            </w:pPr>
            <w:r w:rsidRPr="00CE2001">
              <w:rPr>
                <w:lang w:val="en-GB"/>
              </w:rPr>
              <w:t>3.2 Interview</w:t>
            </w:r>
          </w:p>
          <w:p w:rsidR="00C01013" w:rsidRPr="00CE2001" w:rsidRDefault="00C01013" w:rsidP="00C01013">
            <w:pPr>
              <w:spacing w:after="0"/>
              <w:contextualSpacing/>
              <w:rPr>
                <w:lang w:val="en-GB"/>
              </w:rPr>
            </w:pPr>
            <w:r w:rsidRPr="00CE2001">
              <w:rPr>
                <w:lang w:val="en-GB"/>
              </w:rPr>
              <w:t>3.3 Case Study/Situation</w:t>
            </w:r>
          </w:p>
          <w:p w:rsidR="00C01013" w:rsidRPr="00CE2001" w:rsidRDefault="00C01013" w:rsidP="00C01013">
            <w:pPr>
              <w:spacing w:after="0"/>
              <w:contextualSpacing/>
              <w:rPr>
                <w:lang w:val="en-GB"/>
              </w:rPr>
            </w:pPr>
            <w:r w:rsidRPr="00CE2001">
              <w:rPr>
                <w:lang w:val="en-GB"/>
              </w:rPr>
              <w:t>3.4 Observation/Demonstration and oral questioning</w:t>
            </w:r>
          </w:p>
        </w:tc>
      </w:tr>
      <w:tr w:rsidR="00C01013" w:rsidRPr="00CE2001" w:rsidTr="007A56EE">
        <w:tc>
          <w:tcPr>
            <w:tcW w:w="2405" w:type="dxa"/>
          </w:tcPr>
          <w:p w:rsidR="00C01013" w:rsidRPr="00CE2001" w:rsidRDefault="00C01013" w:rsidP="002D24C0">
            <w:pPr>
              <w:numPr>
                <w:ilvl w:val="0"/>
                <w:numId w:val="37"/>
              </w:numPr>
              <w:spacing w:after="0"/>
              <w:ind w:left="284" w:hanging="284"/>
              <w:contextualSpacing/>
              <w:rPr>
                <w:lang w:val="en-GB"/>
              </w:rPr>
            </w:pPr>
            <w:r w:rsidRPr="00CE2001">
              <w:rPr>
                <w:lang w:val="en-GB"/>
              </w:rPr>
              <w:t>Context of Assessment</w:t>
            </w:r>
          </w:p>
        </w:tc>
        <w:tc>
          <w:tcPr>
            <w:tcW w:w="6945" w:type="dxa"/>
          </w:tcPr>
          <w:p w:rsidR="00C01013" w:rsidRPr="00CE2001" w:rsidRDefault="00C01013" w:rsidP="00C01013">
            <w:pPr>
              <w:spacing w:after="0"/>
              <w:jc w:val="both"/>
              <w:rPr>
                <w:lang w:val="en-GB"/>
              </w:rPr>
            </w:pPr>
            <w:r w:rsidRPr="00CE2001">
              <w:rPr>
                <w:lang w:val="en-GB"/>
              </w:rPr>
              <w:t xml:space="preserve">Competency may be assessed on the job, off the job or a combination of these. Off the job assessment must be undertaken in a closely simulated workplace environment. </w:t>
            </w:r>
          </w:p>
        </w:tc>
      </w:tr>
      <w:tr w:rsidR="00C01013" w:rsidRPr="00CE2001" w:rsidTr="007A56EE">
        <w:tc>
          <w:tcPr>
            <w:tcW w:w="2405" w:type="dxa"/>
          </w:tcPr>
          <w:p w:rsidR="00C01013" w:rsidRPr="00CE2001" w:rsidRDefault="00C01013" w:rsidP="002D24C0">
            <w:pPr>
              <w:numPr>
                <w:ilvl w:val="0"/>
                <w:numId w:val="37"/>
              </w:numPr>
              <w:spacing w:after="0"/>
              <w:ind w:left="284" w:hanging="284"/>
              <w:contextualSpacing/>
              <w:rPr>
                <w:lang w:val="en-GB"/>
              </w:rPr>
            </w:pPr>
            <w:r w:rsidRPr="00CE2001">
              <w:rPr>
                <w:lang w:val="en-GB"/>
              </w:rPr>
              <w:t>Guidance information for assessment</w:t>
            </w:r>
          </w:p>
        </w:tc>
        <w:tc>
          <w:tcPr>
            <w:tcW w:w="6945" w:type="dxa"/>
          </w:tcPr>
          <w:p w:rsidR="00C01013" w:rsidRPr="00CE2001" w:rsidRDefault="00C01013" w:rsidP="00C01013">
            <w:pPr>
              <w:spacing w:after="0"/>
              <w:jc w:val="both"/>
              <w:rPr>
                <w:lang w:val="en-GB"/>
              </w:rPr>
            </w:pPr>
            <w:r w:rsidRPr="00CE2001">
              <w:rPr>
                <w:lang w:val="en-GB"/>
              </w:rPr>
              <w:t>Holistic assessment with other units relevant to the industry sector, workplace and job role is recommended.</w:t>
            </w:r>
          </w:p>
          <w:p w:rsidR="00C01013" w:rsidRPr="00CE2001" w:rsidRDefault="00C01013" w:rsidP="00C01013">
            <w:pPr>
              <w:spacing w:after="0"/>
              <w:jc w:val="both"/>
              <w:rPr>
                <w:lang w:val="en-GB"/>
              </w:rPr>
            </w:pPr>
          </w:p>
        </w:tc>
      </w:tr>
    </w:tbl>
    <w:p w:rsidR="004549D7" w:rsidRPr="00CE2001" w:rsidRDefault="004549D7" w:rsidP="00EF68D7">
      <w:pPr>
        <w:rPr>
          <w:color w:val="FF0000"/>
          <w:lang w:val="en-GB"/>
        </w:rPr>
      </w:pPr>
    </w:p>
    <w:p w:rsidR="004549D7" w:rsidRPr="00CE2001" w:rsidRDefault="00A64ACC" w:rsidP="00EF68D7">
      <w:pPr>
        <w:spacing w:after="160"/>
        <w:rPr>
          <w:color w:val="FF0000"/>
          <w:lang w:val="en-GB"/>
        </w:rPr>
      </w:pPr>
      <w:r w:rsidRPr="00CE2001">
        <w:rPr>
          <w:color w:val="FF0000"/>
          <w:lang w:val="en-GB"/>
        </w:rPr>
        <w:br w:type="page"/>
      </w:r>
    </w:p>
    <w:p w:rsidR="005F3C9F" w:rsidRPr="00CE2001" w:rsidRDefault="00BF51D5" w:rsidP="002D24C0">
      <w:pPr>
        <w:pStyle w:val="Heading2"/>
        <w:numPr>
          <w:ilvl w:val="0"/>
          <w:numId w:val="36"/>
        </w:numPr>
        <w:jc w:val="left"/>
        <w:rPr>
          <w:rFonts w:cs="Times New Roman"/>
          <w:color w:val="FF0000"/>
          <w:sz w:val="24"/>
          <w:lang w:val="en-GB"/>
        </w:rPr>
      </w:pPr>
      <w:bookmarkStart w:id="73" w:name="_Toc29821760"/>
      <w:bookmarkEnd w:id="69"/>
      <w:r w:rsidRPr="00CE2001">
        <w:rPr>
          <w:rFonts w:cs="Times New Roman"/>
          <w:sz w:val="24"/>
          <w:lang w:val="en-GB"/>
        </w:rPr>
        <w:lastRenderedPageBreak/>
        <w:t xml:space="preserve">MANAGE ANALYTICAL </w:t>
      </w:r>
      <w:r w:rsidR="00E82D3B" w:rsidRPr="00CE2001">
        <w:rPr>
          <w:rFonts w:cs="Times New Roman"/>
          <w:sz w:val="24"/>
          <w:lang w:val="en-GB"/>
        </w:rPr>
        <w:t xml:space="preserve">CHEMISTRY </w:t>
      </w:r>
      <w:r w:rsidRPr="00CE2001">
        <w:rPr>
          <w:rFonts w:cs="Times New Roman"/>
          <w:sz w:val="24"/>
          <w:lang w:val="en-GB"/>
        </w:rPr>
        <w:t>LABORATORY, REAGENTS AND INSTRUMENTS</w:t>
      </w:r>
      <w:bookmarkEnd w:id="73"/>
      <w:r w:rsidRPr="00CE2001">
        <w:rPr>
          <w:rFonts w:cs="Times New Roman"/>
          <w:sz w:val="24"/>
          <w:lang w:val="en-GB"/>
        </w:rPr>
        <w:t xml:space="preserve">  </w:t>
      </w:r>
    </w:p>
    <w:p w:rsidR="00410224" w:rsidRPr="00CE2001" w:rsidRDefault="002C63CD" w:rsidP="00EF68D7">
      <w:pPr>
        <w:spacing w:after="0"/>
        <w:rPr>
          <w:b/>
          <w:lang w:val="en-GB"/>
        </w:rPr>
      </w:pPr>
      <w:r w:rsidRPr="00CE2001">
        <w:rPr>
          <w:b/>
          <w:lang w:val="en-GB"/>
        </w:rPr>
        <w:t xml:space="preserve">UNIT CODE: </w:t>
      </w:r>
      <w:r w:rsidR="00BF51D5" w:rsidRPr="00CE2001">
        <w:rPr>
          <w:lang w:val="en-GB"/>
        </w:rPr>
        <w:t>ASC</w:t>
      </w:r>
      <w:r w:rsidR="008C3A9E" w:rsidRPr="00CE2001">
        <w:rPr>
          <w:lang w:val="en-GB"/>
        </w:rPr>
        <w:t>/</w:t>
      </w:r>
      <w:r w:rsidR="00F74DF1" w:rsidRPr="00CE2001">
        <w:rPr>
          <w:lang w:val="en-GB"/>
        </w:rPr>
        <w:t>OS</w:t>
      </w:r>
      <w:r w:rsidR="008C3A9E" w:rsidRPr="00CE2001">
        <w:rPr>
          <w:lang w:val="en-GB"/>
        </w:rPr>
        <w:t>/</w:t>
      </w:r>
      <w:r w:rsidR="00BF51D5" w:rsidRPr="00CE2001">
        <w:rPr>
          <w:lang w:val="en-GB"/>
        </w:rPr>
        <w:t>ACHEM/CR/0</w:t>
      </w:r>
      <w:r w:rsidR="00BC059D" w:rsidRPr="00CE2001">
        <w:rPr>
          <w:lang w:val="en-GB"/>
        </w:rPr>
        <w:t>4</w:t>
      </w:r>
      <w:r w:rsidR="008C3A9E" w:rsidRPr="00CE2001">
        <w:rPr>
          <w:lang w:val="en-GB"/>
        </w:rPr>
        <w:t>/6</w:t>
      </w:r>
      <w:r w:rsidR="00F74DF1" w:rsidRPr="00CE2001">
        <w:rPr>
          <w:lang w:val="en-GB"/>
        </w:rPr>
        <w:t>/A</w:t>
      </w:r>
    </w:p>
    <w:p w:rsidR="002C63CD" w:rsidRPr="00CE2001" w:rsidRDefault="002C63CD" w:rsidP="00EF68D7">
      <w:pPr>
        <w:spacing w:after="0"/>
        <w:rPr>
          <w:b/>
          <w:color w:val="FF0000"/>
          <w:lang w:val="en-GB"/>
        </w:rPr>
      </w:pPr>
    </w:p>
    <w:p w:rsidR="002C63CD" w:rsidRPr="00CE2001" w:rsidRDefault="00962216" w:rsidP="00EF68D7">
      <w:pPr>
        <w:spacing w:after="0"/>
        <w:rPr>
          <w:b/>
          <w:lang w:val="en-GB"/>
        </w:rPr>
      </w:pPr>
      <w:r w:rsidRPr="00CE2001">
        <w:rPr>
          <w:b/>
          <w:lang w:val="en-GB"/>
        </w:rPr>
        <w:t>Unit description</w:t>
      </w:r>
    </w:p>
    <w:p w:rsidR="004C1863" w:rsidRPr="00CE2001" w:rsidRDefault="002C63CD" w:rsidP="00E5649F">
      <w:pPr>
        <w:jc w:val="both"/>
        <w:rPr>
          <w:color w:val="FF0000"/>
          <w:lang w:val="en-GB"/>
        </w:rPr>
      </w:pPr>
      <w:bookmarkStart w:id="74" w:name="_Hlk774920"/>
      <w:r w:rsidRPr="00CE2001">
        <w:rPr>
          <w:lang w:val="en-GB"/>
        </w:rPr>
        <w:t xml:space="preserve">This unit specifies the competencies required to </w:t>
      </w:r>
      <w:r w:rsidR="00BF51D5" w:rsidRPr="00CE2001">
        <w:rPr>
          <w:lang w:val="en-GB"/>
        </w:rPr>
        <w:t>manage analytical laboratory, reagents and instruments.</w:t>
      </w:r>
      <w:r w:rsidR="00BF51D5" w:rsidRPr="00CE2001">
        <w:rPr>
          <w:b/>
          <w:lang w:val="en-GB"/>
        </w:rPr>
        <w:t xml:space="preserve"> </w:t>
      </w:r>
      <w:r w:rsidR="00A3538F" w:rsidRPr="00CE2001">
        <w:rPr>
          <w:lang w:val="en-GB"/>
        </w:rPr>
        <w:t xml:space="preserve">It involves </w:t>
      </w:r>
      <w:r w:rsidR="00BF51D5" w:rsidRPr="00CE2001">
        <w:rPr>
          <w:lang w:val="en-GB"/>
        </w:rPr>
        <w:t>specifying analytical reagents and lab-ware for procurement, receiving and inventorying analytical reagents and lab-ware, preparing and st</w:t>
      </w:r>
      <w:r w:rsidR="009F7A5F" w:rsidRPr="00CE2001">
        <w:rPr>
          <w:lang w:val="en-GB"/>
        </w:rPr>
        <w:t>andardising</w:t>
      </w:r>
      <w:r w:rsidR="00BF51D5" w:rsidRPr="00CE2001">
        <w:rPr>
          <w:lang w:val="en-GB"/>
        </w:rPr>
        <w:t xml:space="preserve"> working solutions, track</w:t>
      </w:r>
      <w:r w:rsidR="009F7A5F" w:rsidRPr="00CE2001">
        <w:rPr>
          <w:lang w:val="en-GB"/>
        </w:rPr>
        <w:t>ing</w:t>
      </w:r>
      <w:r w:rsidR="00BF51D5" w:rsidRPr="00CE2001">
        <w:rPr>
          <w:lang w:val="en-GB"/>
        </w:rPr>
        <w:t xml:space="preserve"> and maintain</w:t>
      </w:r>
      <w:r w:rsidR="009F7A5F" w:rsidRPr="00CE2001">
        <w:rPr>
          <w:lang w:val="en-GB"/>
        </w:rPr>
        <w:t>ing</w:t>
      </w:r>
      <w:r w:rsidR="00BF51D5" w:rsidRPr="00CE2001">
        <w:rPr>
          <w:lang w:val="en-GB"/>
        </w:rPr>
        <w:t xml:space="preserve"> reagents and lab-ware re-order levels, maintain</w:t>
      </w:r>
      <w:r w:rsidR="009F7A5F" w:rsidRPr="00CE2001">
        <w:rPr>
          <w:lang w:val="en-GB"/>
        </w:rPr>
        <w:t>ing</w:t>
      </w:r>
      <w:r w:rsidR="00BF51D5" w:rsidRPr="00CE2001">
        <w:rPr>
          <w:lang w:val="en-GB"/>
        </w:rPr>
        <w:t xml:space="preserve"> analytical chemical safety and security and perform</w:t>
      </w:r>
      <w:r w:rsidR="009F7A5F" w:rsidRPr="00CE2001">
        <w:rPr>
          <w:lang w:val="en-GB"/>
        </w:rPr>
        <w:t>ing</w:t>
      </w:r>
      <w:r w:rsidR="00BF51D5" w:rsidRPr="00CE2001">
        <w:rPr>
          <w:lang w:val="en-GB"/>
        </w:rPr>
        <w:t xml:space="preserve"> analytical laboratory housekeeping and safety</w:t>
      </w:r>
      <w:r w:rsidR="00BF51D5" w:rsidRPr="00CE2001">
        <w:rPr>
          <w:color w:val="FF0000"/>
          <w:lang w:val="en-GB"/>
        </w:rPr>
        <w:tab/>
      </w:r>
      <w:r w:rsidR="00BF51D5" w:rsidRPr="00CE2001">
        <w:rPr>
          <w:color w:val="FF0000"/>
          <w:lang w:val="en-GB"/>
        </w:rPr>
        <w:tab/>
      </w:r>
    </w:p>
    <w:bookmarkEnd w:id="74"/>
    <w:p w:rsidR="002C63CD" w:rsidRPr="00CE2001" w:rsidRDefault="002C63CD" w:rsidP="00EF68D7">
      <w:pPr>
        <w:spacing w:after="0"/>
        <w:rPr>
          <w:b/>
          <w:lang w:val="en-GB"/>
        </w:rPr>
      </w:pPr>
      <w:r w:rsidRPr="00CE2001">
        <w:rPr>
          <w:b/>
          <w:lang w:val="en-GB"/>
        </w:rPr>
        <w:t>ELEMENTS AND PERFORMANCE CRITERIA</w:t>
      </w:r>
    </w:p>
    <w:p w:rsidR="0083118A" w:rsidRPr="00CE2001" w:rsidRDefault="0083118A" w:rsidP="00EF68D7">
      <w:pPr>
        <w:spacing w:after="0"/>
        <w:rPr>
          <w:b/>
          <w:color w:val="FF000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512A66" w:rsidRPr="00CE2001" w:rsidTr="00962216">
        <w:trPr>
          <w:tblHeader/>
        </w:trPr>
        <w:tc>
          <w:tcPr>
            <w:tcW w:w="1698" w:type="pct"/>
            <w:shd w:val="clear" w:color="auto" w:fill="FFFFFF"/>
            <w:vAlign w:val="center"/>
          </w:tcPr>
          <w:p w:rsidR="002C63CD" w:rsidRPr="00CE2001" w:rsidRDefault="002C63CD" w:rsidP="00EF68D7">
            <w:pPr>
              <w:spacing w:after="0"/>
              <w:rPr>
                <w:b/>
                <w:lang w:val="en-GB"/>
              </w:rPr>
            </w:pPr>
            <w:r w:rsidRPr="00CE2001">
              <w:rPr>
                <w:b/>
                <w:lang w:val="en-GB"/>
              </w:rPr>
              <w:t>ELEMENT</w:t>
            </w:r>
          </w:p>
          <w:p w:rsidR="002C63CD" w:rsidRPr="00CE2001" w:rsidRDefault="002C63CD" w:rsidP="00EF68D7">
            <w:pPr>
              <w:spacing w:after="0"/>
              <w:rPr>
                <w:b/>
                <w:lang w:val="en-GB"/>
              </w:rPr>
            </w:pPr>
            <w:r w:rsidRPr="00CE2001">
              <w:rPr>
                <w:lang w:val="en-GB"/>
              </w:rPr>
              <w:t>These describe the key outcomes which make up workplace function.</w:t>
            </w:r>
          </w:p>
        </w:tc>
        <w:tc>
          <w:tcPr>
            <w:tcW w:w="3302" w:type="pct"/>
            <w:shd w:val="clear" w:color="auto" w:fill="FFFFFF"/>
            <w:vAlign w:val="center"/>
          </w:tcPr>
          <w:p w:rsidR="002C63CD" w:rsidRPr="00CE2001" w:rsidRDefault="002C63CD" w:rsidP="00EF68D7">
            <w:pPr>
              <w:spacing w:after="0"/>
              <w:rPr>
                <w:b/>
                <w:lang w:val="en-GB"/>
              </w:rPr>
            </w:pPr>
            <w:r w:rsidRPr="00CE2001">
              <w:rPr>
                <w:b/>
                <w:lang w:val="en-GB"/>
              </w:rPr>
              <w:t>PERFORMANCE CRITERIA</w:t>
            </w:r>
          </w:p>
          <w:p w:rsidR="002C63CD" w:rsidRPr="00CE2001" w:rsidRDefault="002C63CD" w:rsidP="00EF68D7">
            <w:pPr>
              <w:spacing w:after="0"/>
              <w:rPr>
                <w:b/>
                <w:lang w:val="en-GB"/>
              </w:rPr>
            </w:pPr>
            <w:r w:rsidRPr="00CE2001">
              <w:rPr>
                <w:lang w:val="en-GB"/>
              </w:rPr>
              <w:t>These are assessable statements which specify the required level of performance for each of the elements.</w:t>
            </w:r>
          </w:p>
          <w:p w:rsidR="002C63CD" w:rsidRPr="00CE2001" w:rsidRDefault="002C63CD" w:rsidP="00EF68D7">
            <w:pPr>
              <w:spacing w:after="0"/>
              <w:rPr>
                <w:b/>
                <w:lang w:val="en-GB"/>
              </w:rPr>
            </w:pPr>
            <w:r w:rsidRPr="00CE2001">
              <w:rPr>
                <w:b/>
                <w:i/>
                <w:lang w:val="en-GB"/>
              </w:rPr>
              <w:t>Bold and italicized terms</w:t>
            </w:r>
            <w:r w:rsidR="00612ED7" w:rsidRPr="00CE2001">
              <w:rPr>
                <w:b/>
                <w:i/>
                <w:lang w:val="en-GB"/>
              </w:rPr>
              <w:t xml:space="preserve"> </w:t>
            </w:r>
            <w:r w:rsidRPr="00CE2001">
              <w:rPr>
                <w:b/>
                <w:i/>
                <w:lang w:val="en-GB"/>
              </w:rPr>
              <w:t>are elaborated in the Range</w:t>
            </w:r>
          </w:p>
        </w:tc>
      </w:tr>
      <w:tr w:rsidR="00A25CD8" w:rsidRPr="00CE2001" w:rsidTr="00962216">
        <w:tc>
          <w:tcPr>
            <w:tcW w:w="1698" w:type="pct"/>
          </w:tcPr>
          <w:p w:rsidR="00A25CD8" w:rsidRPr="00CE2001" w:rsidRDefault="00A25CD8" w:rsidP="002D24C0">
            <w:pPr>
              <w:pStyle w:val="ListParagraph"/>
              <w:numPr>
                <w:ilvl w:val="0"/>
                <w:numId w:val="38"/>
              </w:numPr>
              <w:rPr>
                <w:sz w:val="24"/>
                <w:szCs w:val="24"/>
                <w:lang w:val="en-GB"/>
              </w:rPr>
            </w:pPr>
            <w:r w:rsidRPr="00CE2001">
              <w:rPr>
                <w:sz w:val="24"/>
                <w:szCs w:val="24"/>
                <w:lang w:val="en-GB"/>
              </w:rPr>
              <w:t xml:space="preserve">Specify </w:t>
            </w:r>
            <w:r w:rsidR="00EA102F" w:rsidRPr="00CE2001">
              <w:rPr>
                <w:sz w:val="24"/>
                <w:szCs w:val="24"/>
                <w:lang w:val="en-GB"/>
              </w:rPr>
              <w:t>analytical reagents</w:t>
            </w:r>
            <w:r w:rsidRPr="00CE2001">
              <w:rPr>
                <w:sz w:val="24"/>
                <w:szCs w:val="24"/>
                <w:lang w:val="en-GB"/>
              </w:rPr>
              <w:t xml:space="preserve"> and lab-ware for procurement</w:t>
            </w:r>
          </w:p>
        </w:tc>
        <w:tc>
          <w:tcPr>
            <w:tcW w:w="3302" w:type="pct"/>
          </w:tcPr>
          <w:p w:rsidR="00A25CD8" w:rsidRPr="00CE2001" w:rsidRDefault="00A25CD8" w:rsidP="002D24C0">
            <w:pPr>
              <w:pStyle w:val="ListParagraph"/>
              <w:numPr>
                <w:ilvl w:val="1"/>
                <w:numId w:val="56"/>
              </w:numPr>
              <w:spacing w:after="0"/>
              <w:rPr>
                <w:sz w:val="24"/>
                <w:szCs w:val="24"/>
                <w:lang w:val="en-GB"/>
              </w:rPr>
            </w:pPr>
            <w:r w:rsidRPr="00CE2001">
              <w:rPr>
                <w:sz w:val="24"/>
                <w:szCs w:val="24"/>
                <w:lang w:val="en-GB"/>
              </w:rPr>
              <w:t xml:space="preserve"> The analytical reagents and lab-</w:t>
            </w:r>
            <w:r w:rsidR="00EA102F" w:rsidRPr="00CE2001">
              <w:rPr>
                <w:sz w:val="24"/>
                <w:szCs w:val="24"/>
                <w:lang w:val="en-GB"/>
              </w:rPr>
              <w:t>wares identified as</w:t>
            </w:r>
            <w:r w:rsidRPr="00CE2001">
              <w:rPr>
                <w:sz w:val="24"/>
                <w:szCs w:val="24"/>
                <w:lang w:val="en-GB"/>
              </w:rPr>
              <w:t xml:space="preserve"> per the workplace procedures </w:t>
            </w:r>
          </w:p>
          <w:p w:rsidR="00A25CD8" w:rsidRPr="00CE2001" w:rsidRDefault="00A25CD8" w:rsidP="002D24C0">
            <w:pPr>
              <w:pStyle w:val="ListParagraph"/>
              <w:numPr>
                <w:ilvl w:val="1"/>
                <w:numId w:val="56"/>
              </w:numPr>
              <w:spacing w:after="0"/>
              <w:rPr>
                <w:sz w:val="24"/>
                <w:szCs w:val="24"/>
                <w:lang w:val="en-GB"/>
              </w:rPr>
            </w:pPr>
            <w:r w:rsidRPr="00CE2001">
              <w:rPr>
                <w:sz w:val="24"/>
                <w:szCs w:val="24"/>
                <w:lang w:val="en-GB"/>
              </w:rPr>
              <w:t xml:space="preserve">The specifications of the equipment are identified as per the requirements </w:t>
            </w:r>
          </w:p>
          <w:p w:rsidR="00A25CD8" w:rsidRPr="00CE2001" w:rsidRDefault="00A25CD8" w:rsidP="002D24C0">
            <w:pPr>
              <w:pStyle w:val="ListParagraph"/>
              <w:numPr>
                <w:ilvl w:val="1"/>
                <w:numId w:val="56"/>
              </w:numPr>
              <w:spacing w:after="0"/>
              <w:rPr>
                <w:sz w:val="24"/>
                <w:szCs w:val="24"/>
                <w:lang w:val="en-GB"/>
              </w:rPr>
            </w:pPr>
            <w:r w:rsidRPr="00CE2001">
              <w:rPr>
                <w:sz w:val="24"/>
                <w:szCs w:val="24"/>
                <w:lang w:val="en-GB"/>
              </w:rPr>
              <w:t xml:space="preserve">A </w:t>
            </w:r>
            <w:r w:rsidR="00EA102F" w:rsidRPr="00CE2001">
              <w:rPr>
                <w:sz w:val="24"/>
                <w:szCs w:val="24"/>
                <w:lang w:val="en-GB"/>
              </w:rPr>
              <w:t>requisition</w:t>
            </w:r>
            <w:r w:rsidRPr="00CE2001">
              <w:rPr>
                <w:sz w:val="24"/>
                <w:szCs w:val="24"/>
                <w:lang w:val="en-GB"/>
              </w:rPr>
              <w:t xml:space="preserve"> is prepared as per the workplace procedures</w:t>
            </w:r>
          </w:p>
        </w:tc>
      </w:tr>
      <w:tr w:rsidR="00A25CD8" w:rsidRPr="00CE2001" w:rsidTr="00962216">
        <w:tc>
          <w:tcPr>
            <w:tcW w:w="1698" w:type="pct"/>
          </w:tcPr>
          <w:p w:rsidR="00A25CD8" w:rsidRPr="00CE2001" w:rsidRDefault="00A25CD8" w:rsidP="002D24C0">
            <w:pPr>
              <w:pStyle w:val="ListParagraph"/>
              <w:numPr>
                <w:ilvl w:val="0"/>
                <w:numId w:val="38"/>
              </w:numPr>
              <w:rPr>
                <w:sz w:val="24"/>
                <w:szCs w:val="24"/>
                <w:lang w:val="en-GB"/>
              </w:rPr>
            </w:pPr>
            <w:r w:rsidRPr="00CE2001">
              <w:rPr>
                <w:sz w:val="24"/>
                <w:szCs w:val="24"/>
                <w:lang w:val="en-GB"/>
              </w:rPr>
              <w:t>Receive and inventory analytical reagents and lab-ware</w:t>
            </w:r>
          </w:p>
        </w:tc>
        <w:tc>
          <w:tcPr>
            <w:tcW w:w="3302" w:type="pct"/>
          </w:tcPr>
          <w:p w:rsidR="00A25CD8" w:rsidRPr="00CE2001" w:rsidRDefault="00A25CD8" w:rsidP="002D24C0">
            <w:pPr>
              <w:pStyle w:val="ListParagraph"/>
              <w:numPr>
                <w:ilvl w:val="1"/>
                <w:numId w:val="57"/>
              </w:numPr>
              <w:spacing w:after="0"/>
              <w:rPr>
                <w:sz w:val="24"/>
                <w:szCs w:val="24"/>
                <w:lang w:val="en-GB"/>
              </w:rPr>
            </w:pPr>
            <w:r w:rsidRPr="00CE2001">
              <w:rPr>
                <w:sz w:val="24"/>
                <w:szCs w:val="24"/>
                <w:lang w:val="en-GB"/>
              </w:rPr>
              <w:t xml:space="preserve"> The </w:t>
            </w:r>
            <w:r w:rsidR="006E2BE8" w:rsidRPr="00CE2001">
              <w:rPr>
                <w:b/>
                <w:i/>
                <w:sz w:val="24"/>
                <w:szCs w:val="24"/>
                <w:lang w:val="en-GB"/>
              </w:rPr>
              <w:t xml:space="preserve">reagent’s </w:t>
            </w:r>
            <w:r w:rsidRPr="00CE2001">
              <w:rPr>
                <w:b/>
                <w:i/>
                <w:sz w:val="24"/>
                <w:szCs w:val="24"/>
                <w:lang w:val="en-GB"/>
              </w:rPr>
              <w:t>specification requirements</w:t>
            </w:r>
            <w:r w:rsidRPr="00CE2001">
              <w:rPr>
                <w:sz w:val="24"/>
                <w:szCs w:val="24"/>
                <w:lang w:val="en-GB"/>
              </w:rPr>
              <w:t xml:space="preserve"> </w:t>
            </w:r>
            <w:r w:rsidR="00EA102F" w:rsidRPr="00CE2001">
              <w:rPr>
                <w:sz w:val="24"/>
                <w:szCs w:val="24"/>
                <w:lang w:val="en-GB"/>
              </w:rPr>
              <w:t>are</w:t>
            </w:r>
            <w:r w:rsidRPr="00CE2001">
              <w:rPr>
                <w:sz w:val="24"/>
                <w:szCs w:val="24"/>
                <w:lang w:val="en-GB"/>
              </w:rPr>
              <w:t xml:space="preserve"> confirmed as per the workplace procedures </w:t>
            </w:r>
          </w:p>
          <w:p w:rsidR="00A25CD8" w:rsidRPr="00CE2001" w:rsidRDefault="00A25CD8" w:rsidP="002D24C0">
            <w:pPr>
              <w:pStyle w:val="ListParagraph"/>
              <w:numPr>
                <w:ilvl w:val="1"/>
                <w:numId w:val="57"/>
              </w:numPr>
              <w:spacing w:after="0"/>
              <w:rPr>
                <w:sz w:val="24"/>
                <w:szCs w:val="24"/>
                <w:lang w:val="en-GB"/>
              </w:rPr>
            </w:pPr>
            <w:r w:rsidRPr="00CE2001">
              <w:rPr>
                <w:sz w:val="24"/>
                <w:szCs w:val="24"/>
                <w:lang w:val="en-GB"/>
              </w:rPr>
              <w:t xml:space="preserve">The equipment </w:t>
            </w:r>
            <w:r w:rsidR="00EA102F" w:rsidRPr="00CE2001">
              <w:rPr>
                <w:sz w:val="24"/>
                <w:szCs w:val="24"/>
                <w:lang w:val="en-GB"/>
              </w:rPr>
              <w:t>is</w:t>
            </w:r>
            <w:r w:rsidRPr="00CE2001">
              <w:rPr>
                <w:sz w:val="24"/>
                <w:szCs w:val="24"/>
                <w:lang w:val="en-GB"/>
              </w:rPr>
              <w:t xml:space="preserve"> received as per the workplace procedures </w:t>
            </w:r>
          </w:p>
          <w:p w:rsidR="00A25CD8" w:rsidRPr="00CE2001" w:rsidRDefault="00A25CD8" w:rsidP="002D24C0">
            <w:pPr>
              <w:pStyle w:val="ListParagraph"/>
              <w:numPr>
                <w:ilvl w:val="1"/>
                <w:numId w:val="57"/>
              </w:numPr>
              <w:spacing w:after="0"/>
              <w:rPr>
                <w:sz w:val="24"/>
                <w:szCs w:val="24"/>
                <w:lang w:val="en-GB"/>
              </w:rPr>
            </w:pPr>
            <w:r w:rsidRPr="00CE2001">
              <w:rPr>
                <w:sz w:val="24"/>
                <w:szCs w:val="24"/>
                <w:lang w:val="en-GB"/>
              </w:rPr>
              <w:t xml:space="preserve">The received equipment </w:t>
            </w:r>
            <w:r w:rsidR="00EA102F" w:rsidRPr="00CE2001">
              <w:rPr>
                <w:sz w:val="24"/>
                <w:szCs w:val="24"/>
                <w:lang w:val="en-GB"/>
              </w:rPr>
              <w:t>is</w:t>
            </w:r>
            <w:r w:rsidRPr="00CE2001">
              <w:rPr>
                <w:sz w:val="24"/>
                <w:szCs w:val="24"/>
                <w:lang w:val="en-GB"/>
              </w:rPr>
              <w:t xml:space="preserve"> inventoried as per the workplace procedures </w:t>
            </w:r>
          </w:p>
          <w:p w:rsidR="00A25CD8" w:rsidRPr="00CE2001" w:rsidRDefault="00A25CD8" w:rsidP="002D24C0">
            <w:pPr>
              <w:pStyle w:val="ListParagraph"/>
              <w:numPr>
                <w:ilvl w:val="1"/>
                <w:numId w:val="57"/>
              </w:numPr>
              <w:spacing w:after="0"/>
              <w:rPr>
                <w:sz w:val="24"/>
                <w:szCs w:val="24"/>
                <w:lang w:val="en-GB"/>
              </w:rPr>
            </w:pPr>
            <w:r w:rsidRPr="00CE2001">
              <w:rPr>
                <w:sz w:val="24"/>
                <w:szCs w:val="24"/>
                <w:lang w:val="en-GB"/>
              </w:rPr>
              <w:t>The lab-ware and reagents are unpacked</w:t>
            </w:r>
            <w:r w:rsidR="004E150F" w:rsidRPr="00CE2001">
              <w:rPr>
                <w:sz w:val="24"/>
                <w:szCs w:val="24"/>
                <w:lang w:val="en-GB"/>
              </w:rPr>
              <w:t>, checked and stored</w:t>
            </w:r>
            <w:r w:rsidRPr="00CE2001">
              <w:rPr>
                <w:sz w:val="24"/>
                <w:szCs w:val="24"/>
                <w:lang w:val="en-GB"/>
              </w:rPr>
              <w:t xml:space="preserve"> as per the workplace procedures </w:t>
            </w:r>
          </w:p>
        </w:tc>
      </w:tr>
      <w:tr w:rsidR="00A25CD8" w:rsidRPr="00CE2001" w:rsidTr="00962216">
        <w:tc>
          <w:tcPr>
            <w:tcW w:w="1698" w:type="pct"/>
          </w:tcPr>
          <w:p w:rsidR="00A25CD8" w:rsidRPr="00CE2001" w:rsidRDefault="00EA102F" w:rsidP="002D24C0">
            <w:pPr>
              <w:pStyle w:val="ListParagraph"/>
              <w:numPr>
                <w:ilvl w:val="0"/>
                <w:numId w:val="38"/>
              </w:numPr>
              <w:rPr>
                <w:sz w:val="24"/>
                <w:szCs w:val="24"/>
                <w:lang w:val="en-GB"/>
              </w:rPr>
            </w:pPr>
            <w:r w:rsidRPr="00CE2001">
              <w:rPr>
                <w:sz w:val="24"/>
                <w:szCs w:val="24"/>
                <w:lang w:val="en-GB"/>
              </w:rPr>
              <w:t>Prepare and</w:t>
            </w:r>
            <w:r w:rsidR="00A25CD8" w:rsidRPr="00CE2001">
              <w:rPr>
                <w:sz w:val="24"/>
                <w:szCs w:val="24"/>
                <w:lang w:val="en-GB"/>
              </w:rPr>
              <w:t xml:space="preserve"> standardise working solutions </w:t>
            </w:r>
            <w:r w:rsidR="00A25CD8" w:rsidRPr="00CE2001">
              <w:rPr>
                <w:sz w:val="24"/>
                <w:szCs w:val="24"/>
                <w:lang w:val="en-GB"/>
              </w:rPr>
              <w:tab/>
            </w:r>
          </w:p>
        </w:tc>
        <w:tc>
          <w:tcPr>
            <w:tcW w:w="3302" w:type="pct"/>
          </w:tcPr>
          <w:p w:rsidR="00A25CD8" w:rsidRPr="00CE2001" w:rsidRDefault="00A25CD8" w:rsidP="002D24C0">
            <w:pPr>
              <w:pStyle w:val="ListParagraph"/>
              <w:numPr>
                <w:ilvl w:val="1"/>
                <w:numId w:val="129"/>
              </w:numPr>
              <w:spacing w:after="0"/>
              <w:rPr>
                <w:sz w:val="24"/>
                <w:szCs w:val="24"/>
                <w:lang w:val="en-GB"/>
              </w:rPr>
            </w:pPr>
            <w:r w:rsidRPr="00CE2001">
              <w:rPr>
                <w:sz w:val="24"/>
                <w:szCs w:val="24"/>
                <w:lang w:val="en-GB"/>
              </w:rPr>
              <w:t xml:space="preserve">The concentration of the working solution is determined as per the end use  </w:t>
            </w:r>
          </w:p>
          <w:p w:rsidR="00A25CD8" w:rsidRPr="00CE2001" w:rsidRDefault="00EA102F" w:rsidP="002D24C0">
            <w:pPr>
              <w:pStyle w:val="ListParagraph"/>
              <w:numPr>
                <w:ilvl w:val="1"/>
                <w:numId w:val="129"/>
              </w:numPr>
              <w:spacing w:after="0"/>
              <w:rPr>
                <w:sz w:val="24"/>
                <w:szCs w:val="24"/>
                <w:lang w:val="en-GB"/>
              </w:rPr>
            </w:pPr>
            <w:r w:rsidRPr="00CE2001">
              <w:rPr>
                <w:sz w:val="24"/>
                <w:szCs w:val="24"/>
                <w:lang w:val="en-GB"/>
              </w:rPr>
              <w:t>The working</w:t>
            </w:r>
            <w:r w:rsidR="00A25CD8" w:rsidRPr="00CE2001">
              <w:rPr>
                <w:sz w:val="24"/>
                <w:szCs w:val="24"/>
                <w:lang w:val="en-GB"/>
              </w:rPr>
              <w:t xml:space="preserve"> solutions are prepared as per the workplace procedures </w:t>
            </w:r>
          </w:p>
          <w:p w:rsidR="00A25CD8" w:rsidRPr="00CE2001" w:rsidRDefault="00A25CD8" w:rsidP="002D24C0">
            <w:pPr>
              <w:pStyle w:val="ListParagraph"/>
              <w:numPr>
                <w:ilvl w:val="1"/>
                <w:numId w:val="129"/>
              </w:numPr>
              <w:spacing w:after="0"/>
              <w:rPr>
                <w:sz w:val="24"/>
                <w:szCs w:val="24"/>
                <w:lang w:val="en-GB"/>
              </w:rPr>
            </w:pPr>
            <w:r w:rsidRPr="00CE2001">
              <w:rPr>
                <w:sz w:val="24"/>
                <w:szCs w:val="24"/>
                <w:lang w:val="en-GB"/>
              </w:rPr>
              <w:lastRenderedPageBreak/>
              <w:t xml:space="preserve">The prepared working solutions are standardized as per the </w:t>
            </w:r>
            <w:r w:rsidR="00942655" w:rsidRPr="00CE2001">
              <w:rPr>
                <w:sz w:val="24"/>
                <w:szCs w:val="24"/>
                <w:lang w:val="en-GB"/>
              </w:rPr>
              <w:t>standard</w:t>
            </w:r>
            <w:r w:rsidRPr="00CE2001">
              <w:rPr>
                <w:sz w:val="24"/>
                <w:szCs w:val="24"/>
                <w:lang w:val="en-GB"/>
              </w:rPr>
              <w:t xml:space="preserve"> procedures</w:t>
            </w:r>
          </w:p>
          <w:p w:rsidR="00A25CD8" w:rsidRPr="00CE2001" w:rsidRDefault="00EA102F" w:rsidP="002D24C0">
            <w:pPr>
              <w:pStyle w:val="ListParagraph"/>
              <w:numPr>
                <w:ilvl w:val="1"/>
                <w:numId w:val="129"/>
              </w:numPr>
              <w:spacing w:after="0"/>
              <w:rPr>
                <w:sz w:val="24"/>
                <w:szCs w:val="24"/>
                <w:lang w:val="en-GB"/>
              </w:rPr>
            </w:pPr>
            <w:r w:rsidRPr="00CE2001">
              <w:rPr>
                <w:sz w:val="24"/>
                <w:szCs w:val="24"/>
                <w:lang w:val="en-GB"/>
              </w:rPr>
              <w:t>The standardized</w:t>
            </w:r>
            <w:r w:rsidR="00A25CD8" w:rsidRPr="00CE2001">
              <w:rPr>
                <w:sz w:val="24"/>
                <w:szCs w:val="24"/>
                <w:lang w:val="en-GB"/>
              </w:rPr>
              <w:t xml:space="preserve"> solutions are labelled with specifics as per the workplace procedures</w:t>
            </w:r>
          </w:p>
          <w:p w:rsidR="00A25CD8" w:rsidRPr="00CE2001" w:rsidRDefault="00A25CD8" w:rsidP="002D24C0">
            <w:pPr>
              <w:pStyle w:val="ListParagraph"/>
              <w:numPr>
                <w:ilvl w:val="1"/>
                <w:numId w:val="129"/>
              </w:numPr>
              <w:spacing w:after="0"/>
              <w:rPr>
                <w:sz w:val="24"/>
                <w:szCs w:val="24"/>
                <w:lang w:val="en-GB"/>
              </w:rPr>
            </w:pPr>
            <w:r w:rsidRPr="00CE2001">
              <w:rPr>
                <w:sz w:val="24"/>
                <w:szCs w:val="24"/>
                <w:lang w:val="en-GB"/>
              </w:rPr>
              <w:t xml:space="preserve">The </w:t>
            </w:r>
            <w:r w:rsidR="00293B48" w:rsidRPr="00CE2001">
              <w:rPr>
                <w:sz w:val="24"/>
                <w:szCs w:val="24"/>
                <w:lang w:val="en-GB"/>
              </w:rPr>
              <w:t>remaining standardized</w:t>
            </w:r>
            <w:r w:rsidRPr="00CE2001">
              <w:rPr>
                <w:sz w:val="24"/>
                <w:szCs w:val="24"/>
                <w:lang w:val="en-GB"/>
              </w:rPr>
              <w:t xml:space="preserve"> solutions is stored as per the workplace procedures</w:t>
            </w:r>
          </w:p>
        </w:tc>
      </w:tr>
      <w:tr w:rsidR="00A25CD8" w:rsidRPr="00CE2001" w:rsidTr="00962216">
        <w:tc>
          <w:tcPr>
            <w:tcW w:w="1698" w:type="pct"/>
          </w:tcPr>
          <w:p w:rsidR="00A25CD8" w:rsidRPr="00CE2001" w:rsidRDefault="00A25CD8" w:rsidP="002D24C0">
            <w:pPr>
              <w:pStyle w:val="ListParagraph"/>
              <w:numPr>
                <w:ilvl w:val="0"/>
                <w:numId w:val="38"/>
              </w:numPr>
              <w:rPr>
                <w:sz w:val="24"/>
                <w:szCs w:val="24"/>
                <w:lang w:val="en-GB"/>
              </w:rPr>
            </w:pPr>
            <w:r w:rsidRPr="00CE2001">
              <w:rPr>
                <w:sz w:val="24"/>
                <w:szCs w:val="24"/>
                <w:lang w:val="en-GB"/>
              </w:rPr>
              <w:t>Track and maintain reagent</w:t>
            </w:r>
            <w:r w:rsidR="00E5649F" w:rsidRPr="00CE2001">
              <w:rPr>
                <w:sz w:val="24"/>
                <w:szCs w:val="24"/>
                <w:lang w:val="en-GB"/>
              </w:rPr>
              <w:t>s and lab-ware re-order levels</w:t>
            </w:r>
          </w:p>
        </w:tc>
        <w:tc>
          <w:tcPr>
            <w:tcW w:w="3302" w:type="pct"/>
          </w:tcPr>
          <w:p w:rsidR="00A25CD8" w:rsidRPr="00CE2001" w:rsidRDefault="00A25CD8" w:rsidP="002D24C0">
            <w:pPr>
              <w:pStyle w:val="ListParagraph"/>
              <w:numPr>
                <w:ilvl w:val="1"/>
                <w:numId w:val="58"/>
              </w:numPr>
              <w:spacing w:after="0"/>
              <w:rPr>
                <w:sz w:val="24"/>
                <w:szCs w:val="24"/>
                <w:lang w:val="en-GB"/>
              </w:rPr>
            </w:pPr>
            <w:r w:rsidRPr="00CE2001">
              <w:rPr>
                <w:sz w:val="24"/>
                <w:szCs w:val="24"/>
                <w:lang w:val="en-GB"/>
              </w:rPr>
              <w:t xml:space="preserve"> The daily stock taking for reagents and lab-ware is </w:t>
            </w:r>
            <w:r w:rsidR="00293B48" w:rsidRPr="00CE2001">
              <w:rPr>
                <w:sz w:val="24"/>
                <w:szCs w:val="24"/>
                <w:lang w:val="en-GB"/>
              </w:rPr>
              <w:t>performed as</w:t>
            </w:r>
            <w:r w:rsidRPr="00CE2001">
              <w:rPr>
                <w:sz w:val="24"/>
                <w:szCs w:val="24"/>
                <w:lang w:val="en-GB"/>
              </w:rPr>
              <w:t xml:space="preserve"> per the workplace procedures</w:t>
            </w:r>
          </w:p>
          <w:p w:rsidR="00A25CD8" w:rsidRPr="00CE2001" w:rsidRDefault="00A25CD8" w:rsidP="002D24C0">
            <w:pPr>
              <w:pStyle w:val="ListParagraph"/>
              <w:numPr>
                <w:ilvl w:val="1"/>
                <w:numId w:val="58"/>
              </w:numPr>
              <w:spacing w:after="0"/>
              <w:rPr>
                <w:sz w:val="24"/>
                <w:szCs w:val="24"/>
                <w:lang w:val="en-GB"/>
              </w:rPr>
            </w:pPr>
            <w:r w:rsidRPr="00CE2001">
              <w:rPr>
                <w:sz w:val="24"/>
                <w:szCs w:val="24"/>
                <w:lang w:val="en-GB"/>
              </w:rPr>
              <w:t xml:space="preserve">The reagents and lab-wares for reorder are specified as per the workplace procedures </w:t>
            </w:r>
          </w:p>
          <w:p w:rsidR="00A25CD8" w:rsidRPr="00CE2001" w:rsidRDefault="00A25CD8" w:rsidP="002D24C0">
            <w:pPr>
              <w:pStyle w:val="ListParagraph"/>
              <w:numPr>
                <w:ilvl w:val="1"/>
                <w:numId w:val="58"/>
              </w:numPr>
              <w:spacing w:after="0"/>
              <w:rPr>
                <w:sz w:val="24"/>
                <w:szCs w:val="24"/>
                <w:lang w:val="en-GB"/>
              </w:rPr>
            </w:pPr>
            <w:r w:rsidRPr="00CE2001">
              <w:rPr>
                <w:sz w:val="24"/>
                <w:szCs w:val="24"/>
                <w:lang w:val="en-GB"/>
              </w:rPr>
              <w:t xml:space="preserve">Requisition for restocking is done as per the workplace procedures </w:t>
            </w:r>
          </w:p>
        </w:tc>
      </w:tr>
      <w:tr w:rsidR="00A25CD8" w:rsidRPr="00CE2001" w:rsidTr="00962216">
        <w:tc>
          <w:tcPr>
            <w:tcW w:w="1698" w:type="pct"/>
          </w:tcPr>
          <w:p w:rsidR="00A25CD8" w:rsidRPr="00CE2001" w:rsidRDefault="00E5649F" w:rsidP="002D24C0">
            <w:pPr>
              <w:pStyle w:val="ListParagraph"/>
              <w:numPr>
                <w:ilvl w:val="0"/>
                <w:numId w:val="38"/>
              </w:numPr>
              <w:rPr>
                <w:sz w:val="24"/>
                <w:szCs w:val="24"/>
                <w:lang w:val="en-GB"/>
              </w:rPr>
            </w:pPr>
            <w:r w:rsidRPr="00CE2001">
              <w:rPr>
                <w:sz w:val="24"/>
                <w:szCs w:val="24"/>
                <w:lang w:val="en-GB"/>
              </w:rPr>
              <w:t xml:space="preserve">Manage </w:t>
            </w:r>
            <w:r w:rsidR="00A25CD8" w:rsidRPr="00CE2001">
              <w:rPr>
                <w:sz w:val="24"/>
                <w:szCs w:val="24"/>
                <w:lang w:val="en-GB"/>
              </w:rPr>
              <w:t xml:space="preserve">analytical chemistry </w:t>
            </w:r>
            <w:r w:rsidR="00293B48" w:rsidRPr="00CE2001">
              <w:rPr>
                <w:sz w:val="24"/>
                <w:szCs w:val="24"/>
                <w:lang w:val="en-GB"/>
              </w:rPr>
              <w:t>laboratory housekeeping</w:t>
            </w:r>
            <w:r w:rsidR="00A25CD8" w:rsidRPr="00CE2001">
              <w:rPr>
                <w:sz w:val="24"/>
                <w:szCs w:val="24"/>
                <w:lang w:val="en-GB"/>
              </w:rPr>
              <w:t>, safety and security</w:t>
            </w:r>
          </w:p>
        </w:tc>
        <w:tc>
          <w:tcPr>
            <w:tcW w:w="3302" w:type="pct"/>
          </w:tcPr>
          <w:p w:rsidR="00A25CD8" w:rsidRPr="00CE2001" w:rsidRDefault="00A25CD8" w:rsidP="002D24C0">
            <w:pPr>
              <w:pStyle w:val="ListParagraph"/>
              <w:widowControl w:val="0"/>
              <w:numPr>
                <w:ilvl w:val="1"/>
                <w:numId w:val="37"/>
              </w:numPr>
              <w:spacing w:after="0"/>
              <w:ind w:left="358"/>
              <w:rPr>
                <w:sz w:val="24"/>
                <w:szCs w:val="24"/>
                <w:lang w:val="en-GB"/>
              </w:rPr>
            </w:pPr>
            <w:r w:rsidRPr="00CE2001">
              <w:rPr>
                <w:sz w:val="24"/>
                <w:szCs w:val="24"/>
                <w:lang w:val="en-GB"/>
              </w:rPr>
              <w:t xml:space="preserve">Established safe work practices and personal protective equipment (PPE) are used as per the workplace procedures </w:t>
            </w:r>
          </w:p>
          <w:p w:rsidR="00A25CD8" w:rsidRPr="00CE2001" w:rsidRDefault="00A25CD8" w:rsidP="002D24C0">
            <w:pPr>
              <w:pStyle w:val="ListParagraph"/>
              <w:widowControl w:val="0"/>
              <w:numPr>
                <w:ilvl w:val="1"/>
                <w:numId w:val="37"/>
              </w:numPr>
              <w:spacing w:after="0"/>
              <w:ind w:left="358"/>
              <w:rPr>
                <w:sz w:val="24"/>
                <w:szCs w:val="24"/>
                <w:lang w:val="en-GB"/>
              </w:rPr>
            </w:pPr>
            <w:r w:rsidRPr="00CE2001">
              <w:rPr>
                <w:sz w:val="24"/>
                <w:szCs w:val="24"/>
                <w:lang w:val="en-GB"/>
              </w:rPr>
              <w:t>Laboratory wastes</w:t>
            </w:r>
            <w:r w:rsidR="00942655" w:rsidRPr="00CE2001">
              <w:rPr>
                <w:sz w:val="24"/>
                <w:szCs w:val="24"/>
                <w:lang w:val="en-GB"/>
              </w:rPr>
              <w:t>,</w:t>
            </w:r>
            <w:r w:rsidRPr="00CE2001">
              <w:rPr>
                <w:sz w:val="24"/>
                <w:szCs w:val="24"/>
                <w:lang w:val="en-GB"/>
              </w:rPr>
              <w:t xml:space="preserve"> broken glassware</w:t>
            </w:r>
            <w:r w:rsidR="00942655" w:rsidRPr="00CE2001">
              <w:rPr>
                <w:sz w:val="24"/>
                <w:szCs w:val="24"/>
                <w:lang w:val="en-GB"/>
              </w:rPr>
              <w:t xml:space="preserve">, sharps and </w:t>
            </w:r>
            <w:r w:rsidR="00293B48" w:rsidRPr="00CE2001">
              <w:rPr>
                <w:sz w:val="24"/>
                <w:szCs w:val="24"/>
                <w:lang w:val="en-GB"/>
              </w:rPr>
              <w:t>spillages are</w:t>
            </w:r>
            <w:r w:rsidRPr="00CE2001">
              <w:rPr>
                <w:sz w:val="24"/>
                <w:szCs w:val="24"/>
                <w:lang w:val="en-GB"/>
              </w:rPr>
              <w:t xml:space="preserve"> collect</w:t>
            </w:r>
            <w:r w:rsidR="00942655" w:rsidRPr="00CE2001">
              <w:rPr>
                <w:sz w:val="24"/>
                <w:szCs w:val="24"/>
                <w:lang w:val="en-GB"/>
              </w:rPr>
              <w:t>ed</w:t>
            </w:r>
            <w:r w:rsidRPr="00CE2001">
              <w:rPr>
                <w:sz w:val="24"/>
                <w:szCs w:val="24"/>
                <w:lang w:val="en-GB"/>
              </w:rPr>
              <w:t xml:space="preserve"> and disposed as per the workplace procedures </w:t>
            </w:r>
          </w:p>
          <w:p w:rsidR="00A25CD8" w:rsidRPr="00CE2001" w:rsidRDefault="00A25CD8" w:rsidP="002D24C0">
            <w:pPr>
              <w:pStyle w:val="ListParagraph"/>
              <w:widowControl w:val="0"/>
              <w:numPr>
                <w:ilvl w:val="1"/>
                <w:numId w:val="37"/>
              </w:numPr>
              <w:spacing w:after="0"/>
              <w:ind w:left="358"/>
              <w:rPr>
                <w:sz w:val="24"/>
                <w:szCs w:val="24"/>
                <w:lang w:val="en-GB"/>
              </w:rPr>
            </w:pPr>
            <w:r w:rsidRPr="00CE2001">
              <w:rPr>
                <w:sz w:val="24"/>
                <w:szCs w:val="24"/>
                <w:lang w:val="en-GB"/>
              </w:rPr>
              <w:t>Labelling and maintenance of warning signs is done as per the set standards and workplace procedures</w:t>
            </w:r>
          </w:p>
          <w:p w:rsidR="00A25CD8" w:rsidRPr="00CE2001" w:rsidRDefault="00A25CD8" w:rsidP="002D24C0">
            <w:pPr>
              <w:pStyle w:val="ListParagraph"/>
              <w:widowControl w:val="0"/>
              <w:numPr>
                <w:ilvl w:val="1"/>
                <w:numId w:val="37"/>
              </w:numPr>
              <w:spacing w:after="0"/>
              <w:ind w:left="358"/>
              <w:rPr>
                <w:sz w:val="24"/>
                <w:szCs w:val="24"/>
                <w:lang w:val="en-GB"/>
              </w:rPr>
            </w:pPr>
            <w:r w:rsidRPr="00CE2001">
              <w:rPr>
                <w:sz w:val="24"/>
                <w:szCs w:val="24"/>
                <w:lang w:val="en-GB"/>
              </w:rPr>
              <w:t xml:space="preserve">Sources of laboratory hazards and risks are identified based on laboratory safety requirements </w:t>
            </w:r>
          </w:p>
          <w:p w:rsidR="00A25CD8" w:rsidRPr="00CE2001" w:rsidRDefault="00A25CD8" w:rsidP="002D24C0">
            <w:pPr>
              <w:pStyle w:val="ListParagraph"/>
              <w:widowControl w:val="0"/>
              <w:numPr>
                <w:ilvl w:val="1"/>
                <w:numId w:val="37"/>
              </w:numPr>
              <w:spacing w:after="0"/>
              <w:ind w:left="358"/>
              <w:rPr>
                <w:sz w:val="24"/>
                <w:szCs w:val="24"/>
                <w:lang w:val="en-GB"/>
              </w:rPr>
            </w:pPr>
            <w:r w:rsidRPr="00CE2001">
              <w:rPr>
                <w:sz w:val="24"/>
                <w:szCs w:val="24"/>
                <w:lang w:val="en-GB"/>
              </w:rPr>
              <w:t>Laboratory safety procedures are developed according to</w:t>
            </w:r>
            <w:r w:rsidR="00942655" w:rsidRPr="00CE2001">
              <w:rPr>
                <w:sz w:val="24"/>
                <w:szCs w:val="24"/>
                <w:lang w:val="en-GB"/>
              </w:rPr>
              <w:t xml:space="preserve"> </w:t>
            </w:r>
            <w:r w:rsidRPr="00CE2001">
              <w:rPr>
                <w:sz w:val="24"/>
                <w:szCs w:val="24"/>
                <w:lang w:val="en-GB"/>
              </w:rPr>
              <w:t>laboratory standards</w:t>
            </w:r>
          </w:p>
          <w:p w:rsidR="00A25CD8" w:rsidRPr="00CE2001" w:rsidRDefault="00942655" w:rsidP="002D24C0">
            <w:pPr>
              <w:pStyle w:val="ListParagraph"/>
              <w:widowControl w:val="0"/>
              <w:numPr>
                <w:ilvl w:val="1"/>
                <w:numId w:val="37"/>
              </w:numPr>
              <w:spacing w:after="0"/>
              <w:ind w:left="358"/>
              <w:rPr>
                <w:sz w:val="24"/>
                <w:szCs w:val="24"/>
                <w:lang w:val="en-GB"/>
              </w:rPr>
            </w:pPr>
            <w:r w:rsidRPr="00CE2001">
              <w:rPr>
                <w:sz w:val="24"/>
                <w:szCs w:val="24"/>
                <w:lang w:val="en-GB"/>
              </w:rPr>
              <w:t>Chemical and reagents</w:t>
            </w:r>
            <w:r w:rsidR="00A25CD8" w:rsidRPr="00CE2001">
              <w:rPr>
                <w:sz w:val="24"/>
                <w:szCs w:val="24"/>
                <w:lang w:val="en-GB"/>
              </w:rPr>
              <w:t xml:space="preserve"> are labelled as per the </w:t>
            </w:r>
            <w:r w:rsidR="00293B48" w:rsidRPr="00CE2001">
              <w:rPr>
                <w:sz w:val="24"/>
                <w:szCs w:val="24"/>
                <w:lang w:val="en-GB"/>
              </w:rPr>
              <w:t>on-safety</w:t>
            </w:r>
            <w:r w:rsidR="00A25CD8" w:rsidRPr="00CE2001">
              <w:rPr>
                <w:sz w:val="24"/>
                <w:szCs w:val="24"/>
                <w:lang w:val="en-GB"/>
              </w:rPr>
              <w:t xml:space="preserve"> standards rules </w:t>
            </w:r>
          </w:p>
          <w:p w:rsidR="00A25CD8" w:rsidRPr="00CE2001" w:rsidRDefault="00A25CD8" w:rsidP="002D24C0">
            <w:pPr>
              <w:pStyle w:val="ListParagraph"/>
              <w:widowControl w:val="0"/>
              <w:numPr>
                <w:ilvl w:val="1"/>
                <w:numId w:val="37"/>
              </w:numPr>
              <w:spacing w:after="0"/>
              <w:ind w:left="358"/>
              <w:rPr>
                <w:sz w:val="24"/>
                <w:szCs w:val="24"/>
                <w:lang w:val="en-GB"/>
              </w:rPr>
            </w:pPr>
            <w:r w:rsidRPr="00CE2001">
              <w:rPr>
                <w:sz w:val="24"/>
                <w:szCs w:val="24"/>
                <w:lang w:val="en-GB"/>
              </w:rPr>
              <w:t>Lab-ware and reagents are labelled and stored as per the workplace procedure</w:t>
            </w:r>
          </w:p>
          <w:p w:rsidR="00A25CD8" w:rsidRPr="00CE2001" w:rsidRDefault="00A25CD8" w:rsidP="002D24C0">
            <w:pPr>
              <w:pStyle w:val="ListParagraph"/>
              <w:widowControl w:val="0"/>
              <w:numPr>
                <w:ilvl w:val="1"/>
                <w:numId w:val="37"/>
              </w:numPr>
              <w:spacing w:after="0"/>
              <w:ind w:left="358"/>
              <w:rPr>
                <w:sz w:val="24"/>
                <w:szCs w:val="24"/>
                <w:lang w:val="en-GB"/>
              </w:rPr>
            </w:pPr>
            <w:r w:rsidRPr="00CE2001">
              <w:rPr>
                <w:sz w:val="24"/>
                <w:szCs w:val="24"/>
                <w:lang w:val="en-GB"/>
              </w:rPr>
              <w:t>Storage cabinets are labelled as per the type and workplace procedures</w:t>
            </w:r>
            <w:r w:rsidR="00942655" w:rsidRPr="00CE2001">
              <w:rPr>
                <w:sz w:val="24"/>
                <w:szCs w:val="24"/>
                <w:lang w:val="en-GB"/>
              </w:rPr>
              <w:t>.</w:t>
            </w:r>
          </w:p>
          <w:p w:rsidR="00A25CD8" w:rsidRPr="00CE2001" w:rsidRDefault="00A25CD8" w:rsidP="002D24C0">
            <w:pPr>
              <w:pStyle w:val="ListParagraph"/>
              <w:widowControl w:val="0"/>
              <w:numPr>
                <w:ilvl w:val="1"/>
                <w:numId w:val="37"/>
              </w:numPr>
              <w:spacing w:after="0"/>
              <w:ind w:left="358"/>
              <w:rPr>
                <w:sz w:val="24"/>
                <w:szCs w:val="24"/>
                <w:lang w:val="en-GB"/>
              </w:rPr>
            </w:pPr>
            <w:r w:rsidRPr="00CE2001">
              <w:rPr>
                <w:sz w:val="24"/>
                <w:szCs w:val="24"/>
                <w:lang w:val="en-GB"/>
              </w:rPr>
              <w:t xml:space="preserve">Lab-wares and reagent are retrieved and restored as per </w:t>
            </w:r>
            <w:r w:rsidR="00293B48" w:rsidRPr="00CE2001">
              <w:rPr>
                <w:sz w:val="24"/>
                <w:szCs w:val="24"/>
                <w:lang w:val="en-GB"/>
              </w:rPr>
              <w:t>their</w:t>
            </w:r>
            <w:r w:rsidRPr="00CE2001">
              <w:rPr>
                <w:sz w:val="24"/>
                <w:szCs w:val="24"/>
                <w:lang w:val="en-GB"/>
              </w:rPr>
              <w:t xml:space="preserve"> use</w:t>
            </w:r>
          </w:p>
        </w:tc>
      </w:tr>
    </w:tbl>
    <w:p w:rsidR="002C63CD" w:rsidRPr="00CE2001" w:rsidRDefault="002C63CD" w:rsidP="00EF68D7">
      <w:pPr>
        <w:spacing w:after="0"/>
        <w:rPr>
          <w:b/>
          <w:color w:val="FF0000"/>
          <w:lang w:val="en-GB"/>
        </w:rPr>
      </w:pPr>
    </w:p>
    <w:p w:rsidR="002C63CD" w:rsidRPr="00CE2001" w:rsidRDefault="002C63CD" w:rsidP="00EF68D7">
      <w:pPr>
        <w:spacing w:after="0"/>
        <w:rPr>
          <w:b/>
          <w:lang w:val="en-GB"/>
        </w:rPr>
      </w:pPr>
      <w:r w:rsidRPr="00CE2001">
        <w:rPr>
          <w:b/>
          <w:lang w:val="en-GB"/>
        </w:rPr>
        <w:t>RANGE</w:t>
      </w:r>
    </w:p>
    <w:p w:rsidR="002C63CD" w:rsidRPr="00CE2001" w:rsidRDefault="002C63CD" w:rsidP="00EF68D7">
      <w:pPr>
        <w:rPr>
          <w:lang w:val="en-GB"/>
        </w:rPr>
      </w:pPr>
      <w:r w:rsidRPr="00CE2001">
        <w:rPr>
          <w:lang w:val="en-GB"/>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82"/>
        <w:gridCol w:w="5142"/>
      </w:tblGrid>
      <w:tr w:rsidR="006E2BE8" w:rsidRPr="00CE2001" w:rsidTr="00904F59">
        <w:trPr>
          <w:cantSplit/>
        </w:trPr>
        <w:tc>
          <w:tcPr>
            <w:tcW w:w="2019" w:type="pct"/>
          </w:tcPr>
          <w:p w:rsidR="006E2BE8" w:rsidRPr="00CE2001" w:rsidRDefault="006E2BE8" w:rsidP="006E2BE8">
            <w:pPr>
              <w:spacing w:after="0"/>
              <w:rPr>
                <w:b/>
                <w:lang w:val="en-GB"/>
              </w:rPr>
            </w:pPr>
            <w:r w:rsidRPr="00CE2001">
              <w:rPr>
                <w:b/>
                <w:lang w:val="en-GB"/>
              </w:rPr>
              <w:t>Variable</w:t>
            </w:r>
          </w:p>
        </w:tc>
        <w:tc>
          <w:tcPr>
            <w:tcW w:w="2981" w:type="pct"/>
          </w:tcPr>
          <w:p w:rsidR="006E2BE8" w:rsidRPr="00CE2001" w:rsidRDefault="006E2BE8" w:rsidP="006E2BE8">
            <w:pPr>
              <w:spacing w:after="0"/>
              <w:rPr>
                <w:b/>
                <w:lang w:val="en-GB"/>
              </w:rPr>
            </w:pPr>
            <w:r w:rsidRPr="00CE2001">
              <w:rPr>
                <w:b/>
                <w:lang w:val="en-GB"/>
              </w:rPr>
              <w:t>Range</w:t>
            </w:r>
          </w:p>
          <w:p w:rsidR="006E2BE8" w:rsidRPr="00CE2001" w:rsidRDefault="006E2BE8" w:rsidP="006E2BE8">
            <w:pPr>
              <w:spacing w:after="0"/>
              <w:rPr>
                <w:i/>
                <w:lang w:val="en-GB"/>
              </w:rPr>
            </w:pPr>
            <w:r w:rsidRPr="00CE2001">
              <w:rPr>
                <w:b/>
                <w:i/>
                <w:lang w:val="en-GB"/>
              </w:rPr>
              <w:t>May include but not limited to</w:t>
            </w:r>
          </w:p>
        </w:tc>
      </w:tr>
      <w:tr w:rsidR="006E2BE8" w:rsidRPr="00CE2001" w:rsidTr="00904F59">
        <w:trPr>
          <w:cantSplit/>
        </w:trPr>
        <w:tc>
          <w:tcPr>
            <w:tcW w:w="2019" w:type="pct"/>
          </w:tcPr>
          <w:p w:rsidR="006E2BE8" w:rsidRPr="00CE2001" w:rsidRDefault="00E5649F" w:rsidP="002D24C0">
            <w:pPr>
              <w:pStyle w:val="ListParagraph"/>
              <w:numPr>
                <w:ilvl w:val="0"/>
                <w:numId w:val="204"/>
              </w:numPr>
              <w:tabs>
                <w:tab w:val="left" w:pos="-2898"/>
              </w:tabs>
              <w:spacing w:after="0"/>
              <w:ind w:left="310"/>
              <w:rPr>
                <w:sz w:val="24"/>
                <w:szCs w:val="24"/>
                <w:lang w:val="en-GB"/>
              </w:rPr>
            </w:pPr>
            <w:r w:rsidRPr="00CE2001">
              <w:rPr>
                <w:sz w:val="24"/>
                <w:szCs w:val="24"/>
                <w:lang w:val="en-GB"/>
              </w:rPr>
              <w:t>Reagent’s specification</w:t>
            </w:r>
          </w:p>
        </w:tc>
        <w:tc>
          <w:tcPr>
            <w:tcW w:w="2981" w:type="pct"/>
          </w:tcPr>
          <w:p w:rsidR="006E2BE8" w:rsidRPr="00CE2001" w:rsidRDefault="008D58BE" w:rsidP="002D24C0">
            <w:pPr>
              <w:pStyle w:val="ListParagraph"/>
              <w:numPr>
                <w:ilvl w:val="0"/>
                <w:numId w:val="130"/>
              </w:numPr>
              <w:tabs>
                <w:tab w:val="left" w:pos="376"/>
              </w:tabs>
              <w:spacing w:after="0"/>
              <w:rPr>
                <w:sz w:val="24"/>
                <w:szCs w:val="24"/>
                <w:lang w:val="en-GB"/>
              </w:rPr>
            </w:pPr>
            <w:r w:rsidRPr="00CE2001">
              <w:rPr>
                <w:sz w:val="24"/>
                <w:szCs w:val="24"/>
                <w:lang w:val="en-GB"/>
              </w:rPr>
              <w:t>Type of solution/reagent</w:t>
            </w:r>
          </w:p>
          <w:p w:rsidR="006E2BE8" w:rsidRPr="00CE2001" w:rsidRDefault="006E2BE8" w:rsidP="002D24C0">
            <w:pPr>
              <w:pStyle w:val="ListParagraph"/>
              <w:numPr>
                <w:ilvl w:val="0"/>
                <w:numId w:val="130"/>
              </w:numPr>
              <w:tabs>
                <w:tab w:val="left" w:pos="376"/>
              </w:tabs>
              <w:spacing w:after="0"/>
              <w:rPr>
                <w:sz w:val="24"/>
                <w:szCs w:val="24"/>
                <w:lang w:val="en-GB"/>
              </w:rPr>
            </w:pPr>
            <w:r w:rsidRPr="00CE2001">
              <w:rPr>
                <w:sz w:val="24"/>
                <w:szCs w:val="24"/>
                <w:lang w:val="en-GB"/>
              </w:rPr>
              <w:t xml:space="preserve">Concentration </w:t>
            </w:r>
          </w:p>
          <w:p w:rsidR="006E2BE8" w:rsidRPr="00CE2001" w:rsidRDefault="006E2BE8" w:rsidP="002D24C0">
            <w:pPr>
              <w:pStyle w:val="ListParagraph"/>
              <w:numPr>
                <w:ilvl w:val="0"/>
                <w:numId w:val="130"/>
              </w:numPr>
              <w:tabs>
                <w:tab w:val="left" w:pos="376"/>
              </w:tabs>
              <w:spacing w:after="0"/>
              <w:rPr>
                <w:sz w:val="24"/>
                <w:szCs w:val="24"/>
                <w:lang w:val="en-GB"/>
              </w:rPr>
            </w:pPr>
            <w:r w:rsidRPr="00CE2001">
              <w:rPr>
                <w:sz w:val="24"/>
                <w:szCs w:val="24"/>
                <w:lang w:val="en-GB"/>
              </w:rPr>
              <w:t xml:space="preserve">Volume </w:t>
            </w:r>
          </w:p>
        </w:tc>
      </w:tr>
      <w:tr w:rsidR="006E2BE8" w:rsidRPr="00CE2001" w:rsidTr="00904F59">
        <w:trPr>
          <w:cantSplit/>
        </w:trPr>
        <w:tc>
          <w:tcPr>
            <w:tcW w:w="2019" w:type="pct"/>
          </w:tcPr>
          <w:p w:rsidR="006E2BE8" w:rsidRPr="00CE2001" w:rsidRDefault="00E5649F" w:rsidP="002D24C0">
            <w:pPr>
              <w:pStyle w:val="ListParagraph"/>
              <w:numPr>
                <w:ilvl w:val="0"/>
                <w:numId w:val="204"/>
              </w:numPr>
              <w:tabs>
                <w:tab w:val="left" w:pos="-2898"/>
              </w:tabs>
              <w:spacing w:after="0"/>
              <w:ind w:left="310"/>
              <w:rPr>
                <w:sz w:val="24"/>
                <w:szCs w:val="24"/>
                <w:lang w:val="en-GB"/>
              </w:rPr>
            </w:pPr>
            <w:r w:rsidRPr="00CE2001">
              <w:rPr>
                <w:sz w:val="24"/>
                <w:szCs w:val="24"/>
                <w:lang w:val="en-GB"/>
              </w:rPr>
              <w:t xml:space="preserve">Personal </w:t>
            </w:r>
            <w:r w:rsidR="006E2BE8" w:rsidRPr="00CE2001">
              <w:rPr>
                <w:sz w:val="24"/>
                <w:szCs w:val="24"/>
                <w:lang w:val="en-GB"/>
              </w:rPr>
              <w:t>protective equipment (PPE)</w:t>
            </w:r>
          </w:p>
        </w:tc>
        <w:tc>
          <w:tcPr>
            <w:tcW w:w="2981" w:type="pct"/>
          </w:tcPr>
          <w:p w:rsidR="006E2BE8" w:rsidRPr="00CE2001" w:rsidRDefault="008D58BE" w:rsidP="002D24C0">
            <w:pPr>
              <w:pStyle w:val="ListParagraph"/>
              <w:numPr>
                <w:ilvl w:val="0"/>
                <w:numId w:val="49"/>
              </w:numPr>
              <w:spacing w:after="0"/>
              <w:rPr>
                <w:sz w:val="24"/>
                <w:szCs w:val="24"/>
                <w:lang w:val="en-GB"/>
              </w:rPr>
            </w:pPr>
            <w:r w:rsidRPr="00CE2001">
              <w:rPr>
                <w:sz w:val="24"/>
                <w:szCs w:val="24"/>
                <w:lang w:val="en-GB"/>
              </w:rPr>
              <w:t xml:space="preserve">Dust boats </w:t>
            </w:r>
          </w:p>
          <w:p w:rsidR="006E2BE8" w:rsidRPr="00CE2001" w:rsidRDefault="008D58BE" w:rsidP="002D24C0">
            <w:pPr>
              <w:pStyle w:val="ListParagraph"/>
              <w:numPr>
                <w:ilvl w:val="0"/>
                <w:numId w:val="49"/>
              </w:numPr>
              <w:spacing w:after="0"/>
              <w:rPr>
                <w:sz w:val="24"/>
                <w:szCs w:val="24"/>
                <w:lang w:val="en-GB"/>
              </w:rPr>
            </w:pPr>
            <w:r w:rsidRPr="00CE2001">
              <w:rPr>
                <w:sz w:val="24"/>
                <w:szCs w:val="24"/>
                <w:lang w:val="en-GB"/>
              </w:rPr>
              <w:t xml:space="preserve">Boots </w:t>
            </w:r>
          </w:p>
          <w:p w:rsidR="006E2BE8" w:rsidRPr="00CE2001" w:rsidRDefault="008D58BE" w:rsidP="002D24C0">
            <w:pPr>
              <w:pStyle w:val="ListParagraph"/>
              <w:numPr>
                <w:ilvl w:val="0"/>
                <w:numId w:val="49"/>
              </w:numPr>
              <w:spacing w:after="0"/>
              <w:rPr>
                <w:sz w:val="24"/>
                <w:szCs w:val="24"/>
                <w:lang w:val="en-GB"/>
              </w:rPr>
            </w:pPr>
            <w:r w:rsidRPr="00CE2001">
              <w:rPr>
                <w:sz w:val="24"/>
                <w:szCs w:val="24"/>
                <w:lang w:val="en-GB"/>
              </w:rPr>
              <w:t xml:space="preserve">Goggles </w:t>
            </w:r>
          </w:p>
          <w:p w:rsidR="006E2BE8" w:rsidRPr="00CE2001" w:rsidRDefault="008D58BE" w:rsidP="002D24C0">
            <w:pPr>
              <w:pStyle w:val="ListParagraph"/>
              <w:numPr>
                <w:ilvl w:val="0"/>
                <w:numId w:val="49"/>
              </w:numPr>
              <w:spacing w:after="0"/>
              <w:rPr>
                <w:sz w:val="24"/>
                <w:szCs w:val="24"/>
                <w:lang w:val="en-GB"/>
              </w:rPr>
            </w:pPr>
            <w:r w:rsidRPr="00CE2001">
              <w:rPr>
                <w:sz w:val="24"/>
                <w:szCs w:val="24"/>
                <w:lang w:val="en-GB"/>
              </w:rPr>
              <w:t xml:space="preserve">Gloves </w:t>
            </w:r>
          </w:p>
          <w:p w:rsidR="006E2BE8" w:rsidRPr="00CE2001" w:rsidRDefault="008D58BE" w:rsidP="002D24C0">
            <w:pPr>
              <w:pStyle w:val="ListParagraph"/>
              <w:numPr>
                <w:ilvl w:val="0"/>
                <w:numId w:val="49"/>
              </w:numPr>
              <w:spacing w:after="0"/>
              <w:rPr>
                <w:sz w:val="24"/>
                <w:szCs w:val="24"/>
                <w:lang w:val="en-GB"/>
              </w:rPr>
            </w:pPr>
            <w:r w:rsidRPr="00CE2001">
              <w:rPr>
                <w:sz w:val="24"/>
                <w:szCs w:val="24"/>
                <w:lang w:val="en-GB"/>
              </w:rPr>
              <w:t>Head gears</w:t>
            </w:r>
            <w:r w:rsidR="006E2BE8" w:rsidRPr="00CE2001">
              <w:rPr>
                <w:sz w:val="24"/>
                <w:szCs w:val="24"/>
                <w:lang w:val="en-GB"/>
              </w:rPr>
              <w:t xml:space="preserve"> </w:t>
            </w:r>
          </w:p>
          <w:p w:rsidR="00942655" w:rsidRPr="00CE2001" w:rsidRDefault="008D58BE" w:rsidP="002D24C0">
            <w:pPr>
              <w:pStyle w:val="ListParagraph"/>
              <w:numPr>
                <w:ilvl w:val="0"/>
                <w:numId w:val="49"/>
              </w:numPr>
              <w:spacing w:after="0"/>
              <w:rPr>
                <w:sz w:val="24"/>
                <w:szCs w:val="24"/>
                <w:lang w:val="en-GB"/>
              </w:rPr>
            </w:pPr>
            <w:r w:rsidRPr="00CE2001">
              <w:rPr>
                <w:sz w:val="24"/>
                <w:szCs w:val="24"/>
                <w:lang w:val="en-GB"/>
              </w:rPr>
              <w:t xml:space="preserve">Face masks </w:t>
            </w:r>
          </w:p>
        </w:tc>
      </w:tr>
      <w:tr w:rsidR="006E2BE8" w:rsidRPr="00CE2001" w:rsidTr="00904F59">
        <w:trPr>
          <w:cantSplit/>
        </w:trPr>
        <w:tc>
          <w:tcPr>
            <w:tcW w:w="2019" w:type="pct"/>
          </w:tcPr>
          <w:p w:rsidR="006E2BE8" w:rsidRPr="00CE2001" w:rsidRDefault="00E5649F" w:rsidP="002D24C0">
            <w:pPr>
              <w:pStyle w:val="ListParagraph"/>
              <w:numPr>
                <w:ilvl w:val="0"/>
                <w:numId w:val="204"/>
              </w:numPr>
              <w:tabs>
                <w:tab w:val="left" w:pos="-2898"/>
              </w:tabs>
              <w:spacing w:after="0"/>
              <w:ind w:left="310"/>
              <w:rPr>
                <w:sz w:val="24"/>
                <w:szCs w:val="24"/>
                <w:lang w:val="en-GB"/>
              </w:rPr>
            </w:pPr>
            <w:r w:rsidRPr="00CE2001">
              <w:rPr>
                <w:rFonts w:eastAsia="Times New Roman"/>
                <w:sz w:val="24"/>
                <w:szCs w:val="24"/>
                <w:lang w:val="en-GB"/>
              </w:rPr>
              <w:t>Laboratory hazards</w:t>
            </w:r>
          </w:p>
        </w:tc>
        <w:tc>
          <w:tcPr>
            <w:tcW w:w="2981" w:type="pct"/>
          </w:tcPr>
          <w:p w:rsidR="006E2BE8" w:rsidRPr="00CE2001" w:rsidRDefault="008D58BE" w:rsidP="002D24C0">
            <w:pPr>
              <w:pStyle w:val="ListParagraph"/>
              <w:numPr>
                <w:ilvl w:val="0"/>
                <w:numId w:val="50"/>
              </w:numPr>
              <w:spacing w:after="0"/>
              <w:rPr>
                <w:sz w:val="24"/>
                <w:szCs w:val="24"/>
                <w:lang w:val="en-GB"/>
              </w:rPr>
            </w:pPr>
            <w:r w:rsidRPr="00CE2001">
              <w:rPr>
                <w:sz w:val="24"/>
                <w:szCs w:val="24"/>
                <w:lang w:val="en-GB"/>
              </w:rPr>
              <w:t xml:space="preserve">Flames </w:t>
            </w:r>
          </w:p>
          <w:p w:rsidR="006E2BE8" w:rsidRPr="00CE2001" w:rsidRDefault="008D58BE" w:rsidP="002D24C0">
            <w:pPr>
              <w:pStyle w:val="ListParagraph"/>
              <w:numPr>
                <w:ilvl w:val="0"/>
                <w:numId w:val="50"/>
              </w:numPr>
              <w:spacing w:after="0"/>
              <w:rPr>
                <w:sz w:val="24"/>
                <w:szCs w:val="24"/>
                <w:lang w:val="en-GB"/>
              </w:rPr>
            </w:pPr>
            <w:r w:rsidRPr="00CE2001">
              <w:rPr>
                <w:sz w:val="24"/>
                <w:szCs w:val="24"/>
                <w:lang w:val="en-GB"/>
              </w:rPr>
              <w:t>Poisonous chemicals</w:t>
            </w:r>
            <w:r w:rsidR="006E2BE8" w:rsidRPr="00CE2001">
              <w:rPr>
                <w:sz w:val="24"/>
                <w:szCs w:val="24"/>
                <w:lang w:val="en-GB"/>
              </w:rPr>
              <w:t xml:space="preserve"> </w:t>
            </w:r>
          </w:p>
          <w:p w:rsidR="006E2BE8" w:rsidRPr="00CE2001" w:rsidRDefault="008D58BE" w:rsidP="002D24C0">
            <w:pPr>
              <w:pStyle w:val="ListParagraph"/>
              <w:numPr>
                <w:ilvl w:val="0"/>
                <w:numId w:val="50"/>
              </w:numPr>
              <w:spacing w:after="0"/>
              <w:rPr>
                <w:sz w:val="24"/>
                <w:szCs w:val="24"/>
                <w:lang w:val="en-GB"/>
              </w:rPr>
            </w:pPr>
            <w:r w:rsidRPr="00CE2001">
              <w:rPr>
                <w:sz w:val="24"/>
                <w:szCs w:val="24"/>
                <w:lang w:val="en-GB"/>
              </w:rPr>
              <w:t>Spillages</w:t>
            </w:r>
          </w:p>
          <w:p w:rsidR="006E2BE8" w:rsidRPr="00CE2001" w:rsidRDefault="006E2BE8" w:rsidP="002D24C0">
            <w:pPr>
              <w:pStyle w:val="ListParagraph"/>
              <w:numPr>
                <w:ilvl w:val="0"/>
                <w:numId w:val="50"/>
              </w:numPr>
              <w:spacing w:after="0"/>
              <w:rPr>
                <w:sz w:val="24"/>
                <w:szCs w:val="24"/>
                <w:lang w:val="en-GB"/>
              </w:rPr>
            </w:pPr>
            <w:r w:rsidRPr="00CE2001">
              <w:rPr>
                <w:sz w:val="24"/>
                <w:szCs w:val="24"/>
                <w:lang w:val="en-GB"/>
              </w:rPr>
              <w:t xml:space="preserve"> biological samples </w:t>
            </w:r>
          </w:p>
        </w:tc>
      </w:tr>
    </w:tbl>
    <w:p w:rsidR="002C63CD" w:rsidRPr="00CE2001" w:rsidRDefault="002C63CD" w:rsidP="00EF68D7">
      <w:pPr>
        <w:spacing w:after="0"/>
        <w:rPr>
          <w:b/>
          <w:color w:val="FF0000"/>
          <w:lang w:val="en-GB"/>
        </w:rPr>
      </w:pPr>
    </w:p>
    <w:p w:rsidR="002C63CD" w:rsidRPr="00CE2001" w:rsidRDefault="002C63CD" w:rsidP="00EF68D7">
      <w:pPr>
        <w:spacing w:after="0"/>
        <w:rPr>
          <w:lang w:val="en-GB"/>
        </w:rPr>
      </w:pPr>
      <w:r w:rsidRPr="00CE2001">
        <w:rPr>
          <w:b/>
          <w:lang w:val="en-GB"/>
        </w:rPr>
        <w:t>REQUIRED SKILLS AND KNOWLEDGE</w:t>
      </w:r>
    </w:p>
    <w:p w:rsidR="002C63CD" w:rsidRPr="00CE2001" w:rsidRDefault="002C63CD" w:rsidP="00EF68D7">
      <w:pPr>
        <w:spacing w:after="0"/>
        <w:rPr>
          <w:bCs/>
          <w:lang w:val="en-GB"/>
        </w:rPr>
      </w:pPr>
      <w:r w:rsidRPr="00CE2001">
        <w:rPr>
          <w:bCs/>
          <w:lang w:val="en-GB"/>
        </w:rPr>
        <w:t>This section describes the skills and knowledge required for this unit of competency.</w:t>
      </w:r>
    </w:p>
    <w:p w:rsidR="002C63CD" w:rsidRPr="00CE2001" w:rsidRDefault="002C63CD" w:rsidP="00EF68D7">
      <w:pPr>
        <w:spacing w:after="0"/>
        <w:contextualSpacing/>
        <w:rPr>
          <w:b/>
          <w:color w:val="FF0000"/>
          <w:lang w:val="en-GB"/>
        </w:rPr>
      </w:pPr>
    </w:p>
    <w:p w:rsidR="002C63CD" w:rsidRPr="00CE2001" w:rsidRDefault="002C63CD" w:rsidP="00EF68D7">
      <w:pPr>
        <w:spacing w:after="0"/>
        <w:contextualSpacing/>
        <w:rPr>
          <w:b/>
          <w:lang w:val="en-GB"/>
        </w:rPr>
      </w:pPr>
      <w:r w:rsidRPr="00CE2001">
        <w:rPr>
          <w:b/>
          <w:lang w:val="en-GB"/>
        </w:rPr>
        <w:t>Required Skills</w:t>
      </w:r>
    </w:p>
    <w:p w:rsidR="002C63CD" w:rsidRPr="00CE2001" w:rsidRDefault="002C63CD" w:rsidP="00EF68D7">
      <w:pPr>
        <w:spacing w:after="0"/>
        <w:rPr>
          <w:lang w:val="en-GB"/>
        </w:rPr>
      </w:pPr>
      <w:r w:rsidRPr="00CE2001">
        <w:rPr>
          <w:lang w:val="en-GB"/>
        </w:rPr>
        <w:t>The individual needs to demonstrate the following skills:</w:t>
      </w:r>
    </w:p>
    <w:p w:rsidR="000D49C5" w:rsidRPr="00CE2001" w:rsidRDefault="00F546F5" w:rsidP="002D24C0">
      <w:pPr>
        <w:pStyle w:val="ListParagraph"/>
        <w:numPr>
          <w:ilvl w:val="0"/>
          <w:numId w:val="39"/>
        </w:numPr>
        <w:spacing w:after="0"/>
        <w:rPr>
          <w:rFonts w:eastAsia="Times New Roman"/>
          <w:sz w:val="24"/>
          <w:szCs w:val="24"/>
          <w:lang w:val="en-GB"/>
        </w:rPr>
      </w:pPr>
      <w:r w:rsidRPr="00CE2001">
        <w:rPr>
          <w:rFonts w:eastAsia="Times New Roman"/>
          <w:sz w:val="24"/>
          <w:szCs w:val="24"/>
          <w:lang w:val="en-GB"/>
        </w:rPr>
        <w:t>Creative thinking</w:t>
      </w:r>
    </w:p>
    <w:p w:rsidR="00F546F5" w:rsidRPr="00CE2001" w:rsidRDefault="00F546F5" w:rsidP="002D24C0">
      <w:pPr>
        <w:pStyle w:val="ListParagraph"/>
        <w:numPr>
          <w:ilvl w:val="0"/>
          <w:numId w:val="39"/>
        </w:numPr>
        <w:spacing w:after="0"/>
        <w:rPr>
          <w:rFonts w:eastAsia="Times New Roman"/>
          <w:sz w:val="24"/>
          <w:szCs w:val="24"/>
          <w:lang w:val="en-GB"/>
        </w:rPr>
      </w:pPr>
      <w:r w:rsidRPr="00CE2001">
        <w:rPr>
          <w:rFonts w:eastAsia="Times New Roman"/>
          <w:sz w:val="24"/>
          <w:szCs w:val="24"/>
          <w:lang w:val="en-GB"/>
        </w:rPr>
        <w:t>Use of computer and software</w:t>
      </w:r>
    </w:p>
    <w:p w:rsidR="00B57D4C" w:rsidRPr="00CE2001" w:rsidRDefault="00806E7A" w:rsidP="002D24C0">
      <w:pPr>
        <w:pStyle w:val="ListParagraph"/>
        <w:numPr>
          <w:ilvl w:val="0"/>
          <w:numId w:val="39"/>
        </w:numPr>
        <w:spacing w:after="0"/>
        <w:rPr>
          <w:rFonts w:eastAsia="Times New Roman"/>
          <w:sz w:val="24"/>
          <w:szCs w:val="24"/>
          <w:lang w:val="en-GB"/>
        </w:rPr>
      </w:pPr>
      <w:r w:rsidRPr="00CE2001">
        <w:rPr>
          <w:rFonts w:eastAsia="Times New Roman"/>
          <w:sz w:val="24"/>
          <w:szCs w:val="24"/>
          <w:lang w:val="en-GB"/>
        </w:rPr>
        <w:t xml:space="preserve">Analytical skills </w:t>
      </w:r>
    </w:p>
    <w:p w:rsidR="00806E7A" w:rsidRPr="00CE2001" w:rsidRDefault="00524DE5" w:rsidP="002D24C0">
      <w:pPr>
        <w:pStyle w:val="ListParagraph"/>
        <w:numPr>
          <w:ilvl w:val="0"/>
          <w:numId w:val="39"/>
        </w:numPr>
        <w:spacing w:after="0"/>
        <w:rPr>
          <w:rFonts w:eastAsia="Times New Roman"/>
          <w:sz w:val="24"/>
          <w:szCs w:val="24"/>
          <w:lang w:val="en-GB"/>
        </w:rPr>
      </w:pPr>
      <w:r w:rsidRPr="00CE2001">
        <w:rPr>
          <w:rFonts w:eastAsia="Times New Roman"/>
          <w:sz w:val="24"/>
          <w:szCs w:val="24"/>
          <w:lang w:val="en-GB"/>
        </w:rPr>
        <w:t xml:space="preserve">Communication skills </w:t>
      </w:r>
    </w:p>
    <w:p w:rsidR="00B77E8F" w:rsidRPr="00CE2001" w:rsidRDefault="00B77E8F" w:rsidP="002D24C0">
      <w:pPr>
        <w:pStyle w:val="ListBullet"/>
        <w:numPr>
          <w:ilvl w:val="0"/>
          <w:numId w:val="39"/>
        </w:numPr>
        <w:spacing w:line="276" w:lineRule="auto"/>
        <w:rPr>
          <w:lang w:val="en-GB"/>
        </w:rPr>
      </w:pPr>
      <w:r w:rsidRPr="00CE2001">
        <w:rPr>
          <w:lang w:val="en-GB"/>
        </w:rPr>
        <w:t>Presentation techniques</w:t>
      </w:r>
    </w:p>
    <w:p w:rsidR="009A3086" w:rsidRPr="00CE2001" w:rsidRDefault="00B77E8F" w:rsidP="002D24C0">
      <w:pPr>
        <w:pStyle w:val="ListBullet"/>
        <w:numPr>
          <w:ilvl w:val="0"/>
          <w:numId w:val="39"/>
        </w:numPr>
        <w:spacing w:line="276" w:lineRule="auto"/>
        <w:rPr>
          <w:lang w:val="en-GB"/>
        </w:rPr>
      </w:pPr>
      <w:r w:rsidRPr="00CE2001">
        <w:rPr>
          <w:lang w:val="en-GB"/>
        </w:rPr>
        <w:t>Reporting methods</w:t>
      </w:r>
    </w:p>
    <w:p w:rsidR="00A25D91" w:rsidRPr="00CE2001" w:rsidRDefault="00A25D91" w:rsidP="002D24C0">
      <w:pPr>
        <w:pStyle w:val="ListBullet"/>
        <w:numPr>
          <w:ilvl w:val="0"/>
          <w:numId w:val="39"/>
        </w:numPr>
        <w:spacing w:line="276" w:lineRule="auto"/>
        <w:rPr>
          <w:lang w:val="en-GB"/>
        </w:rPr>
      </w:pPr>
      <w:r w:rsidRPr="00CE2001">
        <w:rPr>
          <w:lang w:val="en-GB"/>
        </w:rPr>
        <w:t xml:space="preserve">Problem solving </w:t>
      </w:r>
    </w:p>
    <w:p w:rsidR="000D49C5" w:rsidRPr="00CE2001" w:rsidRDefault="000D49C5" w:rsidP="00EF68D7">
      <w:pPr>
        <w:suppressAutoHyphens/>
        <w:spacing w:after="0"/>
        <w:jc w:val="both"/>
        <w:rPr>
          <w:color w:val="FF0000"/>
          <w:lang w:val="en-GB"/>
        </w:rPr>
      </w:pPr>
    </w:p>
    <w:p w:rsidR="002C63CD" w:rsidRPr="00CE2001" w:rsidRDefault="002C63CD" w:rsidP="00EF68D7">
      <w:pPr>
        <w:spacing w:after="0"/>
        <w:rPr>
          <w:b/>
          <w:bCs/>
          <w:lang w:val="en-GB"/>
        </w:rPr>
      </w:pPr>
      <w:r w:rsidRPr="00CE2001">
        <w:rPr>
          <w:b/>
          <w:bCs/>
          <w:lang w:val="en-GB"/>
        </w:rPr>
        <w:lastRenderedPageBreak/>
        <w:t>Required Knowledge</w:t>
      </w:r>
    </w:p>
    <w:p w:rsidR="002C63CD" w:rsidRPr="00CE2001" w:rsidRDefault="002C63CD" w:rsidP="00EF68D7">
      <w:pPr>
        <w:spacing w:after="0"/>
        <w:rPr>
          <w:bCs/>
          <w:lang w:val="en-GB"/>
        </w:rPr>
      </w:pPr>
      <w:r w:rsidRPr="00CE2001">
        <w:rPr>
          <w:bCs/>
          <w:lang w:val="en-GB"/>
        </w:rPr>
        <w:t>The individual needs to demonstrate knowledge of:</w:t>
      </w:r>
    </w:p>
    <w:p w:rsidR="00EB3ADA" w:rsidRPr="00CE2001" w:rsidRDefault="00EB3ADA" w:rsidP="002D24C0">
      <w:pPr>
        <w:numPr>
          <w:ilvl w:val="0"/>
          <w:numId w:val="131"/>
        </w:numPr>
        <w:spacing w:after="0"/>
        <w:contextualSpacing/>
        <w:rPr>
          <w:lang w:val="en-GB"/>
        </w:rPr>
      </w:pPr>
      <w:r w:rsidRPr="00CE2001">
        <w:rPr>
          <w:lang w:val="en-GB"/>
        </w:rPr>
        <w:t>Laboratory safety and security</w:t>
      </w:r>
    </w:p>
    <w:p w:rsidR="00EB3ADA" w:rsidRPr="00CE2001" w:rsidRDefault="00EB3ADA" w:rsidP="002D24C0">
      <w:pPr>
        <w:numPr>
          <w:ilvl w:val="0"/>
          <w:numId w:val="131"/>
        </w:numPr>
        <w:spacing w:after="0"/>
        <w:contextualSpacing/>
        <w:rPr>
          <w:lang w:val="en-GB"/>
        </w:rPr>
      </w:pPr>
      <w:r w:rsidRPr="00CE2001">
        <w:rPr>
          <w:lang w:val="en-GB"/>
        </w:rPr>
        <w:t xml:space="preserve">First aid </w:t>
      </w:r>
    </w:p>
    <w:p w:rsidR="00EB3ADA" w:rsidRPr="00CE2001" w:rsidRDefault="00EB3ADA" w:rsidP="002D24C0">
      <w:pPr>
        <w:numPr>
          <w:ilvl w:val="0"/>
          <w:numId w:val="131"/>
        </w:numPr>
        <w:spacing w:after="0"/>
        <w:contextualSpacing/>
        <w:rPr>
          <w:lang w:val="en-GB"/>
        </w:rPr>
      </w:pPr>
      <w:r w:rsidRPr="00CE2001">
        <w:rPr>
          <w:lang w:val="en-GB"/>
        </w:rPr>
        <w:t xml:space="preserve">Stock taking </w:t>
      </w:r>
    </w:p>
    <w:p w:rsidR="00EB3ADA" w:rsidRPr="00CE2001" w:rsidRDefault="00EB3ADA" w:rsidP="002D24C0">
      <w:pPr>
        <w:numPr>
          <w:ilvl w:val="0"/>
          <w:numId w:val="131"/>
        </w:numPr>
        <w:spacing w:after="0"/>
        <w:contextualSpacing/>
        <w:rPr>
          <w:lang w:val="en-GB"/>
        </w:rPr>
      </w:pPr>
      <w:r w:rsidRPr="00CE2001">
        <w:rPr>
          <w:lang w:val="en-GB"/>
        </w:rPr>
        <w:t xml:space="preserve">Inventorying </w:t>
      </w:r>
    </w:p>
    <w:p w:rsidR="00EB3ADA" w:rsidRPr="00CE2001" w:rsidRDefault="00EB3ADA" w:rsidP="002D24C0">
      <w:pPr>
        <w:numPr>
          <w:ilvl w:val="0"/>
          <w:numId w:val="131"/>
        </w:numPr>
        <w:spacing w:after="0"/>
        <w:contextualSpacing/>
        <w:rPr>
          <w:lang w:val="en-GB"/>
        </w:rPr>
      </w:pPr>
      <w:r w:rsidRPr="00CE2001">
        <w:rPr>
          <w:lang w:val="en-GB"/>
        </w:rPr>
        <w:t xml:space="preserve">Types and categories of lab-wares </w:t>
      </w:r>
    </w:p>
    <w:p w:rsidR="00EB3ADA" w:rsidRPr="00CE2001" w:rsidRDefault="00EB3ADA" w:rsidP="002D24C0">
      <w:pPr>
        <w:numPr>
          <w:ilvl w:val="0"/>
          <w:numId w:val="131"/>
        </w:numPr>
        <w:spacing w:after="0"/>
        <w:contextualSpacing/>
        <w:rPr>
          <w:lang w:val="en-GB"/>
        </w:rPr>
      </w:pPr>
      <w:r w:rsidRPr="00CE2001">
        <w:rPr>
          <w:lang w:val="en-GB"/>
        </w:rPr>
        <w:t xml:space="preserve">Lab-ware stains </w:t>
      </w:r>
    </w:p>
    <w:p w:rsidR="00EB3ADA" w:rsidRPr="00CE2001" w:rsidRDefault="00EB3ADA" w:rsidP="002D24C0">
      <w:pPr>
        <w:numPr>
          <w:ilvl w:val="0"/>
          <w:numId w:val="131"/>
        </w:numPr>
        <w:spacing w:after="0"/>
        <w:contextualSpacing/>
        <w:rPr>
          <w:lang w:val="en-GB"/>
        </w:rPr>
      </w:pPr>
      <w:r w:rsidRPr="00CE2001">
        <w:rPr>
          <w:lang w:val="en-GB"/>
        </w:rPr>
        <w:t xml:space="preserve">Cleaning of lab-wares </w:t>
      </w:r>
    </w:p>
    <w:p w:rsidR="00EB3ADA" w:rsidRPr="00CE2001" w:rsidRDefault="00EB3ADA" w:rsidP="002D24C0">
      <w:pPr>
        <w:numPr>
          <w:ilvl w:val="0"/>
          <w:numId w:val="131"/>
        </w:numPr>
        <w:spacing w:after="0"/>
        <w:contextualSpacing/>
        <w:rPr>
          <w:lang w:val="en-GB"/>
        </w:rPr>
      </w:pPr>
      <w:r w:rsidRPr="00CE2001">
        <w:rPr>
          <w:lang w:val="en-GB"/>
        </w:rPr>
        <w:t>Detergents for removing lab-ware stains</w:t>
      </w:r>
    </w:p>
    <w:p w:rsidR="00EB3ADA" w:rsidRPr="00CE2001" w:rsidRDefault="00EB3ADA" w:rsidP="002D24C0">
      <w:pPr>
        <w:numPr>
          <w:ilvl w:val="0"/>
          <w:numId w:val="131"/>
        </w:numPr>
        <w:spacing w:after="0"/>
        <w:contextualSpacing/>
        <w:rPr>
          <w:lang w:val="en-GB"/>
        </w:rPr>
      </w:pPr>
      <w:r w:rsidRPr="00CE2001">
        <w:rPr>
          <w:lang w:val="en-GB"/>
        </w:rPr>
        <w:t>Lab-ware maintenance</w:t>
      </w:r>
    </w:p>
    <w:p w:rsidR="00EB3ADA" w:rsidRPr="00CE2001" w:rsidRDefault="00EB3ADA" w:rsidP="002D24C0">
      <w:pPr>
        <w:numPr>
          <w:ilvl w:val="0"/>
          <w:numId w:val="131"/>
        </w:numPr>
        <w:spacing w:after="0"/>
        <w:contextualSpacing/>
        <w:rPr>
          <w:lang w:val="en-GB"/>
        </w:rPr>
      </w:pPr>
      <w:r w:rsidRPr="00CE2001">
        <w:rPr>
          <w:lang w:val="en-GB"/>
        </w:rPr>
        <w:t xml:space="preserve"> Properties of lab-ware </w:t>
      </w:r>
    </w:p>
    <w:p w:rsidR="00EB3ADA" w:rsidRPr="00CE2001" w:rsidRDefault="00EB3ADA" w:rsidP="002D24C0">
      <w:pPr>
        <w:numPr>
          <w:ilvl w:val="0"/>
          <w:numId w:val="131"/>
        </w:numPr>
        <w:spacing w:after="0"/>
        <w:contextualSpacing/>
        <w:rPr>
          <w:lang w:val="en-GB"/>
        </w:rPr>
      </w:pPr>
      <w:r w:rsidRPr="00CE2001">
        <w:rPr>
          <w:lang w:val="en-GB"/>
        </w:rPr>
        <w:t xml:space="preserve">Properties of lab reagents </w:t>
      </w:r>
    </w:p>
    <w:p w:rsidR="00EB3ADA" w:rsidRPr="00CE2001" w:rsidRDefault="00EB3ADA" w:rsidP="002D24C0">
      <w:pPr>
        <w:numPr>
          <w:ilvl w:val="0"/>
          <w:numId w:val="131"/>
        </w:numPr>
        <w:spacing w:after="0"/>
        <w:contextualSpacing/>
        <w:rPr>
          <w:lang w:val="en-GB"/>
        </w:rPr>
      </w:pPr>
      <w:r w:rsidRPr="00CE2001">
        <w:rPr>
          <w:lang w:val="en-GB"/>
        </w:rPr>
        <w:t>ICT</w:t>
      </w:r>
    </w:p>
    <w:p w:rsidR="005453A6" w:rsidRPr="00CE2001" w:rsidRDefault="005453A6" w:rsidP="00EF68D7">
      <w:pPr>
        <w:spacing w:after="0"/>
        <w:contextualSpacing/>
        <w:rPr>
          <w:b/>
          <w:color w:val="FF0000"/>
          <w:lang w:val="en-GB"/>
        </w:rPr>
      </w:pPr>
    </w:p>
    <w:p w:rsidR="002C63CD" w:rsidRPr="00CE2001" w:rsidRDefault="002C63CD" w:rsidP="00EF68D7">
      <w:pPr>
        <w:spacing w:after="0"/>
        <w:contextualSpacing/>
        <w:rPr>
          <w:b/>
          <w:lang w:val="en-GB"/>
        </w:rPr>
      </w:pPr>
      <w:r w:rsidRPr="00CE2001">
        <w:rPr>
          <w:b/>
          <w:lang w:val="en-GB"/>
        </w:rPr>
        <w:t>EVIDENCE GUIDE</w:t>
      </w:r>
    </w:p>
    <w:p w:rsidR="002C63CD" w:rsidRPr="00CE2001" w:rsidRDefault="002C63CD" w:rsidP="00EF68D7">
      <w:pPr>
        <w:spacing w:after="0"/>
        <w:contextualSpacing/>
        <w:rPr>
          <w:lang w:val="en-GB"/>
        </w:rPr>
      </w:pPr>
      <w:r w:rsidRPr="00CE2001">
        <w:rPr>
          <w:lang w:val="en-GB"/>
        </w:rPr>
        <w:t>This provides advice on assessment and must be read in conjunction with the performance criteria, required skills and knowledge and range.</w:t>
      </w:r>
    </w:p>
    <w:p w:rsidR="002C63CD" w:rsidRPr="00CE2001" w:rsidRDefault="002C63CD" w:rsidP="00EF68D7">
      <w:pPr>
        <w:spacing w:after="0"/>
        <w:contextualSpacing/>
        <w:rPr>
          <w:color w:val="FF000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4"/>
        <w:gridCol w:w="6496"/>
      </w:tblGrid>
      <w:tr w:rsidR="002C63CD" w:rsidRPr="00CE2001" w:rsidTr="00FF0C5B">
        <w:tc>
          <w:tcPr>
            <w:tcW w:w="2216" w:type="dxa"/>
          </w:tcPr>
          <w:p w:rsidR="002C63CD" w:rsidRPr="00CE2001" w:rsidRDefault="002C63CD" w:rsidP="002D24C0">
            <w:pPr>
              <w:numPr>
                <w:ilvl w:val="0"/>
                <w:numId w:val="84"/>
              </w:numPr>
              <w:spacing w:after="0"/>
              <w:rPr>
                <w:lang w:val="en-GB"/>
              </w:rPr>
            </w:pPr>
            <w:r w:rsidRPr="00CE2001">
              <w:rPr>
                <w:lang w:val="en-GB"/>
              </w:rPr>
              <w:t>Critical Aspects of Competency</w:t>
            </w:r>
          </w:p>
        </w:tc>
        <w:tc>
          <w:tcPr>
            <w:tcW w:w="7360" w:type="dxa"/>
          </w:tcPr>
          <w:p w:rsidR="002C63CD" w:rsidRPr="00CE2001" w:rsidRDefault="002C63CD" w:rsidP="00EF68D7">
            <w:pPr>
              <w:spacing w:after="0"/>
              <w:rPr>
                <w:lang w:val="en-GB"/>
              </w:rPr>
            </w:pPr>
            <w:r w:rsidRPr="00CE2001">
              <w:rPr>
                <w:lang w:val="en-GB"/>
              </w:rPr>
              <w:t>Assessment requires evidence that the candidate:</w:t>
            </w:r>
          </w:p>
          <w:p w:rsidR="00EB3ADA" w:rsidRPr="00CE2001" w:rsidRDefault="00EB3ADA" w:rsidP="002D24C0">
            <w:pPr>
              <w:numPr>
                <w:ilvl w:val="0"/>
                <w:numId w:val="40"/>
              </w:numPr>
              <w:spacing w:after="0"/>
              <w:rPr>
                <w:lang w:val="en-GB"/>
              </w:rPr>
            </w:pPr>
            <w:r w:rsidRPr="00CE2001">
              <w:rPr>
                <w:lang w:val="en-GB"/>
              </w:rPr>
              <w:t xml:space="preserve">The specification requirements </w:t>
            </w:r>
            <w:r w:rsidR="00293B48" w:rsidRPr="00CE2001">
              <w:rPr>
                <w:lang w:val="en-GB"/>
              </w:rPr>
              <w:t>are</w:t>
            </w:r>
            <w:r w:rsidRPr="00CE2001">
              <w:rPr>
                <w:lang w:val="en-GB"/>
              </w:rPr>
              <w:t xml:space="preserve"> confirmed as per the workplace procedures </w:t>
            </w:r>
          </w:p>
          <w:p w:rsidR="00EB3ADA" w:rsidRPr="00CE2001" w:rsidRDefault="00EB3ADA" w:rsidP="002D24C0">
            <w:pPr>
              <w:numPr>
                <w:ilvl w:val="0"/>
                <w:numId w:val="40"/>
              </w:numPr>
              <w:spacing w:after="0"/>
              <w:rPr>
                <w:lang w:val="en-GB"/>
              </w:rPr>
            </w:pPr>
            <w:r w:rsidRPr="00CE2001">
              <w:rPr>
                <w:lang w:val="en-GB"/>
              </w:rPr>
              <w:t xml:space="preserve">The received </w:t>
            </w:r>
            <w:r w:rsidR="0084300F" w:rsidRPr="00CE2001">
              <w:rPr>
                <w:lang w:val="en-GB"/>
              </w:rPr>
              <w:t>equipment</w:t>
            </w:r>
            <w:r w:rsidRPr="00CE2001">
              <w:rPr>
                <w:lang w:val="en-GB"/>
              </w:rPr>
              <w:t xml:space="preserve"> </w:t>
            </w:r>
            <w:r w:rsidR="00293B48" w:rsidRPr="00CE2001">
              <w:rPr>
                <w:lang w:val="en-GB"/>
              </w:rPr>
              <w:t>is</w:t>
            </w:r>
            <w:r w:rsidRPr="00CE2001">
              <w:rPr>
                <w:lang w:val="en-GB"/>
              </w:rPr>
              <w:t xml:space="preserve"> inventoried as per the workplace procedures </w:t>
            </w:r>
          </w:p>
          <w:p w:rsidR="00EB3ADA" w:rsidRPr="00CE2001" w:rsidRDefault="00293B48" w:rsidP="002D24C0">
            <w:pPr>
              <w:numPr>
                <w:ilvl w:val="0"/>
                <w:numId w:val="40"/>
              </w:numPr>
              <w:spacing w:after="0"/>
              <w:rPr>
                <w:lang w:val="en-GB"/>
              </w:rPr>
            </w:pPr>
            <w:r w:rsidRPr="00CE2001">
              <w:rPr>
                <w:lang w:val="en-GB"/>
              </w:rPr>
              <w:t>The working</w:t>
            </w:r>
            <w:r w:rsidR="00EB3ADA" w:rsidRPr="00CE2001">
              <w:rPr>
                <w:lang w:val="en-GB"/>
              </w:rPr>
              <w:t xml:space="preserve"> solutions are prepared as per the workplace procedures </w:t>
            </w:r>
          </w:p>
          <w:p w:rsidR="00EB3ADA" w:rsidRPr="00CE2001" w:rsidRDefault="00EB3ADA" w:rsidP="002D24C0">
            <w:pPr>
              <w:numPr>
                <w:ilvl w:val="0"/>
                <w:numId w:val="40"/>
              </w:numPr>
              <w:spacing w:after="0"/>
              <w:rPr>
                <w:lang w:val="en-GB"/>
              </w:rPr>
            </w:pPr>
            <w:r w:rsidRPr="00CE2001">
              <w:rPr>
                <w:lang w:val="en-GB"/>
              </w:rPr>
              <w:t>The prepared working solutions are standardized as per the workplace procedures</w:t>
            </w:r>
          </w:p>
          <w:p w:rsidR="00EB3ADA" w:rsidRPr="00CE2001" w:rsidRDefault="00EB3ADA" w:rsidP="002D24C0">
            <w:pPr>
              <w:numPr>
                <w:ilvl w:val="0"/>
                <w:numId w:val="40"/>
              </w:numPr>
              <w:spacing w:after="0"/>
              <w:rPr>
                <w:lang w:val="en-GB"/>
              </w:rPr>
            </w:pPr>
            <w:r w:rsidRPr="00CE2001">
              <w:rPr>
                <w:lang w:val="en-GB"/>
              </w:rPr>
              <w:t xml:space="preserve">The daily stock taking for reagents and lab-ware is </w:t>
            </w:r>
            <w:r w:rsidR="00293B48" w:rsidRPr="00CE2001">
              <w:rPr>
                <w:lang w:val="en-GB"/>
              </w:rPr>
              <w:t>performed as</w:t>
            </w:r>
            <w:r w:rsidRPr="00CE2001">
              <w:rPr>
                <w:lang w:val="en-GB"/>
              </w:rPr>
              <w:t xml:space="preserve"> per the workplace procedures</w:t>
            </w:r>
          </w:p>
          <w:p w:rsidR="00EB3ADA" w:rsidRPr="00CE2001" w:rsidRDefault="00EB3ADA" w:rsidP="002D24C0">
            <w:pPr>
              <w:numPr>
                <w:ilvl w:val="0"/>
                <w:numId w:val="40"/>
              </w:numPr>
              <w:spacing w:after="0"/>
              <w:rPr>
                <w:lang w:val="en-GB"/>
              </w:rPr>
            </w:pPr>
            <w:r w:rsidRPr="00CE2001">
              <w:rPr>
                <w:lang w:val="en-GB"/>
              </w:rPr>
              <w:t xml:space="preserve">Established safe work practices and personal protective equipment (PPE) are used as per the workplace procedures </w:t>
            </w:r>
          </w:p>
          <w:p w:rsidR="00EB3ADA" w:rsidRPr="00CE2001" w:rsidRDefault="00EB3ADA" w:rsidP="002D24C0">
            <w:pPr>
              <w:numPr>
                <w:ilvl w:val="0"/>
                <w:numId w:val="40"/>
              </w:numPr>
              <w:spacing w:after="0"/>
              <w:rPr>
                <w:lang w:val="en-GB"/>
              </w:rPr>
            </w:pPr>
            <w:r w:rsidRPr="00CE2001">
              <w:rPr>
                <w:lang w:val="en-GB"/>
              </w:rPr>
              <w:t>Laboratory wastes and broken glassware are collect</w:t>
            </w:r>
            <w:r w:rsidR="00321E97" w:rsidRPr="00CE2001">
              <w:rPr>
                <w:lang w:val="en-GB"/>
              </w:rPr>
              <w:t>ed</w:t>
            </w:r>
            <w:r w:rsidRPr="00CE2001">
              <w:rPr>
                <w:lang w:val="en-GB"/>
              </w:rPr>
              <w:t xml:space="preserve"> and disposed as per the workplace procedures </w:t>
            </w:r>
          </w:p>
          <w:p w:rsidR="00EB3ADA" w:rsidRPr="00CE2001" w:rsidRDefault="00321E97" w:rsidP="002D24C0">
            <w:pPr>
              <w:numPr>
                <w:ilvl w:val="0"/>
                <w:numId w:val="40"/>
              </w:numPr>
              <w:spacing w:after="0"/>
              <w:rPr>
                <w:lang w:val="en-GB"/>
              </w:rPr>
            </w:pPr>
            <w:r w:rsidRPr="00CE2001">
              <w:rPr>
                <w:lang w:val="en-GB"/>
              </w:rPr>
              <w:lastRenderedPageBreak/>
              <w:t>Chemical and reagents</w:t>
            </w:r>
            <w:r w:rsidR="00EB3ADA" w:rsidRPr="00CE2001">
              <w:rPr>
                <w:lang w:val="en-GB"/>
              </w:rPr>
              <w:t xml:space="preserve"> are labelled as per the </w:t>
            </w:r>
            <w:r w:rsidR="00293B48" w:rsidRPr="00CE2001">
              <w:rPr>
                <w:lang w:val="en-GB"/>
              </w:rPr>
              <w:t>on-safety</w:t>
            </w:r>
            <w:r w:rsidR="00EB3ADA" w:rsidRPr="00CE2001">
              <w:rPr>
                <w:lang w:val="en-GB"/>
              </w:rPr>
              <w:t xml:space="preserve"> standards rules </w:t>
            </w:r>
          </w:p>
          <w:p w:rsidR="00EB3ADA" w:rsidRPr="00CE2001" w:rsidRDefault="00EB3ADA" w:rsidP="002D24C0">
            <w:pPr>
              <w:numPr>
                <w:ilvl w:val="0"/>
                <w:numId w:val="40"/>
              </w:numPr>
              <w:spacing w:after="0"/>
              <w:rPr>
                <w:lang w:val="en-GB"/>
              </w:rPr>
            </w:pPr>
            <w:r w:rsidRPr="00CE2001">
              <w:rPr>
                <w:lang w:val="en-GB"/>
              </w:rPr>
              <w:t xml:space="preserve">Storage cabinets are labelled as per the type and workplace procedures </w:t>
            </w:r>
          </w:p>
          <w:p w:rsidR="00C333A0" w:rsidRPr="00CE2001" w:rsidRDefault="00EB3ADA" w:rsidP="002D24C0">
            <w:pPr>
              <w:numPr>
                <w:ilvl w:val="0"/>
                <w:numId w:val="40"/>
              </w:numPr>
              <w:spacing w:after="0"/>
              <w:rPr>
                <w:lang w:val="en-GB"/>
              </w:rPr>
            </w:pPr>
            <w:r w:rsidRPr="00CE2001">
              <w:rPr>
                <w:lang w:val="en-GB"/>
              </w:rPr>
              <w:t>Spillages, breakages and analytical wastes are cleared and disposed as per the workplace procedures</w:t>
            </w:r>
          </w:p>
        </w:tc>
      </w:tr>
      <w:tr w:rsidR="002C63CD" w:rsidRPr="00CE2001" w:rsidTr="00FF0C5B">
        <w:tc>
          <w:tcPr>
            <w:tcW w:w="2216" w:type="dxa"/>
          </w:tcPr>
          <w:p w:rsidR="002C63CD" w:rsidRPr="00CE2001" w:rsidRDefault="002C63CD" w:rsidP="002D24C0">
            <w:pPr>
              <w:numPr>
                <w:ilvl w:val="0"/>
                <w:numId w:val="84"/>
              </w:numPr>
              <w:spacing w:after="0"/>
              <w:ind w:left="284" w:hanging="284"/>
              <w:rPr>
                <w:color w:val="FF0000"/>
                <w:lang w:val="en-GB"/>
              </w:rPr>
            </w:pPr>
            <w:r w:rsidRPr="00CE2001">
              <w:rPr>
                <w:lang w:val="en-GB"/>
              </w:rPr>
              <w:t>Resource Implications</w:t>
            </w:r>
          </w:p>
        </w:tc>
        <w:tc>
          <w:tcPr>
            <w:tcW w:w="7360" w:type="dxa"/>
          </w:tcPr>
          <w:p w:rsidR="00EB3ADA" w:rsidRPr="00CE2001" w:rsidRDefault="00EB3ADA" w:rsidP="00EB3ADA">
            <w:pPr>
              <w:numPr>
                <w:ilvl w:val="12"/>
                <w:numId w:val="0"/>
              </w:numPr>
              <w:tabs>
                <w:tab w:val="left" w:pos="357"/>
                <w:tab w:val="left" w:pos="5550"/>
              </w:tabs>
              <w:spacing w:after="0"/>
              <w:ind w:left="357" w:hanging="357"/>
              <w:jc w:val="both"/>
              <w:rPr>
                <w:lang w:val="en-GB"/>
              </w:rPr>
            </w:pPr>
            <w:r w:rsidRPr="00CE2001">
              <w:rPr>
                <w:lang w:val="en-GB"/>
              </w:rPr>
              <w:t>The following resources should be provided:</w:t>
            </w:r>
            <w:r w:rsidRPr="00CE2001">
              <w:rPr>
                <w:lang w:val="en-GB"/>
              </w:rPr>
              <w:tab/>
            </w:r>
          </w:p>
          <w:p w:rsidR="00EB3ADA" w:rsidRPr="00CE2001" w:rsidRDefault="00EB3ADA" w:rsidP="002D24C0">
            <w:pPr>
              <w:pStyle w:val="ListParagraph"/>
              <w:numPr>
                <w:ilvl w:val="1"/>
                <w:numId w:val="84"/>
              </w:numPr>
              <w:tabs>
                <w:tab w:val="left" w:pos="509"/>
              </w:tabs>
              <w:spacing w:after="0"/>
              <w:ind w:left="357" w:hanging="357"/>
              <w:jc w:val="both"/>
              <w:rPr>
                <w:sz w:val="24"/>
                <w:szCs w:val="24"/>
                <w:lang w:val="en-GB"/>
              </w:rPr>
            </w:pPr>
            <w:r w:rsidRPr="00CE2001">
              <w:rPr>
                <w:sz w:val="24"/>
                <w:szCs w:val="24"/>
                <w:lang w:val="en-GB"/>
              </w:rPr>
              <w:t xml:space="preserve">Equipment and reagents </w:t>
            </w:r>
          </w:p>
          <w:p w:rsidR="00EB3ADA" w:rsidRPr="00CE2001" w:rsidRDefault="00EB3ADA" w:rsidP="002D24C0">
            <w:pPr>
              <w:pStyle w:val="ListParagraph"/>
              <w:numPr>
                <w:ilvl w:val="1"/>
                <w:numId w:val="84"/>
              </w:numPr>
              <w:tabs>
                <w:tab w:val="left" w:pos="509"/>
              </w:tabs>
              <w:spacing w:after="0"/>
              <w:ind w:left="357" w:hanging="357"/>
              <w:jc w:val="both"/>
              <w:rPr>
                <w:sz w:val="24"/>
                <w:szCs w:val="24"/>
                <w:lang w:val="en-GB"/>
              </w:rPr>
            </w:pPr>
            <w:r w:rsidRPr="00CE2001">
              <w:rPr>
                <w:sz w:val="24"/>
                <w:szCs w:val="24"/>
                <w:lang w:val="en-GB"/>
              </w:rPr>
              <w:t xml:space="preserve">Laboratory and its fixtures </w:t>
            </w:r>
          </w:p>
          <w:p w:rsidR="00EB3ADA" w:rsidRPr="00CE2001" w:rsidRDefault="00EB3ADA" w:rsidP="002D24C0">
            <w:pPr>
              <w:pStyle w:val="ListParagraph"/>
              <w:numPr>
                <w:ilvl w:val="1"/>
                <w:numId w:val="84"/>
              </w:numPr>
              <w:tabs>
                <w:tab w:val="left" w:pos="509"/>
              </w:tabs>
              <w:spacing w:after="0"/>
              <w:ind w:left="357" w:hanging="357"/>
              <w:jc w:val="both"/>
              <w:rPr>
                <w:sz w:val="24"/>
                <w:szCs w:val="24"/>
                <w:lang w:val="en-GB"/>
              </w:rPr>
            </w:pPr>
            <w:r w:rsidRPr="00CE2001">
              <w:rPr>
                <w:sz w:val="24"/>
                <w:szCs w:val="24"/>
                <w:lang w:val="en-GB"/>
              </w:rPr>
              <w:t>Computer</w:t>
            </w:r>
          </w:p>
          <w:p w:rsidR="00EB3ADA" w:rsidRPr="00CE2001" w:rsidRDefault="00EB3ADA" w:rsidP="002D24C0">
            <w:pPr>
              <w:pStyle w:val="ListParagraph"/>
              <w:numPr>
                <w:ilvl w:val="1"/>
                <w:numId w:val="84"/>
              </w:numPr>
              <w:tabs>
                <w:tab w:val="left" w:pos="509"/>
              </w:tabs>
              <w:spacing w:after="0"/>
              <w:ind w:left="357" w:hanging="357"/>
              <w:jc w:val="both"/>
              <w:rPr>
                <w:sz w:val="24"/>
                <w:szCs w:val="24"/>
                <w:lang w:val="en-GB"/>
              </w:rPr>
            </w:pPr>
            <w:r w:rsidRPr="00CE2001">
              <w:rPr>
                <w:sz w:val="24"/>
                <w:szCs w:val="24"/>
                <w:lang w:val="en-GB"/>
              </w:rPr>
              <w:t>Internet</w:t>
            </w:r>
          </w:p>
          <w:p w:rsidR="00EB3ADA" w:rsidRPr="00CE2001" w:rsidRDefault="00EB3ADA" w:rsidP="002D24C0">
            <w:pPr>
              <w:pStyle w:val="ListParagraph"/>
              <w:numPr>
                <w:ilvl w:val="1"/>
                <w:numId w:val="84"/>
              </w:numPr>
              <w:tabs>
                <w:tab w:val="left" w:pos="509"/>
              </w:tabs>
              <w:spacing w:after="0"/>
              <w:ind w:left="357" w:hanging="357"/>
              <w:jc w:val="both"/>
              <w:rPr>
                <w:sz w:val="24"/>
                <w:szCs w:val="24"/>
                <w:lang w:val="en-GB"/>
              </w:rPr>
            </w:pPr>
            <w:r w:rsidRPr="00CE2001">
              <w:rPr>
                <w:sz w:val="24"/>
                <w:szCs w:val="24"/>
                <w:lang w:val="en-GB"/>
              </w:rPr>
              <w:t>Stationery</w:t>
            </w:r>
          </w:p>
          <w:p w:rsidR="00C91AA4" w:rsidRPr="00CE2001" w:rsidRDefault="00EB3ADA" w:rsidP="002D24C0">
            <w:pPr>
              <w:pStyle w:val="ListParagraph"/>
              <w:numPr>
                <w:ilvl w:val="1"/>
                <w:numId w:val="84"/>
              </w:numPr>
              <w:tabs>
                <w:tab w:val="left" w:pos="509"/>
              </w:tabs>
              <w:spacing w:after="0"/>
              <w:ind w:left="357" w:hanging="357"/>
              <w:jc w:val="both"/>
              <w:rPr>
                <w:color w:val="FF0000"/>
                <w:sz w:val="24"/>
                <w:szCs w:val="24"/>
                <w:lang w:val="en-GB"/>
              </w:rPr>
            </w:pPr>
            <w:r w:rsidRPr="00CE2001">
              <w:rPr>
                <w:sz w:val="24"/>
                <w:szCs w:val="24"/>
                <w:lang w:val="en-GB"/>
              </w:rPr>
              <w:t>Printer</w:t>
            </w:r>
          </w:p>
        </w:tc>
      </w:tr>
      <w:tr w:rsidR="002C63CD" w:rsidRPr="00CE2001" w:rsidTr="00FF0C5B">
        <w:tc>
          <w:tcPr>
            <w:tcW w:w="2216" w:type="dxa"/>
          </w:tcPr>
          <w:p w:rsidR="002C63CD" w:rsidRPr="00CE2001" w:rsidRDefault="002C63CD" w:rsidP="002D24C0">
            <w:pPr>
              <w:numPr>
                <w:ilvl w:val="0"/>
                <w:numId w:val="84"/>
              </w:numPr>
              <w:spacing w:after="0"/>
              <w:ind w:left="284" w:hanging="284"/>
              <w:rPr>
                <w:lang w:val="en-GB"/>
              </w:rPr>
            </w:pPr>
            <w:r w:rsidRPr="00CE2001">
              <w:rPr>
                <w:lang w:val="en-GB"/>
              </w:rPr>
              <w:t>Methods of Assessment</w:t>
            </w:r>
          </w:p>
        </w:tc>
        <w:tc>
          <w:tcPr>
            <w:tcW w:w="7360" w:type="dxa"/>
          </w:tcPr>
          <w:p w:rsidR="002C63CD" w:rsidRPr="00CE2001" w:rsidRDefault="002C63CD" w:rsidP="00EF68D7">
            <w:pPr>
              <w:spacing w:after="0"/>
              <w:contextualSpacing/>
              <w:rPr>
                <w:lang w:val="en-GB"/>
              </w:rPr>
            </w:pPr>
            <w:r w:rsidRPr="00CE2001">
              <w:rPr>
                <w:lang w:val="en-GB"/>
              </w:rPr>
              <w:t>Competency may be assessed through:</w:t>
            </w:r>
          </w:p>
          <w:p w:rsidR="002C63CD" w:rsidRPr="00CE2001" w:rsidRDefault="002C63CD" w:rsidP="00EF68D7">
            <w:pPr>
              <w:spacing w:after="0"/>
              <w:contextualSpacing/>
              <w:rPr>
                <w:lang w:val="en-GB"/>
              </w:rPr>
            </w:pPr>
            <w:r w:rsidRPr="00CE2001">
              <w:rPr>
                <w:lang w:val="en-GB"/>
              </w:rPr>
              <w:t>3.1 Portfolio Assessment</w:t>
            </w:r>
          </w:p>
          <w:p w:rsidR="002C63CD" w:rsidRPr="00CE2001" w:rsidRDefault="002C63CD" w:rsidP="00EF68D7">
            <w:pPr>
              <w:spacing w:after="0"/>
              <w:contextualSpacing/>
              <w:rPr>
                <w:lang w:val="en-GB"/>
              </w:rPr>
            </w:pPr>
            <w:r w:rsidRPr="00CE2001">
              <w:rPr>
                <w:lang w:val="en-GB"/>
              </w:rPr>
              <w:t>3.2 Interview</w:t>
            </w:r>
          </w:p>
          <w:p w:rsidR="002C63CD" w:rsidRPr="00CE2001" w:rsidRDefault="002C63CD" w:rsidP="00EF68D7">
            <w:pPr>
              <w:spacing w:after="0"/>
              <w:contextualSpacing/>
              <w:rPr>
                <w:lang w:val="en-GB"/>
              </w:rPr>
            </w:pPr>
            <w:r w:rsidRPr="00CE2001">
              <w:rPr>
                <w:lang w:val="en-GB"/>
              </w:rPr>
              <w:t>3.3 Case Study/Situation</w:t>
            </w:r>
          </w:p>
          <w:p w:rsidR="002C63CD" w:rsidRPr="00CE2001" w:rsidRDefault="002C63CD" w:rsidP="00EF68D7">
            <w:pPr>
              <w:spacing w:after="0"/>
              <w:contextualSpacing/>
              <w:rPr>
                <w:lang w:val="en-GB"/>
              </w:rPr>
            </w:pPr>
            <w:r w:rsidRPr="00CE2001">
              <w:rPr>
                <w:lang w:val="en-GB"/>
              </w:rPr>
              <w:t>3.4 Observation/Demonstration and oral questioning</w:t>
            </w:r>
          </w:p>
        </w:tc>
      </w:tr>
      <w:tr w:rsidR="002C63CD" w:rsidRPr="00CE2001" w:rsidTr="00FF0C5B">
        <w:tc>
          <w:tcPr>
            <w:tcW w:w="2216" w:type="dxa"/>
          </w:tcPr>
          <w:p w:rsidR="002C63CD" w:rsidRPr="00CE2001" w:rsidRDefault="002C63CD" w:rsidP="002D24C0">
            <w:pPr>
              <w:numPr>
                <w:ilvl w:val="0"/>
                <w:numId w:val="84"/>
              </w:numPr>
              <w:spacing w:after="0"/>
              <w:ind w:left="284" w:hanging="284"/>
              <w:contextualSpacing/>
              <w:rPr>
                <w:lang w:val="en-GB"/>
              </w:rPr>
            </w:pPr>
            <w:r w:rsidRPr="00CE2001">
              <w:rPr>
                <w:lang w:val="en-GB"/>
              </w:rPr>
              <w:t>Context of Assessment</w:t>
            </w:r>
          </w:p>
        </w:tc>
        <w:tc>
          <w:tcPr>
            <w:tcW w:w="7360" w:type="dxa"/>
          </w:tcPr>
          <w:p w:rsidR="002C63CD" w:rsidRPr="00CE2001" w:rsidRDefault="002C63CD" w:rsidP="00EF68D7">
            <w:pPr>
              <w:spacing w:after="0"/>
              <w:jc w:val="both"/>
              <w:rPr>
                <w:lang w:val="en-GB"/>
              </w:rPr>
            </w:pPr>
            <w:r w:rsidRPr="00CE2001">
              <w:rPr>
                <w:lang w:val="en-GB"/>
              </w:rPr>
              <w:t xml:space="preserve">Competency may be assessed on the job, off the job or a combination of these. Off the job assessment must be undertaken in a closely simulated workplace environment. </w:t>
            </w:r>
          </w:p>
        </w:tc>
      </w:tr>
      <w:tr w:rsidR="002C63CD" w:rsidRPr="00CE2001" w:rsidTr="00FF0C5B">
        <w:tc>
          <w:tcPr>
            <w:tcW w:w="2216" w:type="dxa"/>
          </w:tcPr>
          <w:p w:rsidR="002C63CD" w:rsidRPr="00CE2001" w:rsidRDefault="002C63CD" w:rsidP="002D24C0">
            <w:pPr>
              <w:numPr>
                <w:ilvl w:val="0"/>
                <w:numId w:val="84"/>
              </w:numPr>
              <w:spacing w:after="0"/>
              <w:ind w:left="284" w:hanging="284"/>
              <w:contextualSpacing/>
              <w:rPr>
                <w:lang w:val="en-GB"/>
              </w:rPr>
            </w:pPr>
            <w:r w:rsidRPr="00CE2001">
              <w:rPr>
                <w:lang w:val="en-GB"/>
              </w:rPr>
              <w:t>Guidance information for assessment</w:t>
            </w:r>
          </w:p>
        </w:tc>
        <w:tc>
          <w:tcPr>
            <w:tcW w:w="7360" w:type="dxa"/>
          </w:tcPr>
          <w:p w:rsidR="002C63CD" w:rsidRPr="00CE2001" w:rsidRDefault="002C63CD" w:rsidP="00EF68D7">
            <w:pPr>
              <w:spacing w:after="0"/>
              <w:jc w:val="both"/>
              <w:rPr>
                <w:lang w:val="en-GB"/>
              </w:rPr>
            </w:pPr>
            <w:r w:rsidRPr="00CE2001">
              <w:rPr>
                <w:lang w:val="en-GB"/>
              </w:rPr>
              <w:t>Holistic assessment with other units relevant to the industry sector, workplace and job role is recommended.</w:t>
            </w:r>
          </w:p>
          <w:p w:rsidR="002C63CD" w:rsidRPr="00CE2001" w:rsidRDefault="002C63CD" w:rsidP="00EF68D7">
            <w:pPr>
              <w:spacing w:after="0"/>
              <w:jc w:val="both"/>
              <w:rPr>
                <w:lang w:val="en-GB"/>
              </w:rPr>
            </w:pPr>
          </w:p>
        </w:tc>
      </w:tr>
    </w:tbl>
    <w:p w:rsidR="00490F68" w:rsidRPr="00CE2001" w:rsidRDefault="00490F68" w:rsidP="00EF68D7">
      <w:pPr>
        <w:spacing w:after="160"/>
        <w:rPr>
          <w:color w:val="FF0000"/>
          <w:lang w:val="en-GB"/>
        </w:rPr>
      </w:pPr>
    </w:p>
    <w:p w:rsidR="001C11D9" w:rsidRPr="00CE2001" w:rsidRDefault="00A86014" w:rsidP="00EF68D7">
      <w:pPr>
        <w:spacing w:after="160"/>
        <w:rPr>
          <w:color w:val="FF0000"/>
          <w:lang w:val="en-GB"/>
        </w:rPr>
      </w:pPr>
      <w:r w:rsidRPr="00CE2001">
        <w:rPr>
          <w:color w:val="FF0000"/>
          <w:lang w:val="en-GB"/>
        </w:rPr>
        <w:br w:type="page"/>
      </w:r>
    </w:p>
    <w:p w:rsidR="002E5CA9" w:rsidRPr="00CE2001" w:rsidRDefault="0050318D" w:rsidP="002D24C0">
      <w:pPr>
        <w:pStyle w:val="Heading2"/>
        <w:numPr>
          <w:ilvl w:val="0"/>
          <w:numId w:val="36"/>
        </w:numPr>
        <w:rPr>
          <w:rFonts w:cs="Times New Roman"/>
          <w:color w:val="FF0000"/>
          <w:sz w:val="24"/>
          <w:lang w:val="en-GB"/>
        </w:rPr>
      </w:pPr>
      <w:bookmarkStart w:id="75" w:name="_Toc29821761"/>
      <w:r w:rsidRPr="00CE2001">
        <w:rPr>
          <w:rFonts w:cs="Times New Roman"/>
          <w:sz w:val="24"/>
          <w:lang w:val="en-GB"/>
        </w:rPr>
        <w:lastRenderedPageBreak/>
        <w:t>MANAGE ANALYTICAL CHEMISTRY SAMPLES</w:t>
      </w:r>
      <w:bookmarkEnd w:id="75"/>
    </w:p>
    <w:p w:rsidR="00A86014" w:rsidRPr="00CE2001" w:rsidRDefault="0050318D" w:rsidP="00EF68D7">
      <w:pPr>
        <w:spacing w:after="0"/>
        <w:rPr>
          <w:b/>
          <w:lang w:val="en-GB"/>
        </w:rPr>
      </w:pPr>
      <w:r w:rsidRPr="00CE2001">
        <w:rPr>
          <w:b/>
          <w:lang w:val="en-GB"/>
        </w:rPr>
        <w:t xml:space="preserve">UNIT CODE: </w:t>
      </w:r>
      <w:r w:rsidRPr="00CE2001">
        <w:rPr>
          <w:lang w:val="en-GB"/>
        </w:rPr>
        <w:t>ASC</w:t>
      </w:r>
      <w:r w:rsidR="008C3A9E" w:rsidRPr="00CE2001">
        <w:rPr>
          <w:lang w:val="en-GB"/>
        </w:rPr>
        <w:t>/</w:t>
      </w:r>
      <w:r w:rsidR="00F74DF1" w:rsidRPr="00CE2001">
        <w:rPr>
          <w:lang w:val="en-GB"/>
        </w:rPr>
        <w:t>OS</w:t>
      </w:r>
      <w:r w:rsidR="008C3A9E" w:rsidRPr="00CE2001">
        <w:rPr>
          <w:lang w:val="en-GB"/>
        </w:rPr>
        <w:t>/</w:t>
      </w:r>
      <w:r w:rsidRPr="00CE2001">
        <w:rPr>
          <w:lang w:val="en-GB"/>
        </w:rPr>
        <w:t>ACHEM</w:t>
      </w:r>
      <w:r w:rsidR="00547B68" w:rsidRPr="00CE2001">
        <w:rPr>
          <w:lang w:val="en-GB"/>
        </w:rPr>
        <w:t>/CR/0</w:t>
      </w:r>
      <w:r w:rsidR="00BC059D" w:rsidRPr="00CE2001">
        <w:rPr>
          <w:lang w:val="en-GB"/>
        </w:rPr>
        <w:t>5</w:t>
      </w:r>
      <w:r w:rsidR="008C3A9E" w:rsidRPr="00CE2001">
        <w:rPr>
          <w:lang w:val="en-GB"/>
        </w:rPr>
        <w:t>/6</w:t>
      </w:r>
      <w:r w:rsidR="00F74DF1" w:rsidRPr="00CE2001">
        <w:rPr>
          <w:lang w:val="en-GB"/>
        </w:rPr>
        <w:t>/A</w:t>
      </w:r>
    </w:p>
    <w:p w:rsidR="00A86014" w:rsidRPr="00CE2001" w:rsidRDefault="00A86014" w:rsidP="00EF68D7">
      <w:pPr>
        <w:spacing w:after="0"/>
        <w:rPr>
          <w:b/>
          <w:color w:val="FF0000"/>
          <w:lang w:val="en-GB"/>
        </w:rPr>
      </w:pPr>
    </w:p>
    <w:p w:rsidR="00A86014" w:rsidRPr="00CE2001" w:rsidRDefault="00A86014" w:rsidP="00EF68D7">
      <w:pPr>
        <w:spacing w:after="0"/>
        <w:rPr>
          <w:b/>
          <w:lang w:val="en-GB"/>
        </w:rPr>
      </w:pPr>
      <w:r w:rsidRPr="00CE2001">
        <w:rPr>
          <w:b/>
          <w:lang w:val="en-GB"/>
        </w:rPr>
        <w:t>Unit description</w:t>
      </w:r>
    </w:p>
    <w:p w:rsidR="00742FF2" w:rsidRPr="00CE2001" w:rsidRDefault="00A86014" w:rsidP="008D58BE">
      <w:pPr>
        <w:jc w:val="both"/>
        <w:rPr>
          <w:lang w:val="en-GB"/>
        </w:rPr>
      </w:pPr>
      <w:r w:rsidRPr="00CE2001">
        <w:rPr>
          <w:lang w:val="en-GB"/>
        </w:rPr>
        <w:t xml:space="preserve">This unit specifies the competencies required to </w:t>
      </w:r>
      <w:r w:rsidR="00547B68" w:rsidRPr="00CE2001">
        <w:rPr>
          <w:lang w:val="en-GB"/>
        </w:rPr>
        <w:t>analytical chemistry samples</w:t>
      </w:r>
      <w:r w:rsidR="000A03B6" w:rsidRPr="00CE2001">
        <w:rPr>
          <w:lang w:val="en-GB"/>
        </w:rPr>
        <w:t xml:space="preserve">. It </w:t>
      </w:r>
      <w:r w:rsidR="00742FF2" w:rsidRPr="00CE2001">
        <w:rPr>
          <w:lang w:val="en-GB"/>
        </w:rPr>
        <w:t xml:space="preserve">involves </w:t>
      </w:r>
      <w:r w:rsidR="00547B68" w:rsidRPr="00CE2001">
        <w:rPr>
          <w:lang w:val="en-GB"/>
        </w:rPr>
        <w:t>receiving, recording and re-labelling analytical samples, securing and storing analytical samples, managing retrieval and movement of samples, collecting and segregating laboratory waste and disposing laboratory waste</w:t>
      </w:r>
      <w:r w:rsidR="008D58BE" w:rsidRPr="00CE2001">
        <w:rPr>
          <w:lang w:val="en-GB"/>
        </w:rPr>
        <w:t>.</w:t>
      </w:r>
    </w:p>
    <w:p w:rsidR="00A86014" w:rsidRPr="00CE2001" w:rsidRDefault="00A86014" w:rsidP="00EF68D7">
      <w:pPr>
        <w:rPr>
          <w:lang w:val="en-GB"/>
        </w:rPr>
      </w:pPr>
      <w:r w:rsidRPr="00CE2001">
        <w:rPr>
          <w:b/>
          <w:lang w:val="en-G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15518A" w:rsidRPr="00CE2001" w:rsidTr="00A86014">
        <w:trPr>
          <w:tblHeader/>
        </w:trPr>
        <w:tc>
          <w:tcPr>
            <w:tcW w:w="1698" w:type="pct"/>
            <w:shd w:val="clear" w:color="auto" w:fill="FFFFFF"/>
            <w:vAlign w:val="center"/>
          </w:tcPr>
          <w:p w:rsidR="00A86014" w:rsidRPr="00CE2001" w:rsidRDefault="00A86014" w:rsidP="00EF68D7">
            <w:pPr>
              <w:spacing w:after="0"/>
              <w:rPr>
                <w:b/>
                <w:lang w:val="en-GB"/>
              </w:rPr>
            </w:pPr>
            <w:r w:rsidRPr="00CE2001">
              <w:rPr>
                <w:b/>
                <w:lang w:val="en-GB"/>
              </w:rPr>
              <w:t>ELEMENT</w:t>
            </w:r>
          </w:p>
          <w:p w:rsidR="00A86014" w:rsidRPr="00CE2001" w:rsidRDefault="00A86014" w:rsidP="00EF68D7">
            <w:pPr>
              <w:spacing w:after="0"/>
              <w:rPr>
                <w:b/>
                <w:lang w:val="en-GB"/>
              </w:rPr>
            </w:pPr>
            <w:r w:rsidRPr="00CE2001">
              <w:rPr>
                <w:lang w:val="en-GB"/>
              </w:rPr>
              <w:t>These describe the key outcomes which make up workplace function.</w:t>
            </w:r>
          </w:p>
        </w:tc>
        <w:tc>
          <w:tcPr>
            <w:tcW w:w="3302" w:type="pct"/>
            <w:shd w:val="clear" w:color="auto" w:fill="FFFFFF"/>
            <w:vAlign w:val="center"/>
          </w:tcPr>
          <w:p w:rsidR="00A86014" w:rsidRPr="00CE2001" w:rsidRDefault="00A86014" w:rsidP="00EF68D7">
            <w:pPr>
              <w:spacing w:after="0"/>
              <w:rPr>
                <w:b/>
                <w:lang w:val="en-GB"/>
              </w:rPr>
            </w:pPr>
            <w:r w:rsidRPr="00CE2001">
              <w:rPr>
                <w:b/>
                <w:lang w:val="en-GB"/>
              </w:rPr>
              <w:t>PERFORMANCE CRITERIA</w:t>
            </w:r>
          </w:p>
          <w:p w:rsidR="00A86014" w:rsidRPr="00CE2001" w:rsidRDefault="00A86014" w:rsidP="00EF68D7">
            <w:pPr>
              <w:spacing w:after="0"/>
              <w:rPr>
                <w:b/>
                <w:lang w:val="en-GB"/>
              </w:rPr>
            </w:pPr>
            <w:r w:rsidRPr="00CE2001">
              <w:rPr>
                <w:lang w:val="en-GB"/>
              </w:rPr>
              <w:t>These are assessable statements which specify the required level of performance for each of the elements.</w:t>
            </w:r>
          </w:p>
          <w:p w:rsidR="00A86014" w:rsidRPr="00CE2001" w:rsidRDefault="00A86014" w:rsidP="00EF68D7">
            <w:pPr>
              <w:spacing w:after="0"/>
              <w:rPr>
                <w:b/>
                <w:lang w:val="en-GB"/>
              </w:rPr>
            </w:pPr>
            <w:r w:rsidRPr="00CE2001">
              <w:rPr>
                <w:b/>
                <w:i/>
                <w:lang w:val="en-GB"/>
              </w:rPr>
              <w:t>Bold and italicized terms</w:t>
            </w:r>
            <w:r w:rsidR="00831594" w:rsidRPr="00CE2001">
              <w:rPr>
                <w:b/>
                <w:i/>
                <w:lang w:val="en-GB"/>
              </w:rPr>
              <w:t xml:space="preserve"> </w:t>
            </w:r>
            <w:r w:rsidRPr="00CE2001">
              <w:rPr>
                <w:b/>
                <w:i/>
                <w:lang w:val="en-GB"/>
              </w:rPr>
              <w:t>are elaborated in the Range</w:t>
            </w:r>
          </w:p>
        </w:tc>
      </w:tr>
      <w:tr w:rsidR="00942655" w:rsidRPr="00CE2001" w:rsidTr="00A86014">
        <w:tc>
          <w:tcPr>
            <w:tcW w:w="1698" w:type="pct"/>
          </w:tcPr>
          <w:p w:rsidR="00942655" w:rsidRPr="00CE2001" w:rsidRDefault="00293B48" w:rsidP="002D24C0">
            <w:pPr>
              <w:pStyle w:val="ListParagraph"/>
              <w:numPr>
                <w:ilvl w:val="0"/>
                <w:numId w:val="59"/>
              </w:numPr>
              <w:rPr>
                <w:sz w:val="24"/>
                <w:szCs w:val="24"/>
                <w:lang w:val="en-GB"/>
              </w:rPr>
            </w:pPr>
            <w:r w:rsidRPr="00CE2001">
              <w:rPr>
                <w:sz w:val="24"/>
                <w:szCs w:val="24"/>
                <w:lang w:val="en-GB"/>
              </w:rPr>
              <w:t>Receive,</w:t>
            </w:r>
            <w:r w:rsidR="00942655" w:rsidRPr="00CE2001">
              <w:rPr>
                <w:sz w:val="24"/>
                <w:szCs w:val="24"/>
                <w:lang w:val="en-GB"/>
              </w:rPr>
              <w:t xml:space="preserve"> record and re-label,</w:t>
            </w:r>
            <w:r w:rsidR="00942655" w:rsidRPr="00CE2001">
              <w:rPr>
                <w:iCs/>
                <w:sz w:val="24"/>
                <w:szCs w:val="24"/>
                <w:lang w:val="en-GB"/>
              </w:rPr>
              <w:t xml:space="preserve"> manage retrieval and movement management </w:t>
            </w:r>
            <w:r w:rsidRPr="00CE2001">
              <w:rPr>
                <w:iCs/>
                <w:sz w:val="24"/>
                <w:szCs w:val="24"/>
                <w:lang w:val="en-GB"/>
              </w:rPr>
              <w:t xml:space="preserve">of </w:t>
            </w:r>
            <w:r w:rsidRPr="00CE2001">
              <w:rPr>
                <w:sz w:val="24"/>
                <w:szCs w:val="24"/>
                <w:lang w:val="en-GB"/>
              </w:rPr>
              <w:t>analytical</w:t>
            </w:r>
            <w:r w:rsidR="00942655" w:rsidRPr="00CE2001">
              <w:rPr>
                <w:sz w:val="24"/>
                <w:szCs w:val="24"/>
                <w:lang w:val="en-GB"/>
              </w:rPr>
              <w:t xml:space="preserve"> samples</w:t>
            </w:r>
          </w:p>
          <w:p w:rsidR="00942655" w:rsidRPr="00CE2001" w:rsidRDefault="00942655" w:rsidP="00942655">
            <w:pPr>
              <w:rPr>
                <w:lang w:val="en-GB"/>
              </w:rPr>
            </w:pPr>
            <w:r w:rsidRPr="00CE2001">
              <w:rPr>
                <w:lang w:val="en-GB"/>
              </w:rPr>
              <w:tab/>
            </w:r>
            <w:r w:rsidRPr="00CE2001">
              <w:rPr>
                <w:lang w:val="en-GB"/>
              </w:rPr>
              <w:tab/>
            </w:r>
          </w:p>
        </w:tc>
        <w:tc>
          <w:tcPr>
            <w:tcW w:w="3302" w:type="pct"/>
          </w:tcPr>
          <w:p w:rsidR="00942655" w:rsidRPr="00CE2001" w:rsidRDefault="00942655" w:rsidP="002D24C0">
            <w:pPr>
              <w:pStyle w:val="ListParagraph"/>
              <w:numPr>
                <w:ilvl w:val="1"/>
                <w:numId w:val="191"/>
              </w:numPr>
              <w:spacing w:after="0"/>
              <w:rPr>
                <w:sz w:val="24"/>
                <w:szCs w:val="24"/>
                <w:lang w:val="en-GB"/>
              </w:rPr>
            </w:pPr>
            <w:r w:rsidRPr="00CE2001">
              <w:rPr>
                <w:sz w:val="24"/>
                <w:szCs w:val="24"/>
                <w:lang w:val="en-GB"/>
              </w:rPr>
              <w:t>The analytical sample received is checked as per the workplace</w:t>
            </w:r>
          </w:p>
          <w:p w:rsidR="003A2EC9" w:rsidRPr="00CE2001" w:rsidRDefault="003A2EC9" w:rsidP="002D24C0">
            <w:pPr>
              <w:pStyle w:val="ListParagraph"/>
              <w:numPr>
                <w:ilvl w:val="1"/>
                <w:numId w:val="191"/>
              </w:numPr>
              <w:spacing w:after="0"/>
              <w:rPr>
                <w:sz w:val="24"/>
                <w:szCs w:val="24"/>
                <w:lang w:val="en-GB"/>
              </w:rPr>
            </w:pPr>
            <w:r w:rsidRPr="00CE2001">
              <w:rPr>
                <w:sz w:val="24"/>
                <w:szCs w:val="24"/>
                <w:lang w:val="en-GB"/>
              </w:rPr>
              <w:t>Register the analytical samples in the store register as per the workplace procedure</w:t>
            </w:r>
          </w:p>
          <w:p w:rsidR="003A2EC9" w:rsidRPr="00CE2001" w:rsidRDefault="003A2EC9" w:rsidP="002D24C0">
            <w:pPr>
              <w:pStyle w:val="ListParagraph"/>
              <w:numPr>
                <w:ilvl w:val="1"/>
                <w:numId w:val="191"/>
              </w:numPr>
              <w:spacing w:after="0"/>
              <w:rPr>
                <w:sz w:val="24"/>
                <w:szCs w:val="24"/>
                <w:lang w:val="en-GB"/>
              </w:rPr>
            </w:pPr>
            <w:r w:rsidRPr="00CE2001">
              <w:rPr>
                <w:sz w:val="24"/>
                <w:szCs w:val="24"/>
                <w:lang w:val="en-GB"/>
              </w:rPr>
              <w:t>Re-label the analytical sample as per the laboratory coding procedure</w:t>
            </w:r>
          </w:p>
          <w:p w:rsidR="00942655" w:rsidRPr="00CE2001" w:rsidRDefault="00942655" w:rsidP="002D24C0">
            <w:pPr>
              <w:pStyle w:val="ListParagraph"/>
              <w:numPr>
                <w:ilvl w:val="1"/>
                <w:numId w:val="56"/>
              </w:numPr>
              <w:spacing w:after="0"/>
              <w:rPr>
                <w:sz w:val="24"/>
                <w:szCs w:val="24"/>
                <w:lang w:val="en-GB"/>
              </w:rPr>
            </w:pPr>
            <w:r w:rsidRPr="00CE2001">
              <w:rPr>
                <w:sz w:val="24"/>
                <w:szCs w:val="24"/>
                <w:lang w:val="en-GB"/>
              </w:rPr>
              <w:t xml:space="preserve">The sample for </w:t>
            </w:r>
            <w:r w:rsidR="00293B48" w:rsidRPr="00CE2001">
              <w:rPr>
                <w:b/>
                <w:i/>
                <w:sz w:val="24"/>
                <w:szCs w:val="24"/>
                <w:lang w:val="en-GB"/>
              </w:rPr>
              <w:t>dispatch is</w:t>
            </w:r>
            <w:r w:rsidRPr="00CE2001">
              <w:rPr>
                <w:sz w:val="24"/>
                <w:szCs w:val="24"/>
                <w:lang w:val="en-GB"/>
              </w:rPr>
              <w:t xml:space="preserve"> register</w:t>
            </w:r>
            <w:r w:rsidR="00F40E3D" w:rsidRPr="00CE2001">
              <w:rPr>
                <w:sz w:val="24"/>
                <w:szCs w:val="24"/>
                <w:lang w:val="en-GB"/>
              </w:rPr>
              <w:t>ed</w:t>
            </w:r>
            <w:r w:rsidRPr="00CE2001">
              <w:rPr>
                <w:sz w:val="24"/>
                <w:szCs w:val="24"/>
                <w:lang w:val="en-GB"/>
              </w:rPr>
              <w:t xml:space="preserve"> </w:t>
            </w:r>
            <w:r w:rsidR="00293B48" w:rsidRPr="00CE2001">
              <w:rPr>
                <w:sz w:val="24"/>
                <w:szCs w:val="24"/>
                <w:lang w:val="en-GB"/>
              </w:rPr>
              <w:t>in</w:t>
            </w:r>
            <w:r w:rsidRPr="00CE2001">
              <w:rPr>
                <w:sz w:val="24"/>
                <w:szCs w:val="24"/>
                <w:lang w:val="en-GB"/>
              </w:rPr>
              <w:t xml:space="preserve"> the dispatch register as per the workplace procedures</w:t>
            </w:r>
          </w:p>
          <w:p w:rsidR="00942655" w:rsidRPr="00CE2001" w:rsidRDefault="00942655" w:rsidP="002D24C0">
            <w:pPr>
              <w:pStyle w:val="ListParagraph"/>
              <w:numPr>
                <w:ilvl w:val="1"/>
                <w:numId w:val="56"/>
              </w:numPr>
              <w:spacing w:after="0"/>
              <w:ind w:left="402" w:hanging="450"/>
              <w:rPr>
                <w:sz w:val="24"/>
                <w:szCs w:val="24"/>
                <w:lang w:val="en-GB"/>
              </w:rPr>
            </w:pPr>
            <w:r w:rsidRPr="00CE2001">
              <w:rPr>
                <w:sz w:val="24"/>
                <w:szCs w:val="24"/>
                <w:lang w:val="en-GB"/>
              </w:rPr>
              <w:t xml:space="preserve">The returned sample is registered in the </w:t>
            </w:r>
            <w:r w:rsidR="00293B48" w:rsidRPr="00CE2001">
              <w:rPr>
                <w:sz w:val="24"/>
                <w:szCs w:val="24"/>
                <w:lang w:val="en-GB"/>
              </w:rPr>
              <w:t>receipts register</w:t>
            </w:r>
            <w:r w:rsidRPr="00CE2001">
              <w:rPr>
                <w:sz w:val="24"/>
                <w:szCs w:val="24"/>
                <w:lang w:val="en-GB"/>
              </w:rPr>
              <w:t xml:space="preserve"> as per the workplace procedure</w:t>
            </w:r>
            <w:r w:rsidRPr="00CE2001">
              <w:rPr>
                <w:sz w:val="32"/>
                <w:szCs w:val="24"/>
                <w:lang w:val="en-GB"/>
              </w:rPr>
              <w:t xml:space="preserve"> </w:t>
            </w:r>
          </w:p>
        </w:tc>
      </w:tr>
      <w:tr w:rsidR="00942655" w:rsidRPr="00CE2001" w:rsidTr="00A86014">
        <w:tc>
          <w:tcPr>
            <w:tcW w:w="1698" w:type="pct"/>
          </w:tcPr>
          <w:p w:rsidR="00942655" w:rsidRPr="00CE2001" w:rsidRDefault="00942655" w:rsidP="002D24C0">
            <w:pPr>
              <w:pStyle w:val="ListParagraph"/>
              <w:numPr>
                <w:ilvl w:val="0"/>
                <w:numId w:val="59"/>
              </w:numPr>
              <w:rPr>
                <w:sz w:val="24"/>
                <w:szCs w:val="24"/>
                <w:lang w:val="en-GB"/>
              </w:rPr>
            </w:pPr>
            <w:r w:rsidRPr="00CE2001">
              <w:rPr>
                <w:sz w:val="24"/>
                <w:szCs w:val="24"/>
                <w:lang w:val="en-GB"/>
              </w:rPr>
              <w:t xml:space="preserve">Secure and store analytical samples </w:t>
            </w:r>
          </w:p>
        </w:tc>
        <w:tc>
          <w:tcPr>
            <w:tcW w:w="3302" w:type="pct"/>
          </w:tcPr>
          <w:p w:rsidR="00942655" w:rsidRPr="00CE2001" w:rsidRDefault="00942655" w:rsidP="002D24C0">
            <w:pPr>
              <w:pStyle w:val="ListParagraph"/>
              <w:numPr>
                <w:ilvl w:val="1"/>
                <w:numId w:val="64"/>
              </w:numPr>
              <w:spacing w:after="0"/>
              <w:rPr>
                <w:sz w:val="24"/>
                <w:szCs w:val="24"/>
                <w:lang w:val="en-GB"/>
              </w:rPr>
            </w:pPr>
            <w:r w:rsidRPr="00CE2001">
              <w:rPr>
                <w:sz w:val="24"/>
                <w:szCs w:val="24"/>
                <w:lang w:val="en-GB"/>
              </w:rPr>
              <w:t xml:space="preserve">Storage condition for the analytical sample is determined as per the sample </w:t>
            </w:r>
          </w:p>
          <w:p w:rsidR="00942655" w:rsidRPr="00CE2001" w:rsidRDefault="00942655" w:rsidP="002D24C0">
            <w:pPr>
              <w:pStyle w:val="ListParagraph"/>
              <w:numPr>
                <w:ilvl w:val="1"/>
                <w:numId w:val="64"/>
              </w:numPr>
              <w:spacing w:after="0"/>
              <w:rPr>
                <w:sz w:val="24"/>
                <w:szCs w:val="24"/>
                <w:lang w:val="en-GB"/>
              </w:rPr>
            </w:pPr>
            <w:r w:rsidRPr="00CE2001">
              <w:rPr>
                <w:sz w:val="24"/>
                <w:szCs w:val="24"/>
                <w:lang w:val="en-GB"/>
              </w:rPr>
              <w:t xml:space="preserve">Store and secure the </w:t>
            </w:r>
            <w:r w:rsidRPr="00CE2001">
              <w:rPr>
                <w:b/>
                <w:i/>
                <w:sz w:val="24"/>
                <w:szCs w:val="24"/>
                <w:lang w:val="en-GB"/>
              </w:rPr>
              <w:t>chain of custody</w:t>
            </w:r>
            <w:r w:rsidRPr="00CE2001">
              <w:rPr>
                <w:sz w:val="24"/>
                <w:szCs w:val="24"/>
                <w:lang w:val="en-GB"/>
              </w:rPr>
              <w:t xml:space="preserve"> as per the workplace procedure </w:t>
            </w:r>
          </w:p>
        </w:tc>
      </w:tr>
      <w:tr w:rsidR="00942655" w:rsidRPr="00CE2001" w:rsidTr="00A86014">
        <w:tc>
          <w:tcPr>
            <w:tcW w:w="1698" w:type="pct"/>
          </w:tcPr>
          <w:p w:rsidR="00942655" w:rsidRPr="00CE2001" w:rsidRDefault="00942655" w:rsidP="002D24C0">
            <w:pPr>
              <w:pStyle w:val="ListParagraph"/>
              <w:numPr>
                <w:ilvl w:val="0"/>
                <w:numId w:val="59"/>
              </w:numPr>
              <w:rPr>
                <w:iCs/>
                <w:sz w:val="24"/>
                <w:szCs w:val="24"/>
                <w:lang w:val="en-GB"/>
              </w:rPr>
            </w:pPr>
            <w:r w:rsidRPr="00CE2001">
              <w:rPr>
                <w:iCs/>
                <w:sz w:val="24"/>
                <w:szCs w:val="24"/>
                <w:lang w:val="en-GB"/>
              </w:rPr>
              <w:t>Collect</w:t>
            </w:r>
            <w:r w:rsidR="003A2EC9" w:rsidRPr="00CE2001">
              <w:rPr>
                <w:iCs/>
                <w:sz w:val="24"/>
                <w:szCs w:val="24"/>
                <w:lang w:val="en-GB"/>
              </w:rPr>
              <w:t>,</w:t>
            </w:r>
            <w:r w:rsidRPr="00CE2001">
              <w:rPr>
                <w:iCs/>
                <w:sz w:val="24"/>
                <w:szCs w:val="24"/>
                <w:lang w:val="en-GB"/>
              </w:rPr>
              <w:t xml:space="preserve"> segregate </w:t>
            </w:r>
            <w:r w:rsidR="003A2EC9" w:rsidRPr="00CE2001">
              <w:rPr>
                <w:iCs/>
                <w:sz w:val="24"/>
                <w:szCs w:val="24"/>
                <w:lang w:val="en-GB"/>
              </w:rPr>
              <w:t xml:space="preserve">and dispose </w:t>
            </w:r>
            <w:r w:rsidRPr="00CE2001">
              <w:rPr>
                <w:iCs/>
                <w:sz w:val="24"/>
                <w:szCs w:val="24"/>
                <w:lang w:val="en-GB"/>
              </w:rPr>
              <w:t>laboratory</w:t>
            </w:r>
            <w:r w:rsidR="00F40E3D" w:rsidRPr="00CE2001">
              <w:rPr>
                <w:iCs/>
                <w:sz w:val="24"/>
                <w:szCs w:val="24"/>
                <w:lang w:val="en-GB"/>
              </w:rPr>
              <w:t xml:space="preserve"> </w:t>
            </w:r>
            <w:r w:rsidRPr="00CE2001">
              <w:rPr>
                <w:iCs/>
                <w:sz w:val="24"/>
                <w:szCs w:val="24"/>
                <w:lang w:val="en-GB"/>
              </w:rPr>
              <w:t xml:space="preserve">waste </w:t>
            </w:r>
          </w:p>
        </w:tc>
        <w:tc>
          <w:tcPr>
            <w:tcW w:w="3302" w:type="pct"/>
          </w:tcPr>
          <w:p w:rsidR="00942655" w:rsidRPr="00CE2001" w:rsidRDefault="00942655" w:rsidP="002D24C0">
            <w:pPr>
              <w:pStyle w:val="ListParagraph"/>
              <w:numPr>
                <w:ilvl w:val="1"/>
                <w:numId w:val="65"/>
              </w:numPr>
              <w:spacing w:after="0"/>
              <w:rPr>
                <w:sz w:val="24"/>
                <w:szCs w:val="24"/>
                <w:lang w:val="en-GB"/>
              </w:rPr>
            </w:pPr>
            <w:r w:rsidRPr="00CE2001">
              <w:rPr>
                <w:sz w:val="24"/>
                <w:szCs w:val="24"/>
                <w:lang w:val="en-GB"/>
              </w:rPr>
              <w:t xml:space="preserve">The waste from laboratory work is collected as per the laboratory </w:t>
            </w:r>
            <w:r w:rsidR="00293B48" w:rsidRPr="00CE2001">
              <w:rPr>
                <w:sz w:val="24"/>
                <w:szCs w:val="24"/>
                <w:lang w:val="en-GB"/>
              </w:rPr>
              <w:t>safety procedure</w:t>
            </w:r>
          </w:p>
          <w:p w:rsidR="00942655" w:rsidRPr="00CE2001" w:rsidRDefault="00942655" w:rsidP="002D24C0">
            <w:pPr>
              <w:pStyle w:val="ListParagraph"/>
              <w:numPr>
                <w:ilvl w:val="1"/>
                <w:numId w:val="65"/>
              </w:numPr>
              <w:spacing w:after="0"/>
              <w:rPr>
                <w:sz w:val="24"/>
                <w:szCs w:val="24"/>
                <w:lang w:val="en-GB"/>
              </w:rPr>
            </w:pPr>
            <w:r w:rsidRPr="00CE2001">
              <w:rPr>
                <w:sz w:val="24"/>
                <w:szCs w:val="24"/>
                <w:lang w:val="en-GB"/>
              </w:rPr>
              <w:t>The</w:t>
            </w:r>
            <w:r w:rsidR="003A2EC9" w:rsidRPr="00CE2001">
              <w:rPr>
                <w:sz w:val="24"/>
                <w:szCs w:val="24"/>
                <w:lang w:val="en-GB"/>
              </w:rPr>
              <w:t xml:space="preserve"> </w:t>
            </w:r>
            <w:r w:rsidRPr="00CE2001">
              <w:rPr>
                <w:sz w:val="24"/>
                <w:szCs w:val="24"/>
                <w:lang w:val="en-GB"/>
              </w:rPr>
              <w:t>laboratory w</w:t>
            </w:r>
            <w:r w:rsidR="003A2EC9" w:rsidRPr="00CE2001">
              <w:rPr>
                <w:sz w:val="24"/>
                <w:szCs w:val="24"/>
                <w:lang w:val="en-GB"/>
              </w:rPr>
              <w:t>aste</w:t>
            </w:r>
            <w:r w:rsidRPr="00CE2001">
              <w:rPr>
                <w:sz w:val="24"/>
                <w:szCs w:val="24"/>
                <w:lang w:val="en-GB"/>
              </w:rPr>
              <w:t xml:space="preserve"> is separated as per the laboratory </w:t>
            </w:r>
            <w:r w:rsidR="00293B48" w:rsidRPr="00CE2001">
              <w:rPr>
                <w:sz w:val="24"/>
                <w:szCs w:val="24"/>
                <w:lang w:val="en-GB"/>
              </w:rPr>
              <w:t>safety procedure</w:t>
            </w:r>
          </w:p>
          <w:p w:rsidR="00942655" w:rsidRPr="00CE2001" w:rsidRDefault="00942655" w:rsidP="002D24C0">
            <w:pPr>
              <w:pStyle w:val="ListParagraph"/>
              <w:numPr>
                <w:ilvl w:val="1"/>
                <w:numId w:val="65"/>
              </w:numPr>
              <w:spacing w:after="0"/>
              <w:rPr>
                <w:sz w:val="24"/>
                <w:szCs w:val="24"/>
                <w:lang w:val="en-GB"/>
              </w:rPr>
            </w:pPr>
            <w:r w:rsidRPr="00CE2001">
              <w:rPr>
                <w:sz w:val="24"/>
                <w:szCs w:val="24"/>
                <w:lang w:val="en-GB"/>
              </w:rPr>
              <w:t xml:space="preserve">The waste collected and </w:t>
            </w:r>
            <w:r w:rsidR="00293B48" w:rsidRPr="00CE2001">
              <w:rPr>
                <w:sz w:val="24"/>
                <w:szCs w:val="24"/>
                <w:lang w:val="en-GB"/>
              </w:rPr>
              <w:t>separated is</w:t>
            </w:r>
            <w:r w:rsidRPr="00CE2001">
              <w:rPr>
                <w:sz w:val="24"/>
                <w:szCs w:val="24"/>
                <w:lang w:val="en-GB"/>
              </w:rPr>
              <w:t xml:space="preserve"> confined for disposal as per the workplace procedure</w:t>
            </w:r>
          </w:p>
          <w:p w:rsidR="003A2EC9" w:rsidRPr="00CE2001" w:rsidRDefault="003A2EC9" w:rsidP="002D24C0">
            <w:pPr>
              <w:pStyle w:val="ListParagraph"/>
              <w:numPr>
                <w:ilvl w:val="1"/>
                <w:numId w:val="65"/>
              </w:numPr>
              <w:spacing w:after="0"/>
              <w:rPr>
                <w:sz w:val="24"/>
                <w:szCs w:val="24"/>
                <w:lang w:val="en-GB"/>
              </w:rPr>
            </w:pPr>
            <w:r w:rsidRPr="00CE2001">
              <w:rPr>
                <w:sz w:val="24"/>
                <w:szCs w:val="24"/>
                <w:lang w:val="en-GB"/>
              </w:rPr>
              <w:lastRenderedPageBreak/>
              <w:t>The laboratory waste is disposed as per the type and regulations</w:t>
            </w:r>
          </w:p>
        </w:tc>
      </w:tr>
    </w:tbl>
    <w:p w:rsidR="00A86014" w:rsidRPr="00CE2001" w:rsidRDefault="00A86014" w:rsidP="00EF68D7">
      <w:pPr>
        <w:spacing w:after="0"/>
        <w:rPr>
          <w:b/>
          <w:color w:val="FF0000"/>
          <w:lang w:val="en-GB"/>
        </w:rPr>
      </w:pPr>
    </w:p>
    <w:p w:rsidR="00A86014" w:rsidRPr="00CE2001" w:rsidRDefault="00A86014" w:rsidP="00EF68D7">
      <w:pPr>
        <w:spacing w:after="0"/>
        <w:rPr>
          <w:b/>
          <w:lang w:val="en-GB"/>
        </w:rPr>
      </w:pPr>
      <w:r w:rsidRPr="00CE2001">
        <w:rPr>
          <w:b/>
          <w:lang w:val="en-GB"/>
        </w:rPr>
        <w:t>RANGE</w:t>
      </w:r>
    </w:p>
    <w:p w:rsidR="00A86014" w:rsidRPr="00CE2001" w:rsidRDefault="00A86014" w:rsidP="00EF68D7">
      <w:pPr>
        <w:rPr>
          <w:lang w:val="en-GB"/>
        </w:rPr>
      </w:pPr>
      <w:r w:rsidRPr="00CE2001">
        <w:rPr>
          <w:lang w:val="en-GB"/>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82"/>
        <w:gridCol w:w="5142"/>
      </w:tblGrid>
      <w:tr w:rsidR="00A86014" w:rsidRPr="00CE2001" w:rsidTr="00A86014">
        <w:trPr>
          <w:cantSplit/>
        </w:trPr>
        <w:tc>
          <w:tcPr>
            <w:tcW w:w="2019" w:type="pct"/>
          </w:tcPr>
          <w:p w:rsidR="00A86014" w:rsidRPr="00CE2001" w:rsidRDefault="00A86014" w:rsidP="00EF68D7">
            <w:pPr>
              <w:spacing w:after="0"/>
              <w:rPr>
                <w:b/>
                <w:lang w:val="en-GB"/>
              </w:rPr>
            </w:pPr>
            <w:r w:rsidRPr="00CE2001">
              <w:rPr>
                <w:b/>
                <w:lang w:val="en-GB"/>
              </w:rPr>
              <w:t>Variable</w:t>
            </w:r>
          </w:p>
        </w:tc>
        <w:tc>
          <w:tcPr>
            <w:tcW w:w="2981" w:type="pct"/>
          </w:tcPr>
          <w:p w:rsidR="00A86014" w:rsidRPr="00CE2001" w:rsidRDefault="00A86014" w:rsidP="00EF68D7">
            <w:pPr>
              <w:spacing w:after="0"/>
              <w:rPr>
                <w:lang w:val="en-GB"/>
              </w:rPr>
            </w:pPr>
            <w:r w:rsidRPr="00CE2001">
              <w:rPr>
                <w:b/>
                <w:lang w:val="en-GB"/>
              </w:rPr>
              <w:t>Range</w:t>
            </w:r>
          </w:p>
        </w:tc>
      </w:tr>
      <w:tr w:rsidR="002A769C" w:rsidRPr="00CE2001" w:rsidTr="00A86014">
        <w:trPr>
          <w:cantSplit/>
        </w:trPr>
        <w:tc>
          <w:tcPr>
            <w:tcW w:w="2019" w:type="pct"/>
          </w:tcPr>
          <w:p w:rsidR="002A769C" w:rsidRPr="00CE2001" w:rsidRDefault="008D58BE" w:rsidP="002D24C0">
            <w:pPr>
              <w:pStyle w:val="ListParagraph"/>
              <w:numPr>
                <w:ilvl w:val="0"/>
                <w:numId w:val="205"/>
              </w:numPr>
              <w:spacing w:after="0"/>
              <w:rPr>
                <w:sz w:val="24"/>
                <w:szCs w:val="24"/>
                <w:lang w:val="en-GB"/>
              </w:rPr>
            </w:pPr>
            <w:r w:rsidRPr="00CE2001">
              <w:rPr>
                <w:sz w:val="24"/>
                <w:szCs w:val="24"/>
                <w:lang w:val="en-GB"/>
              </w:rPr>
              <w:t>Dispatch sample</w:t>
            </w:r>
          </w:p>
        </w:tc>
        <w:tc>
          <w:tcPr>
            <w:tcW w:w="2981" w:type="pct"/>
          </w:tcPr>
          <w:p w:rsidR="002A769C" w:rsidRPr="00CE2001" w:rsidRDefault="002A769C" w:rsidP="002D24C0">
            <w:pPr>
              <w:pStyle w:val="ListParagraph"/>
              <w:numPr>
                <w:ilvl w:val="0"/>
                <w:numId w:val="132"/>
              </w:numPr>
              <w:spacing w:after="0"/>
              <w:rPr>
                <w:sz w:val="24"/>
                <w:szCs w:val="24"/>
                <w:lang w:val="en-GB"/>
              </w:rPr>
            </w:pPr>
            <w:r w:rsidRPr="00CE2001">
              <w:rPr>
                <w:sz w:val="24"/>
                <w:szCs w:val="24"/>
                <w:lang w:val="en-GB"/>
              </w:rPr>
              <w:t xml:space="preserve">Released </w:t>
            </w:r>
          </w:p>
          <w:p w:rsidR="002A769C" w:rsidRPr="00CE2001" w:rsidRDefault="002A769C" w:rsidP="002D24C0">
            <w:pPr>
              <w:pStyle w:val="ListParagraph"/>
              <w:numPr>
                <w:ilvl w:val="0"/>
                <w:numId w:val="132"/>
              </w:numPr>
              <w:spacing w:after="0"/>
              <w:rPr>
                <w:sz w:val="24"/>
                <w:szCs w:val="24"/>
                <w:lang w:val="en-GB"/>
              </w:rPr>
            </w:pPr>
            <w:r w:rsidRPr="00CE2001">
              <w:rPr>
                <w:sz w:val="24"/>
                <w:szCs w:val="24"/>
                <w:lang w:val="en-GB"/>
              </w:rPr>
              <w:t>Not Analysed</w:t>
            </w:r>
          </w:p>
        </w:tc>
      </w:tr>
      <w:tr w:rsidR="002A769C" w:rsidRPr="00CE2001" w:rsidTr="00A86014">
        <w:trPr>
          <w:cantSplit/>
        </w:trPr>
        <w:tc>
          <w:tcPr>
            <w:tcW w:w="2019" w:type="pct"/>
          </w:tcPr>
          <w:p w:rsidR="002A769C" w:rsidRPr="00CE2001" w:rsidRDefault="008D58BE" w:rsidP="002D24C0">
            <w:pPr>
              <w:pStyle w:val="ListParagraph"/>
              <w:numPr>
                <w:ilvl w:val="0"/>
                <w:numId w:val="205"/>
              </w:numPr>
              <w:spacing w:after="0"/>
              <w:rPr>
                <w:sz w:val="24"/>
                <w:szCs w:val="24"/>
                <w:lang w:val="en-GB"/>
              </w:rPr>
            </w:pPr>
            <w:r w:rsidRPr="00CE2001">
              <w:rPr>
                <w:sz w:val="24"/>
                <w:szCs w:val="24"/>
                <w:lang w:val="en-GB"/>
              </w:rPr>
              <w:t>Returned sample</w:t>
            </w:r>
          </w:p>
        </w:tc>
        <w:tc>
          <w:tcPr>
            <w:tcW w:w="2981" w:type="pct"/>
          </w:tcPr>
          <w:p w:rsidR="002A769C" w:rsidRPr="00CE2001" w:rsidRDefault="002A769C" w:rsidP="002D24C0">
            <w:pPr>
              <w:pStyle w:val="ListParagraph"/>
              <w:numPr>
                <w:ilvl w:val="0"/>
                <w:numId w:val="133"/>
              </w:numPr>
              <w:spacing w:after="0"/>
              <w:rPr>
                <w:sz w:val="24"/>
                <w:szCs w:val="24"/>
                <w:lang w:val="en-GB"/>
              </w:rPr>
            </w:pPr>
            <w:r w:rsidRPr="00CE2001">
              <w:rPr>
                <w:sz w:val="24"/>
                <w:szCs w:val="24"/>
                <w:lang w:val="en-GB"/>
              </w:rPr>
              <w:t xml:space="preserve">Analysed </w:t>
            </w:r>
          </w:p>
          <w:p w:rsidR="002A769C" w:rsidRPr="00CE2001" w:rsidRDefault="002A769C" w:rsidP="002D24C0">
            <w:pPr>
              <w:pStyle w:val="ListParagraph"/>
              <w:numPr>
                <w:ilvl w:val="0"/>
                <w:numId w:val="133"/>
              </w:numPr>
              <w:spacing w:after="0"/>
              <w:rPr>
                <w:sz w:val="24"/>
                <w:szCs w:val="24"/>
                <w:lang w:val="en-GB"/>
              </w:rPr>
            </w:pPr>
            <w:r w:rsidRPr="00CE2001">
              <w:rPr>
                <w:sz w:val="24"/>
                <w:szCs w:val="24"/>
                <w:lang w:val="en-GB"/>
              </w:rPr>
              <w:t>Remainder</w:t>
            </w:r>
          </w:p>
        </w:tc>
      </w:tr>
      <w:tr w:rsidR="002A769C" w:rsidRPr="00CE2001" w:rsidTr="00A86014">
        <w:trPr>
          <w:cantSplit/>
        </w:trPr>
        <w:tc>
          <w:tcPr>
            <w:tcW w:w="2019" w:type="pct"/>
          </w:tcPr>
          <w:p w:rsidR="002A769C" w:rsidRPr="00CE2001" w:rsidRDefault="008D58BE" w:rsidP="002D24C0">
            <w:pPr>
              <w:pStyle w:val="ListParagraph"/>
              <w:numPr>
                <w:ilvl w:val="0"/>
                <w:numId w:val="205"/>
              </w:numPr>
              <w:spacing w:after="0"/>
              <w:rPr>
                <w:sz w:val="24"/>
                <w:szCs w:val="24"/>
                <w:lang w:val="en-GB"/>
              </w:rPr>
            </w:pPr>
            <w:r w:rsidRPr="00CE2001">
              <w:rPr>
                <w:sz w:val="24"/>
                <w:szCs w:val="24"/>
                <w:lang w:val="en-GB"/>
              </w:rPr>
              <w:t>Recycled</w:t>
            </w:r>
          </w:p>
        </w:tc>
        <w:tc>
          <w:tcPr>
            <w:tcW w:w="2981" w:type="pct"/>
          </w:tcPr>
          <w:p w:rsidR="002A769C" w:rsidRPr="00CE2001" w:rsidRDefault="002A769C" w:rsidP="002D24C0">
            <w:pPr>
              <w:pStyle w:val="ListParagraph"/>
              <w:numPr>
                <w:ilvl w:val="0"/>
                <w:numId w:val="134"/>
              </w:numPr>
              <w:spacing w:after="0"/>
              <w:rPr>
                <w:sz w:val="24"/>
                <w:szCs w:val="24"/>
                <w:lang w:val="en-GB"/>
              </w:rPr>
            </w:pPr>
            <w:r w:rsidRPr="00CE2001">
              <w:rPr>
                <w:sz w:val="24"/>
                <w:szCs w:val="24"/>
                <w:lang w:val="en-GB"/>
              </w:rPr>
              <w:t xml:space="preserve">Reuse </w:t>
            </w:r>
          </w:p>
          <w:p w:rsidR="002A769C" w:rsidRPr="00CE2001" w:rsidRDefault="002A769C" w:rsidP="002D24C0">
            <w:pPr>
              <w:pStyle w:val="ListParagraph"/>
              <w:numPr>
                <w:ilvl w:val="0"/>
                <w:numId w:val="134"/>
              </w:numPr>
              <w:spacing w:after="0"/>
              <w:rPr>
                <w:sz w:val="24"/>
                <w:szCs w:val="24"/>
                <w:lang w:val="en-GB"/>
              </w:rPr>
            </w:pPr>
            <w:r w:rsidRPr="00CE2001">
              <w:rPr>
                <w:sz w:val="24"/>
                <w:szCs w:val="24"/>
                <w:lang w:val="en-GB"/>
              </w:rPr>
              <w:t>Repetitive</w:t>
            </w:r>
          </w:p>
        </w:tc>
      </w:tr>
    </w:tbl>
    <w:p w:rsidR="00A86014" w:rsidRPr="00CE2001" w:rsidRDefault="00A86014" w:rsidP="00EF68D7">
      <w:pPr>
        <w:spacing w:after="0"/>
        <w:rPr>
          <w:b/>
          <w:color w:val="FF0000"/>
          <w:lang w:val="en-GB"/>
        </w:rPr>
      </w:pPr>
    </w:p>
    <w:p w:rsidR="00A86014" w:rsidRPr="00CE2001" w:rsidRDefault="00A86014" w:rsidP="00EF68D7">
      <w:pPr>
        <w:spacing w:after="0"/>
        <w:rPr>
          <w:lang w:val="en-GB"/>
        </w:rPr>
      </w:pPr>
      <w:r w:rsidRPr="00CE2001">
        <w:rPr>
          <w:b/>
          <w:lang w:val="en-GB"/>
        </w:rPr>
        <w:t>REQUIRED SKILLS AND KNOWLEDGE</w:t>
      </w:r>
    </w:p>
    <w:p w:rsidR="00A86014" w:rsidRPr="00CE2001" w:rsidRDefault="00A86014" w:rsidP="00EF68D7">
      <w:pPr>
        <w:spacing w:after="0"/>
        <w:rPr>
          <w:bCs/>
          <w:lang w:val="en-GB"/>
        </w:rPr>
      </w:pPr>
      <w:r w:rsidRPr="00CE2001">
        <w:rPr>
          <w:bCs/>
          <w:lang w:val="en-GB"/>
        </w:rPr>
        <w:t>This section describes the skills and knowledge required for this unit of competency.</w:t>
      </w:r>
    </w:p>
    <w:p w:rsidR="00A86014" w:rsidRPr="00CE2001" w:rsidRDefault="00A86014" w:rsidP="00EF68D7">
      <w:pPr>
        <w:spacing w:after="0"/>
        <w:contextualSpacing/>
        <w:rPr>
          <w:b/>
          <w:color w:val="FF0000"/>
          <w:lang w:val="en-GB"/>
        </w:rPr>
      </w:pPr>
    </w:p>
    <w:p w:rsidR="00501307" w:rsidRPr="00CE2001" w:rsidRDefault="00501307" w:rsidP="00501307">
      <w:pPr>
        <w:spacing w:after="0"/>
        <w:contextualSpacing/>
        <w:rPr>
          <w:b/>
          <w:lang w:val="en-GB"/>
        </w:rPr>
      </w:pPr>
      <w:r w:rsidRPr="00CE2001">
        <w:rPr>
          <w:b/>
          <w:lang w:val="en-GB"/>
        </w:rPr>
        <w:t>Required Skills</w:t>
      </w:r>
    </w:p>
    <w:p w:rsidR="00501307" w:rsidRPr="00CE2001" w:rsidRDefault="00501307" w:rsidP="00501307">
      <w:pPr>
        <w:spacing w:after="0"/>
        <w:rPr>
          <w:lang w:val="en-GB"/>
        </w:rPr>
      </w:pPr>
      <w:r w:rsidRPr="00CE2001">
        <w:rPr>
          <w:lang w:val="en-GB"/>
        </w:rPr>
        <w:t>The individual needs to demonstrate the following skills:</w:t>
      </w:r>
    </w:p>
    <w:p w:rsidR="00501307" w:rsidRPr="00CE2001" w:rsidRDefault="00501307" w:rsidP="002D24C0">
      <w:pPr>
        <w:numPr>
          <w:ilvl w:val="0"/>
          <w:numId w:val="39"/>
        </w:numPr>
        <w:spacing w:after="0"/>
        <w:contextualSpacing/>
        <w:rPr>
          <w:rFonts w:eastAsia="Times New Roman"/>
          <w:lang w:val="en-GB"/>
        </w:rPr>
      </w:pPr>
      <w:r w:rsidRPr="00CE2001">
        <w:rPr>
          <w:rFonts w:eastAsia="Times New Roman"/>
          <w:lang w:val="en-GB"/>
        </w:rPr>
        <w:t>Creative thinking</w:t>
      </w:r>
    </w:p>
    <w:p w:rsidR="00501307" w:rsidRPr="00CE2001" w:rsidRDefault="00501307" w:rsidP="002D24C0">
      <w:pPr>
        <w:numPr>
          <w:ilvl w:val="0"/>
          <w:numId w:val="39"/>
        </w:numPr>
        <w:spacing w:after="0"/>
        <w:contextualSpacing/>
        <w:rPr>
          <w:rFonts w:eastAsia="Times New Roman"/>
          <w:lang w:val="en-GB"/>
        </w:rPr>
      </w:pPr>
      <w:r w:rsidRPr="00CE2001">
        <w:rPr>
          <w:rFonts w:eastAsia="Times New Roman"/>
          <w:lang w:val="en-GB"/>
        </w:rPr>
        <w:t xml:space="preserve">Waste management </w:t>
      </w:r>
    </w:p>
    <w:p w:rsidR="00501307" w:rsidRPr="00CE2001" w:rsidRDefault="00501307" w:rsidP="002D24C0">
      <w:pPr>
        <w:numPr>
          <w:ilvl w:val="0"/>
          <w:numId w:val="39"/>
        </w:numPr>
        <w:spacing w:after="0"/>
        <w:contextualSpacing/>
        <w:rPr>
          <w:rFonts w:eastAsia="Times New Roman"/>
          <w:lang w:val="en-GB"/>
        </w:rPr>
      </w:pPr>
      <w:r w:rsidRPr="00CE2001">
        <w:rPr>
          <w:rFonts w:eastAsia="Times New Roman"/>
          <w:lang w:val="en-GB"/>
        </w:rPr>
        <w:t>Incineration</w:t>
      </w:r>
    </w:p>
    <w:p w:rsidR="00501307" w:rsidRPr="00CE2001" w:rsidRDefault="00501307" w:rsidP="002D24C0">
      <w:pPr>
        <w:numPr>
          <w:ilvl w:val="0"/>
          <w:numId w:val="39"/>
        </w:numPr>
        <w:spacing w:after="0"/>
        <w:contextualSpacing/>
        <w:rPr>
          <w:rFonts w:eastAsia="Times New Roman"/>
          <w:lang w:val="en-GB"/>
        </w:rPr>
      </w:pPr>
      <w:r w:rsidRPr="00CE2001">
        <w:rPr>
          <w:rFonts w:eastAsia="Times New Roman"/>
          <w:lang w:val="en-GB"/>
        </w:rPr>
        <w:t>Chemical properties</w:t>
      </w:r>
    </w:p>
    <w:p w:rsidR="00501307" w:rsidRPr="00CE2001" w:rsidRDefault="00501307" w:rsidP="002D24C0">
      <w:pPr>
        <w:numPr>
          <w:ilvl w:val="0"/>
          <w:numId w:val="39"/>
        </w:numPr>
        <w:spacing w:after="0"/>
        <w:contextualSpacing/>
        <w:rPr>
          <w:rFonts w:eastAsia="Times New Roman"/>
          <w:lang w:val="en-GB"/>
        </w:rPr>
      </w:pPr>
      <w:r w:rsidRPr="00CE2001">
        <w:rPr>
          <w:rFonts w:eastAsia="Times New Roman"/>
          <w:lang w:val="en-GB"/>
        </w:rPr>
        <w:t xml:space="preserve">Safety </w:t>
      </w:r>
      <w:r w:rsidR="00293B48" w:rsidRPr="00CE2001">
        <w:rPr>
          <w:rFonts w:eastAsia="Times New Roman"/>
          <w:lang w:val="en-GB"/>
        </w:rPr>
        <w:t>and occupational</w:t>
      </w:r>
      <w:r w:rsidRPr="00CE2001">
        <w:rPr>
          <w:rFonts w:eastAsia="Times New Roman"/>
          <w:lang w:val="en-GB"/>
        </w:rPr>
        <w:t xml:space="preserve"> health</w:t>
      </w:r>
    </w:p>
    <w:p w:rsidR="00501307" w:rsidRPr="00CE2001" w:rsidRDefault="00501307" w:rsidP="002D24C0">
      <w:pPr>
        <w:numPr>
          <w:ilvl w:val="0"/>
          <w:numId w:val="39"/>
        </w:numPr>
        <w:spacing w:after="0"/>
        <w:contextualSpacing/>
        <w:rPr>
          <w:rFonts w:eastAsia="Times New Roman"/>
          <w:lang w:val="en-GB"/>
        </w:rPr>
      </w:pPr>
      <w:r w:rsidRPr="00CE2001">
        <w:rPr>
          <w:rFonts w:eastAsia="Times New Roman"/>
          <w:lang w:val="en-GB"/>
        </w:rPr>
        <w:t xml:space="preserve">Use of computer and software to design random experiments </w:t>
      </w:r>
    </w:p>
    <w:p w:rsidR="00501307" w:rsidRPr="00CE2001" w:rsidRDefault="00501307" w:rsidP="002D24C0">
      <w:pPr>
        <w:numPr>
          <w:ilvl w:val="0"/>
          <w:numId w:val="39"/>
        </w:numPr>
        <w:spacing w:after="0"/>
        <w:contextualSpacing/>
        <w:rPr>
          <w:rFonts w:eastAsia="Times New Roman"/>
          <w:lang w:val="en-GB"/>
        </w:rPr>
      </w:pPr>
      <w:r w:rsidRPr="00CE2001">
        <w:rPr>
          <w:rFonts w:eastAsia="Times New Roman"/>
          <w:lang w:val="en-GB"/>
        </w:rPr>
        <w:t xml:space="preserve">Analytical skills </w:t>
      </w:r>
    </w:p>
    <w:p w:rsidR="00501307" w:rsidRPr="00CE2001" w:rsidRDefault="00501307" w:rsidP="002D24C0">
      <w:pPr>
        <w:numPr>
          <w:ilvl w:val="0"/>
          <w:numId w:val="39"/>
        </w:numPr>
        <w:spacing w:after="0"/>
        <w:contextualSpacing/>
        <w:rPr>
          <w:rFonts w:eastAsia="Times New Roman"/>
          <w:lang w:val="en-GB"/>
        </w:rPr>
      </w:pPr>
      <w:r w:rsidRPr="00CE2001">
        <w:rPr>
          <w:rFonts w:eastAsia="Times New Roman"/>
          <w:lang w:val="en-GB"/>
        </w:rPr>
        <w:t xml:space="preserve">Communication skills </w:t>
      </w:r>
    </w:p>
    <w:p w:rsidR="00501307" w:rsidRPr="00CE2001" w:rsidRDefault="00501307" w:rsidP="002D24C0">
      <w:pPr>
        <w:numPr>
          <w:ilvl w:val="0"/>
          <w:numId w:val="39"/>
        </w:numPr>
        <w:spacing w:after="0"/>
        <w:contextualSpacing/>
        <w:rPr>
          <w:rFonts w:eastAsia="Times New Roman"/>
          <w:lang w:val="en-GB"/>
        </w:rPr>
      </w:pPr>
      <w:r w:rsidRPr="00CE2001">
        <w:rPr>
          <w:rFonts w:eastAsia="Times New Roman"/>
          <w:lang w:val="en-GB"/>
        </w:rPr>
        <w:t xml:space="preserve">Numeracy skills </w:t>
      </w:r>
    </w:p>
    <w:p w:rsidR="00501307" w:rsidRPr="00CE2001" w:rsidRDefault="00501307" w:rsidP="002D24C0">
      <w:pPr>
        <w:keepLines/>
        <w:numPr>
          <w:ilvl w:val="0"/>
          <w:numId w:val="39"/>
        </w:numPr>
        <w:spacing w:before="40" w:after="40"/>
        <w:rPr>
          <w:rFonts w:eastAsia="Times New Roman"/>
          <w:lang w:val="en-GB"/>
        </w:rPr>
      </w:pPr>
      <w:r w:rsidRPr="00CE2001">
        <w:rPr>
          <w:rFonts w:eastAsia="Times New Roman"/>
          <w:lang w:val="en-GB"/>
        </w:rPr>
        <w:t>Presentation techniques</w:t>
      </w:r>
    </w:p>
    <w:p w:rsidR="00501307" w:rsidRPr="00CE2001" w:rsidRDefault="00501307" w:rsidP="002D24C0">
      <w:pPr>
        <w:keepLines/>
        <w:numPr>
          <w:ilvl w:val="0"/>
          <w:numId w:val="39"/>
        </w:numPr>
        <w:spacing w:before="40" w:after="40"/>
        <w:rPr>
          <w:rFonts w:eastAsia="Times New Roman"/>
          <w:lang w:val="en-GB"/>
        </w:rPr>
      </w:pPr>
      <w:r w:rsidRPr="00CE2001">
        <w:rPr>
          <w:rFonts w:eastAsia="Times New Roman"/>
          <w:lang w:val="en-GB"/>
        </w:rPr>
        <w:lastRenderedPageBreak/>
        <w:t>Reporting methods</w:t>
      </w:r>
    </w:p>
    <w:p w:rsidR="00501307" w:rsidRPr="00CE2001" w:rsidRDefault="00501307" w:rsidP="00501307">
      <w:pPr>
        <w:suppressAutoHyphens/>
        <w:spacing w:after="0"/>
        <w:ind w:left="720"/>
        <w:jc w:val="both"/>
        <w:rPr>
          <w:lang w:val="en-GB"/>
        </w:rPr>
      </w:pPr>
    </w:p>
    <w:p w:rsidR="00501307" w:rsidRPr="00CE2001" w:rsidRDefault="00501307" w:rsidP="00501307">
      <w:pPr>
        <w:spacing w:after="0"/>
        <w:rPr>
          <w:b/>
          <w:bCs/>
          <w:lang w:val="en-GB"/>
        </w:rPr>
      </w:pPr>
      <w:r w:rsidRPr="00CE2001">
        <w:rPr>
          <w:b/>
          <w:bCs/>
          <w:lang w:val="en-GB"/>
        </w:rPr>
        <w:t>Required Knowledge</w:t>
      </w:r>
    </w:p>
    <w:p w:rsidR="00501307" w:rsidRPr="00CE2001" w:rsidRDefault="00501307" w:rsidP="00501307">
      <w:pPr>
        <w:spacing w:after="0"/>
        <w:rPr>
          <w:bCs/>
          <w:lang w:val="en-GB"/>
        </w:rPr>
      </w:pPr>
      <w:r w:rsidRPr="00CE2001">
        <w:rPr>
          <w:bCs/>
          <w:lang w:val="en-GB"/>
        </w:rPr>
        <w:t xml:space="preserve">The individual needs to demonstrate knowledge of: </w:t>
      </w:r>
    </w:p>
    <w:p w:rsidR="00501307" w:rsidRPr="00CE2001" w:rsidRDefault="00501307" w:rsidP="002D24C0">
      <w:pPr>
        <w:numPr>
          <w:ilvl w:val="0"/>
          <w:numId w:val="135"/>
        </w:numPr>
        <w:spacing w:after="0"/>
        <w:contextualSpacing/>
        <w:rPr>
          <w:bCs/>
          <w:lang w:val="en-GB"/>
        </w:rPr>
      </w:pPr>
      <w:r w:rsidRPr="00CE2001">
        <w:rPr>
          <w:bCs/>
          <w:lang w:val="en-GB"/>
        </w:rPr>
        <w:t>chemical properties and reactions</w:t>
      </w:r>
    </w:p>
    <w:p w:rsidR="00501307" w:rsidRPr="00CE2001" w:rsidRDefault="00501307" w:rsidP="002D24C0">
      <w:pPr>
        <w:numPr>
          <w:ilvl w:val="0"/>
          <w:numId w:val="60"/>
        </w:numPr>
        <w:spacing w:after="0"/>
        <w:contextualSpacing/>
        <w:jc w:val="both"/>
        <w:rPr>
          <w:lang w:val="en-GB"/>
        </w:rPr>
      </w:pPr>
      <w:r w:rsidRPr="00CE2001">
        <w:rPr>
          <w:lang w:val="en-GB"/>
        </w:rPr>
        <w:t>analytical techniques</w:t>
      </w:r>
    </w:p>
    <w:p w:rsidR="00501307" w:rsidRPr="00CE2001" w:rsidRDefault="00501307" w:rsidP="002D24C0">
      <w:pPr>
        <w:numPr>
          <w:ilvl w:val="0"/>
          <w:numId w:val="60"/>
        </w:numPr>
        <w:spacing w:after="0"/>
        <w:contextualSpacing/>
        <w:jc w:val="both"/>
        <w:rPr>
          <w:lang w:val="en-GB"/>
        </w:rPr>
      </w:pPr>
      <w:r w:rsidRPr="00CE2001">
        <w:rPr>
          <w:lang w:val="en-GB"/>
        </w:rPr>
        <w:t>ICT</w:t>
      </w:r>
    </w:p>
    <w:p w:rsidR="00501307" w:rsidRPr="00CE2001" w:rsidRDefault="00501307" w:rsidP="002D24C0">
      <w:pPr>
        <w:numPr>
          <w:ilvl w:val="0"/>
          <w:numId w:val="60"/>
        </w:numPr>
        <w:spacing w:after="0"/>
        <w:contextualSpacing/>
        <w:jc w:val="both"/>
        <w:rPr>
          <w:lang w:val="en-GB"/>
        </w:rPr>
      </w:pPr>
      <w:r w:rsidRPr="00CE2001">
        <w:rPr>
          <w:lang w:val="en-GB"/>
        </w:rPr>
        <w:t>fire fighting</w:t>
      </w:r>
    </w:p>
    <w:p w:rsidR="00501307" w:rsidRPr="00CE2001" w:rsidRDefault="00501307" w:rsidP="002D24C0">
      <w:pPr>
        <w:numPr>
          <w:ilvl w:val="0"/>
          <w:numId w:val="60"/>
        </w:numPr>
        <w:spacing w:after="0"/>
        <w:contextualSpacing/>
        <w:jc w:val="both"/>
        <w:rPr>
          <w:lang w:val="en-GB"/>
        </w:rPr>
      </w:pPr>
      <w:r w:rsidRPr="00CE2001">
        <w:rPr>
          <w:lang w:val="en-GB"/>
        </w:rPr>
        <w:t>recycling techniques</w:t>
      </w:r>
    </w:p>
    <w:p w:rsidR="00501307" w:rsidRPr="00CE2001" w:rsidRDefault="00501307" w:rsidP="002D24C0">
      <w:pPr>
        <w:numPr>
          <w:ilvl w:val="0"/>
          <w:numId w:val="60"/>
        </w:numPr>
        <w:spacing w:after="0"/>
        <w:contextualSpacing/>
        <w:jc w:val="both"/>
        <w:rPr>
          <w:lang w:val="en-GB"/>
        </w:rPr>
      </w:pPr>
      <w:r w:rsidRPr="00CE2001">
        <w:rPr>
          <w:lang w:val="en-GB"/>
        </w:rPr>
        <w:t xml:space="preserve">disposal techniques </w:t>
      </w:r>
    </w:p>
    <w:p w:rsidR="00501307" w:rsidRPr="00CE2001" w:rsidRDefault="00501307" w:rsidP="002D24C0">
      <w:pPr>
        <w:numPr>
          <w:ilvl w:val="0"/>
          <w:numId w:val="60"/>
        </w:numPr>
        <w:spacing w:after="0"/>
        <w:contextualSpacing/>
        <w:jc w:val="both"/>
        <w:rPr>
          <w:lang w:val="en-GB"/>
        </w:rPr>
      </w:pPr>
      <w:r w:rsidRPr="00CE2001">
        <w:rPr>
          <w:lang w:val="en-GB"/>
        </w:rPr>
        <w:t xml:space="preserve">record keeping </w:t>
      </w:r>
    </w:p>
    <w:p w:rsidR="00501307" w:rsidRPr="00CE2001" w:rsidRDefault="00501307" w:rsidP="002D24C0">
      <w:pPr>
        <w:numPr>
          <w:ilvl w:val="0"/>
          <w:numId w:val="60"/>
        </w:numPr>
        <w:spacing w:after="0"/>
        <w:contextualSpacing/>
        <w:jc w:val="both"/>
        <w:rPr>
          <w:lang w:val="en-GB"/>
        </w:rPr>
      </w:pPr>
      <w:r w:rsidRPr="00CE2001">
        <w:rPr>
          <w:lang w:val="en-GB"/>
        </w:rPr>
        <w:t xml:space="preserve">preservation techniques </w:t>
      </w:r>
    </w:p>
    <w:p w:rsidR="008C15F3" w:rsidRPr="00CE2001" w:rsidRDefault="008C15F3" w:rsidP="00EF68D7">
      <w:pPr>
        <w:pStyle w:val="ListParagraph"/>
        <w:spacing w:after="0"/>
        <w:ind w:left="1080"/>
        <w:jc w:val="both"/>
        <w:rPr>
          <w:color w:val="FF0000"/>
          <w:sz w:val="24"/>
          <w:szCs w:val="24"/>
          <w:lang w:val="en-GB"/>
        </w:rPr>
      </w:pPr>
    </w:p>
    <w:p w:rsidR="00A86014" w:rsidRPr="00CE2001" w:rsidRDefault="00A86014" w:rsidP="00EF68D7">
      <w:pPr>
        <w:spacing w:after="0"/>
        <w:contextualSpacing/>
        <w:rPr>
          <w:b/>
          <w:lang w:val="en-GB"/>
        </w:rPr>
      </w:pPr>
      <w:r w:rsidRPr="00CE2001">
        <w:rPr>
          <w:b/>
          <w:lang w:val="en-GB"/>
        </w:rPr>
        <w:t>EVIDENCE GUIDE</w:t>
      </w:r>
    </w:p>
    <w:p w:rsidR="00A86014" w:rsidRPr="00CE2001" w:rsidRDefault="00A86014" w:rsidP="00EF68D7">
      <w:pPr>
        <w:spacing w:after="0"/>
        <w:contextualSpacing/>
        <w:rPr>
          <w:lang w:val="en-GB"/>
        </w:rPr>
      </w:pPr>
      <w:r w:rsidRPr="00CE2001">
        <w:rPr>
          <w:lang w:val="en-GB"/>
        </w:rPr>
        <w:t>This provides advice on assessment and must be read in conjunction with the performance criteria, required skills and knowledge and range.</w:t>
      </w:r>
    </w:p>
    <w:p w:rsidR="00A86014" w:rsidRPr="00CE2001" w:rsidRDefault="00A86014" w:rsidP="00EF68D7">
      <w:pPr>
        <w:spacing w:after="0"/>
        <w:contextualSpacing/>
        <w:rPr>
          <w:color w:val="FF000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8"/>
        <w:gridCol w:w="6492"/>
      </w:tblGrid>
      <w:tr w:rsidR="00501307" w:rsidRPr="00CE2001" w:rsidTr="00080A6F">
        <w:trPr>
          <w:trHeight w:val="3005"/>
        </w:trPr>
        <w:tc>
          <w:tcPr>
            <w:tcW w:w="2216" w:type="dxa"/>
          </w:tcPr>
          <w:p w:rsidR="00A86014" w:rsidRPr="00CE2001" w:rsidRDefault="00A86014" w:rsidP="002D24C0">
            <w:pPr>
              <w:numPr>
                <w:ilvl w:val="0"/>
                <w:numId w:val="61"/>
              </w:numPr>
              <w:spacing w:after="0"/>
              <w:rPr>
                <w:lang w:val="en-GB"/>
              </w:rPr>
            </w:pPr>
            <w:r w:rsidRPr="00CE2001">
              <w:rPr>
                <w:lang w:val="en-GB"/>
              </w:rPr>
              <w:t>Critical Aspects of Competency</w:t>
            </w:r>
          </w:p>
        </w:tc>
        <w:tc>
          <w:tcPr>
            <w:tcW w:w="7360" w:type="dxa"/>
          </w:tcPr>
          <w:p w:rsidR="00A86014" w:rsidRPr="00CE2001" w:rsidRDefault="00A86014" w:rsidP="00EF68D7">
            <w:pPr>
              <w:spacing w:after="0"/>
              <w:rPr>
                <w:lang w:val="en-GB"/>
              </w:rPr>
            </w:pPr>
            <w:r w:rsidRPr="00CE2001">
              <w:rPr>
                <w:lang w:val="en-GB"/>
              </w:rPr>
              <w:t>Assessment requires evidence that the candidate:</w:t>
            </w:r>
          </w:p>
          <w:p w:rsidR="00501307" w:rsidRPr="00CE2001" w:rsidRDefault="00501307" w:rsidP="002D24C0">
            <w:pPr>
              <w:pStyle w:val="ListParagraph"/>
              <w:numPr>
                <w:ilvl w:val="1"/>
                <w:numId w:val="62"/>
              </w:numPr>
              <w:spacing w:after="0"/>
              <w:rPr>
                <w:sz w:val="24"/>
                <w:szCs w:val="24"/>
                <w:lang w:val="en-GB"/>
              </w:rPr>
            </w:pPr>
            <w:r w:rsidRPr="00CE2001">
              <w:rPr>
                <w:sz w:val="24"/>
                <w:szCs w:val="24"/>
                <w:lang w:val="en-GB"/>
              </w:rPr>
              <w:t xml:space="preserve">Register the Re-label the analytical sample in the store register as per the workplace procedures </w:t>
            </w:r>
          </w:p>
          <w:p w:rsidR="00501307" w:rsidRPr="00CE2001" w:rsidRDefault="00501307" w:rsidP="002D24C0">
            <w:pPr>
              <w:pStyle w:val="ListParagraph"/>
              <w:numPr>
                <w:ilvl w:val="1"/>
                <w:numId w:val="62"/>
              </w:numPr>
              <w:spacing w:after="0"/>
              <w:rPr>
                <w:sz w:val="24"/>
                <w:szCs w:val="24"/>
                <w:lang w:val="en-GB"/>
              </w:rPr>
            </w:pPr>
            <w:r w:rsidRPr="00CE2001">
              <w:rPr>
                <w:sz w:val="24"/>
                <w:szCs w:val="24"/>
                <w:lang w:val="en-GB"/>
              </w:rPr>
              <w:t xml:space="preserve">Storage condition for the analytical sample is determined as per the sample </w:t>
            </w:r>
          </w:p>
          <w:p w:rsidR="00501307" w:rsidRPr="00CE2001" w:rsidRDefault="00501307" w:rsidP="002D24C0">
            <w:pPr>
              <w:pStyle w:val="ListParagraph"/>
              <w:numPr>
                <w:ilvl w:val="1"/>
                <w:numId w:val="62"/>
              </w:numPr>
              <w:spacing w:after="0"/>
              <w:rPr>
                <w:sz w:val="24"/>
                <w:szCs w:val="24"/>
                <w:lang w:val="en-GB"/>
              </w:rPr>
            </w:pPr>
            <w:r w:rsidRPr="00CE2001">
              <w:rPr>
                <w:sz w:val="24"/>
                <w:szCs w:val="24"/>
                <w:lang w:val="en-GB"/>
              </w:rPr>
              <w:t xml:space="preserve">The sample for </w:t>
            </w:r>
            <w:r w:rsidR="00293B48" w:rsidRPr="00CE2001">
              <w:rPr>
                <w:sz w:val="24"/>
                <w:szCs w:val="24"/>
                <w:lang w:val="en-GB"/>
              </w:rPr>
              <w:t>dispatch is</w:t>
            </w:r>
            <w:r w:rsidRPr="00CE2001">
              <w:rPr>
                <w:sz w:val="24"/>
                <w:szCs w:val="24"/>
                <w:lang w:val="en-GB"/>
              </w:rPr>
              <w:t xml:space="preserve"> register</w:t>
            </w:r>
            <w:r w:rsidR="00E82C40" w:rsidRPr="00CE2001">
              <w:rPr>
                <w:sz w:val="24"/>
                <w:szCs w:val="24"/>
                <w:lang w:val="en-GB"/>
              </w:rPr>
              <w:t>ed</w:t>
            </w:r>
            <w:r w:rsidRPr="00CE2001">
              <w:rPr>
                <w:sz w:val="24"/>
                <w:szCs w:val="24"/>
                <w:lang w:val="en-GB"/>
              </w:rPr>
              <w:t xml:space="preserve"> </w:t>
            </w:r>
            <w:r w:rsidR="00293B48" w:rsidRPr="00CE2001">
              <w:rPr>
                <w:sz w:val="24"/>
                <w:szCs w:val="24"/>
                <w:lang w:val="en-GB"/>
              </w:rPr>
              <w:t>in</w:t>
            </w:r>
            <w:r w:rsidRPr="00CE2001">
              <w:rPr>
                <w:sz w:val="24"/>
                <w:szCs w:val="24"/>
                <w:lang w:val="en-GB"/>
              </w:rPr>
              <w:t xml:space="preserve"> the dispatch register as per the workplace procedures</w:t>
            </w:r>
          </w:p>
          <w:p w:rsidR="00501307" w:rsidRPr="00CE2001" w:rsidRDefault="00501307" w:rsidP="002D24C0">
            <w:pPr>
              <w:pStyle w:val="ListParagraph"/>
              <w:numPr>
                <w:ilvl w:val="1"/>
                <w:numId w:val="62"/>
              </w:numPr>
              <w:spacing w:after="0"/>
              <w:rPr>
                <w:sz w:val="24"/>
                <w:szCs w:val="24"/>
                <w:lang w:val="en-GB"/>
              </w:rPr>
            </w:pPr>
            <w:r w:rsidRPr="00CE2001">
              <w:rPr>
                <w:sz w:val="24"/>
                <w:szCs w:val="24"/>
                <w:lang w:val="en-GB"/>
              </w:rPr>
              <w:t xml:space="preserve">The waste from laboratory work is separated as per the laboratory </w:t>
            </w:r>
            <w:r w:rsidR="00293B48" w:rsidRPr="00CE2001">
              <w:rPr>
                <w:sz w:val="24"/>
                <w:szCs w:val="24"/>
                <w:lang w:val="en-GB"/>
              </w:rPr>
              <w:t>safety procedure</w:t>
            </w:r>
          </w:p>
          <w:p w:rsidR="00A86014" w:rsidRPr="00CE2001" w:rsidRDefault="00E82C40" w:rsidP="002D24C0">
            <w:pPr>
              <w:pStyle w:val="ListParagraph"/>
              <w:numPr>
                <w:ilvl w:val="1"/>
                <w:numId w:val="62"/>
              </w:numPr>
              <w:spacing w:after="0"/>
              <w:rPr>
                <w:sz w:val="24"/>
                <w:szCs w:val="24"/>
                <w:lang w:val="en-GB"/>
              </w:rPr>
            </w:pPr>
            <w:r w:rsidRPr="00CE2001">
              <w:rPr>
                <w:sz w:val="24"/>
                <w:szCs w:val="24"/>
                <w:lang w:val="en-GB"/>
              </w:rPr>
              <w:t>The laboratory waste is disposed as per the type and regulations</w:t>
            </w:r>
          </w:p>
        </w:tc>
      </w:tr>
      <w:tr w:rsidR="00501307" w:rsidRPr="00CE2001" w:rsidTr="00A86014">
        <w:tc>
          <w:tcPr>
            <w:tcW w:w="2216" w:type="dxa"/>
          </w:tcPr>
          <w:p w:rsidR="00A86014" w:rsidRPr="00CE2001" w:rsidRDefault="00A86014" w:rsidP="002D24C0">
            <w:pPr>
              <w:numPr>
                <w:ilvl w:val="0"/>
                <w:numId w:val="61"/>
              </w:numPr>
              <w:spacing w:after="0"/>
              <w:ind w:left="284" w:hanging="284"/>
              <w:rPr>
                <w:lang w:val="en-GB"/>
              </w:rPr>
            </w:pPr>
            <w:r w:rsidRPr="00CE2001">
              <w:rPr>
                <w:lang w:val="en-GB"/>
              </w:rPr>
              <w:t>Resource Implications</w:t>
            </w:r>
          </w:p>
        </w:tc>
        <w:tc>
          <w:tcPr>
            <w:tcW w:w="7360" w:type="dxa"/>
          </w:tcPr>
          <w:p w:rsidR="00501307" w:rsidRPr="00CE2001" w:rsidRDefault="00501307" w:rsidP="00501307">
            <w:pPr>
              <w:numPr>
                <w:ilvl w:val="12"/>
                <w:numId w:val="0"/>
              </w:numPr>
              <w:tabs>
                <w:tab w:val="left" w:pos="357"/>
                <w:tab w:val="left" w:pos="5550"/>
              </w:tabs>
              <w:spacing w:after="0"/>
              <w:ind w:left="357" w:hanging="357"/>
              <w:jc w:val="both"/>
              <w:rPr>
                <w:lang w:val="en-GB"/>
              </w:rPr>
            </w:pPr>
            <w:r w:rsidRPr="00CE2001">
              <w:rPr>
                <w:lang w:val="en-GB"/>
              </w:rPr>
              <w:t>The following resources should be provided:</w:t>
            </w:r>
            <w:r w:rsidRPr="00CE2001">
              <w:rPr>
                <w:lang w:val="en-GB"/>
              </w:rPr>
              <w:tab/>
            </w:r>
          </w:p>
          <w:p w:rsidR="00501307" w:rsidRPr="00CE2001" w:rsidRDefault="00501307" w:rsidP="002D24C0">
            <w:pPr>
              <w:pStyle w:val="ListParagraph"/>
              <w:numPr>
                <w:ilvl w:val="1"/>
                <w:numId w:val="63"/>
              </w:numPr>
              <w:tabs>
                <w:tab w:val="left" w:pos="300"/>
              </w:tabs>
              <w:spacing w:after="0"/>
              <w:ind w:firstLine="30"/>
              <w:jc w:val="both"/>
              <w:rPr>
                <w:sz w:val="24"/>
                <w:szCs w:val="24"/>
                <w:lang w:val="en-GB"/>
              </w:rPr>
            </w:pPr>
            <w:r w:rsidRPr="00CE2001">
              <w:rPr>
                <w:sz w:val="24"/>
                <w:szCs w:val="24"/>
                <w:lang w:val="en-GB"/>
              </w:rPr>
              <w:t xml:space="preserve">Computer </w:t>
            </w:r>
          </w:p>
          <w:p w:rsidR="00501307" w:rsidRPr="00CE2001" w:rsidRDefault="00501307" w:rsidP="002D24C0">
            <w:pPr>
              <w:pStyle w:val="ListParagraph"/>
              <w:numPr>
                <w:ilvl w:val="1"/>
                <w:numId w:val="63"/>
              </w:numPr>
              <w:tabs>
                <w:tab w:val="left" w:pos="300"/>
              </w:tabs>
              <w:spacing w:after="0"/>
              <w:ind w:firstLine="30"/>
              <w:jc w:val="both"/>
              <w:rPr>
                <w:sz w:val="24"/>
                <w:szCs w:val="24"/>
                <w:lang w:val="en-GB"/>
              </w:rPr>
            </w:pPr>
            <w:r w:rsidRPr="00CE2001">
              <w:rPr>
                <w:sz w:val="24"/>
                <w:szCs w:val="24"/>
                <w:lang w:val="en-GB"/>
              </w:rPr>
              <w:t>Incinerator</w:t>
            </w:r>
          </w:p>
          <w:p w:rsidR="00501307" w:rsidRPr="00CE2001" w:rsidRDefault="00501307" w:rsidP="002D24C0">
            <w:pPr>
              <w:pStyle w:val="ListParagraph"/>
              <w:numPr>
                <w:ilvl w:val="1"/>
                <w:numId w:val="63"/>
              </w:numPr>
              <w:tabs>
                <w:tab w:val="left" w:pos="300"/>
              </w:tabs>
              <w:spacing w:after="0"/>
              <w:ind w:firstLine="30"/>
              <w:jc w:val="both"/>
              <w:rPr>
                <w:sz w:val="24"/>
                <w:szCs w:val="24"/>
                <w:lang w:val="en-GB"/>
              </w:rPr>
            </w:pPr>
            <w:r w:rsidRPr="00CE2001">
              <w:rPr>
                <w:sz w:val="24"/>
                <w:szCs w:val="24"/>
                <w:lang w:val="en-GB"/>
              </w:rPr>
              <w:t xml:space="preserve">Waste disposing equipment </w:t>
            </w:r>
          </w:p>
          <w:p w:rsidR="00501307" w:rsidRPr="00CE2001" w:rsidRDefault="00501307" w:rsidP="002D24C0">
            <w:pPr>
              <w:pStyle w:val="ListParagraph"/>
              <w:numPr>
                <w:ilvl w:val="1"/>
                <w:numId w:val="63"/>
              </w:numPr>
              <w:tabs>
                <w:tab w:val="left" w:pos="300"/>
              </w:tabs>
              <w:spacing w:after="0"/>
              <w:ind w:firstLine="30"/>
              <w:jc w:val="both"/>
              <w:rPr>
                <w:sz w:val="24"/>
                <w:szCs w:val="24"/>
                <w:lang w:val="en-GB"/>
              </w:rPr>
            </w:pPr>
            <w:r w:rsidRPr="00CE2001">
              <w:rPr>
                <w:sz w:val="24"/>
                <w:szCs w:val="24"/>
                <w:lang w:val="en-GB"/>
              </w:rPr>
              <w:t>Stationery</w:t>
            </w:r>
          </w:p>
          <w:p w:rsidR="00501307" w:rsidRPr="00CE2001" w:rsidRDefault="00501307" w:rsidP="002D24C0">
            <w:pPr>
              <w:pStyle w:val="ListParagraph"/>
              <w:numPr>
                <w:ilvl w:val="1"/>
                <w:numId w:val="63"/>
              </w:numPr>
              <w:tabs>
                <w:tab w:val="left" w:pos="300"/>
              </w:tabs>
              <w:spacing w:after="0"/>
              <w:ind w:firstLine="30"/>
              <w:jc w:val="both"/>
              <w:rPr>
                <w:sz w:val="24"/>
                <w:szCs w:val="24"/>
                <w:lang w:val="en-GB"/>
              </w:rPr>
            </w:pPr>
            <w:r w:rsidRPr="00CE2001">
              <w:rPr>
                <w:sz w:val="24"/>
                <w:szCs w:val="24"/>
                <w:lang w:val="en-GB"/>
              </w:rPr>
              <w:t>Freezer</w:t>
            </w:r>
          </w:p>
          <w:p w:rsidR="00501307" w:rsidRPr="00CE2001" w:rsidRDefault="00501307" w:rsidP="002D24C0">
            <w:pPr>
              <w:pStyle w:val="ListParagraph"/>
              <w:numPr>
                <w:ilvl w:val="1"/>
                <w:numId w:val="63"/>
              </w:numPr>
              <w:tabs>
                <w:tab w:val="left" w:pos="300"/>
              </w:tabs>
              <w:spacing w:after="0"/>
              <w:ind w:firstLine="30"/>
              <w:jc w:val="both"/>
              <w:rPr>
                <w:sz w:val="24"/>
                <w:szCs w:val="24"/>
                <w:lang w:val="en-GB"/>
              </w:rPr>
            </w:pPr>
            <w:r w:rsidRPr="00CE2001">
              <w:rPr>
                <w:sz w:val="24"/>
                <w:szCs w:val="24"/>
                <w:lang w:val="en-GB"/>
              </w:rPr>
              <w:t xml:space="preserve">Reagents  </w:t>
            </w:r>
          </w:p>
          <w:p w:rsidR="00A77EFF" w:rsidRPr="00CE2001" w:rsidRDefault="00501307" w:rsidP="002D24C0">
            <w:pPr>
              <w:pStyle w:val="ListParagraph"/>
              <w:numPr>
                <w:ilvl w:val="1"/>
                <w:numId w:val="63"/>
              </w:numPr>
              <w:tabs>
                <w:tab w:val="left" w:pos="300"/>
              </w:tabs>
              <w:spacing w:after="0"/>
              <w:ind w:firstLine="30"/>
              <w:jc w:val="both"/>
              <w:rPr>
                <w:sz w:val="24"/>
                <w:szCs w:val="24"/>
                <w:lang w:val="en-GB"/>
              </w:rPr>
            </w:pPr>
            <w:r w:rsidRPr="00CE2001">
              <w:rPr>
                <w:sz w:val="24"/>
                <w:szCs w:val="24"/>
                <w:lang w:val="en-GB"/>
              </w:rPr>
              <w:lastRenderedPageBreak/>
              <w:t>Security Safe</w:t>
            </w:r>
          </w:p>
        </w:tc>
      </w:tr>
      <w:tr w:rsidR="00A86014" w:rsidRPr="00CE2001" w:rsidTr="00A86014">
        <w:tc>
          <w:tcPr>
            <w:tcW w:w="2216" w:type="dxa"/>
          </w:tcPr>
          <w:p w:rsidR="00A86014" w:rsidRPr="00CE2001" w:rsidRDefault="00A86014" w:rsidP="002D24C0">
            <w:pPr>
              <w:numPr>
                <w:ilvl w:val="0"/>
                <w:numId w:val="61"/>
              </w:numPr>
              <w:tabs>
                <w:tab w:val="left" w:pos="427"/>
                <w:tab w:val="left" w:pos="577"/>
                <w:tab w:val="left" w:pos="697"/>
                <w:tab w:val="left" w:pos="952"/>
                <w:tab w:val="left" w:pos="1177"/>
                <w:tab w:val="left" w:pos="1402"/>
              </w:tabs>
              <w:spacing w:after="0"/>
              <w:ind w:left="284" w:right="179" w:hanging="284"/>
              <w:contextualSpacing/>
              <w:rPr>
                <w:lang w:val="en-GB"/>
              </w:rPr>
            </w:pPr>
            <w:r w:rsidRPr="00CE2001">
              <w:rPr>
                <w:lang w:val="en-GB"/>
              </w:rPr>
              <w:t>Methods of Assessment</w:t>
            </w:r>
          </w:p>
        </w:tc>
        <w:tc>
          <w:tcPr>
            <w:tcW w:w="7360" w:type="dxa"/>
          </w:tcPr>
          <w:p w:rsidR="00A86014" w:rsidRPr="00CE2001" w:rsidRDefault="00A86014" w:rsidP="00EF68D7">
            <w:pPr>
              <w:spacing w:after="0"/>
              <w:contextualSpacing/>
              <w:rPr>
                <w:lang w:val="en-GB"/>
              </w:rPr>
            </w:pPr>
            <w:r w:rsidRPr="00CE2001">
              <w:rPr>
                <w:lang w:val="en-GB"/>
              </w:rPr>
              <w:t>Competency may be assessed through:</w:t>
            </w:r>
          </w:p>
          <w:p w:rsidR="00A86014" w:rsidRPr="00CE2001" w:rsidRDefault="00A86014" w:rsidP="00EF68D7">
            <w:pPr>
              <w:spacing w:after="0"/>
              <w:contextualSpacing/>
              <w:rPr>
                <w:lang w:val="en-GB"/>
              </w:rPr>
            </w:pPr>
            <w:r w:rsidRPr="00CE2001">
              <w:rPr>
                <w:lang w:val="en-GB"/>
              </w:rPr>
              <w:t>3.1 Portfolio Assessment</w:t>
            </w:r>
          </w:p>
          <w:p w:rsidR="00A86014" w:rsidRPr="00CE2001" w:rsidRDefault="00A86014" w:rsidP="00EF68D7">
            <w:pPr>
              <w:spacing w:after="0"/>
              <w:contextualSpacing/>
              <w:rPr>
                <w:lang w:val="en-GB"/>
              </w:rPr>
            </w:pPr>
            <w:r w:rsidRPr="00CE2001">
              <w:rPr>
                <w:lang w:val="en-GB"/>
              </w:rPr>
              <w:t>3.2 Interview</w:t>
            </w:r>
          </w:p>
          <w:p w:rsidR="00A86014" w:rsidRPr="00CE2001" w:rsidRDefault="00A86014" w:rsidP="00EF68D7">
            <w:pPr>
              <w:spacing w:after="0"/>
              <w:contextualSpacing/>
              <w:rPr>
                <w:lang w:val="en-GB"/>
              </w:rPr>
            </w:pPr>
            <w:r w:rsidRPr="00CE2001">
              <w:rPr>
                <w:lang w:val="en-GB"/>
              </w:rPr>
              <w:t>3.3 Case Study/Situation</w:t>
            </w:r>
          </w:p>
          <w:p w:rsidR="00A86014" w:rsidRPr="00CE2001" w:rsidRDefault="00A86014" w:rsidP="00EF68D7">
            <w:pPr>
              <w:spacing w:after="0"/>
              <w:contextualSpacing/>
              <w:rPr>
                <w:lang w:val="en-GB"/>
              </w:rPr>
            </w:pPr>
            <w:r w:rsidRPr="00CE2001">
              <w:rPr>
                <w:lang w:val="en-GB"/>
              </w:rPr>
              <w:t>3.4 Observation/Demonstration and oral questioning</w:t>
            </w:r>
          </w:p>
        </w:tc>
      </w:tr>
      <w:tr w:rsidR="00A86014" w:rsidRPr="00CE2001" w:rsidTr="00A86014">
        <w:tc>
          <w:tcPr>
            <w:tcW w:w="2216" w:type="dxa"/>
          </w:tcPr>
          <w:p w:rsidR="00A86014" w:rsidRPr="00CE2001" w:rsidRDefault="00A86014" w:rsidP="002D24C0">
            <w:pPr>
              <w:numPr>
                <w:ilvl w:val="0"/>
                <w:numId w:val="61"/>
              </w:numPr>
              <w:tabs>
                <w:tab w:val="left" w:pos="427"/>
                <w:tab w:val="left" w:pos="577"/>
                <w:tab w:val="left" w:pos="697"/>
                <w:tab w:val="left" w:pos="952"/>
                <w:tab w:val="left" w:pos="1177"/>
                <w:tab w:val="left" w:pos="1402"/>
              </w:tabs>
              <w:spacing w:after="0"/>
              <w:ind w:left="284" w:right="179" w:hanging="284"/>
              <w:contextualSpacing/>
              <w:rPr>
                <w:lang w:val="en-GB"/>
              </w:rPr>
            </w:pPr>
            <w:r w:rsidRPr="00CE2001">
              <w:rPr>
                <w:lang w:val="en-GB"/>
              </w:rPr>
              <w:t>Context of Assessment</w:t>
            </w:r>
          </w:p>
        </w:tc>
        <w:tc>
          <w:tcPr>
            <w:tcW w:w="7360" w:type="dxa"/>
          </w:tcPr>
          <w:p w:rsidR="00A86014" w:rsidRPr="00CE2001" w:rsidRDefault="00A86014" w:rsidP="00EF68D7">
            <w:pPr>
              <w:spacing w:after="0"/>
              <w:jc w:val="both"/>
              <w:rPr>
                <w:lang w:val="en-GB"/>
              </w:rPr>
            </w:pPr>
            <w:r w:rsidRPr="00CE2001">
              <w:rPr>
                <w:lang w:val="en-GB"/>
              </w:rPr>
              <w:t xml:space="preserve">Competency may be assessed on the job, off the job or a combination of these. Off the job assessment must be undertaken in a closely simulated workplace environment. </w:t>
            </w:r>
          </w:p>
        </w:tc>
      </w:tr>
      <w:tr w:rsidR="00A86014" w:rsidRPr="00CE2001" w:rsidTr="00A86014">
        <w:tc>
          <w:tcPr>
            <w:tcW w:w="2216" w:type="dxa"/>
          </w:tcPr>
          <w:p w:rsidR="00A86014" w:rsidRPr="00CE2001" w:rsidRDefault="00A86014" w:rsidP="002D24C0">
            <w:pPr>
              <w:numPr>
                <w:ilvl w:val="0"/>
                <w:numId w:val="61"/>
              </w:numPr>
              <w:tabs>
                <w:tab w:val="left" w:pos="427"/>
                <w:tab w:val="left" w:pos="577"/>
                <w:tab w:val="left" w:pos="697"/>
                <w:tab w:val="left" w:pos="952"/>
                <w:tab w:val="left" w:pos="1177"/>
                <w:tab w:val="left" w:pos="1402"/>
              </w:tabs>
              <w:spacing w:after="0"/>
              <w:ind w:left="284" w:right="179" w:hanging="284"/>
              <w:contextualSpacing/>
              <w:rPr>
                <w:lang w:val="en-GB"/>
              </w:rPr>
            </w:pPr>
            <w:r w:rsidRPr="00CE2001">
              <w:rPr>
                <w:lang w:val="en-GB"/>
              </w:rPr>
              <w:t>Guidance information for assessment</w:t>
            </w:r>
          </w:p>
        </w:tc>
        <w:tc>
          <w:tcPr>
            <w:tcW w:w="7360" w:type="dxa"/>
          </w:tcPr>
          <w:p w:rsidR="00A86014" w:rsidRPr="00CE2001" w:rsidRDefault="00A86014" w:rsidP="00EF68D7">
            <w:pPr>
              <w:spacing w:after="0"/>
              <w:jc w:val="both"/>
              <w:rPr>
                <w:lang w:val="en-GB"/>
              </w:rPr>
            </w:pPr>
            <w:r w:rsidRPr="00CE2001">
              <w:rPr>
                <w:lang w:val="en-GB"/>
              </w:rPr>
              <w:t>Holistic assessment with other units relevant to the industry sector, workplace and job role is recommended.</w:t>
            </w:r>
          </w:p>
          <w:p w:rsidR="00A86014" w:rsidRPr="00CE2001" w:rsidRDefault="00A86014" w:rsidP="00EF68D7">
            <w:pPr>
              <w:spacing w:after="0"/>
              <w:jc w:val="both"/>
              <w:rPr>
                <w:lang w:val="en-GB"/>
              </w:rPr>
            </w:pPr>
          </w:p>
        </w:tc>
      </w:tr>
    </w:tbl>
    <w:p w:rsidR="00A86014" w:rsidRPr="00CE2001" w:rsidRDefault="00A86014" w:rsidP="00EF68D7">
      <w:pPr>
        <w:spacing w:after="160"/>
        <w:rPr>
          <w:color w:val="FF0000"/>
          <w:lang w:val="en-GB"/>
        </w:rPr>
      </w:pPr>
    </w:p>
    <w:p w:rsidR="00CC73FF" w:rsidRPr="00CE2001" w:rsidRDefault="00CC73FF">
      <w:pPr>
        <w:spacing w:after="160" w:line="259" w:lineRule="auto"/>
        <w:rPr>
          <w:color w:val="FF0000"/>
          <w:lang w:val="en-GB"/>
        </w:rPr>
      </w:pPr>
    </w:p>
    <w:sectPr w:rsidR="00CC73FF" w:rsidRPr="00CE2001" w:rsidSect="005514E4">
      <w:headerReference w:type="default" r:id="rId18"/>
      <w:pgSz w:w="12240" w:h="15840"/>
      <w:pgMar w:top="1440" w:right="1800" w:bottom="1440" w:left="180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876" w:rsidRDefault="004F2876">
      <w:pPr>
        <w:spacing w:after="0" w:line="240" w:lineRule="auto"/>
      </w:pPr>
      <w:r>
        <w:separator/>
      </w:r>
    </w:p>
  </w:endnote>
  <w:endnote w:type="continuationSeparator" w:id="0">
    <w:p w:rsidR="004F2876" w:rsidRDefault="004F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1EF" w:rsidRDefault="00A441EF" w:rsidP="0081087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464151"/>
      <w:docPartObj>
        <w:docPartGallery w:val="Page Numbers (Bottom of Page)"/>
        <w:docPartUnique/>
      </w:docPartObj>
    </w:sdtPr>
    <w:sdtEndPr>
      <w:rPr>
        <w:noProof/>
      </w:rPr>
    </w:sdtEndPr>
    <w:sdtContent>
      <w:p w:rsidR="00A441EF" w:rsidRDefault="00A441EF">
        <w:pPr>
          <w:pStyle w:val="Footer"/>
          <w:jc w:val="right"/>
        </w:pPr>
        <w:r>
          <w:fldChar w:fldCharType="begin"/>
        </w:r>
        <w:r>
          <w:instrText xml:space="preserve"> PAGE   \* MERGEFORMAT </w:instrText>
        </w:r>
        <w:r>
          <w:fldChar w:fldCharType="end"/>
        </w:r>
      </w:p>
    </w:sdtContent>
  </w:sdt>
  <w:p w:rsidR="00A441EF" w:rsidRDefault="00A441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541156"/>
      <w:docPartObj>
        <w:docPartGallery w:val="Page Numbers (Bottom of Page)"/>
        <w:docPartUnique/>
      </w:docPartObj>
    </w:sdtPr>
    <w:sdtEndPr>
      <w:rPr>
        <w:noProof/>
      </w:rPr>
    </w:sdtEndPr>
    <w:sdtContent>
      <w:p w:rsidR="00A441EF" w:rsidRDefault="00A441EF">
        <w:pPr>
          <w:pStyle w:val="Footer"/>
          <w:jc w:val="right"/>
        </w:pPr>
      </w:p>
      <w:p w:rsidR="00A441EF" w:rsidRDefault="00A441EF" w:rsidP="00503CCA">
        <w:pPr>
          <w:pStyle w:val="Footer"/>
          <w:jc w:val="center"/>
        </w:pPr>
        <w:r>
          <w:rPr>
            <w:noProof/>
            <w:lang w:val="en-GB" w:eastAsia="en-GB"/>
          </w:rPr>
          <mc:AlternateContent>
            <mc:Choice Requires="wps">
              <w:drawing>
                <wp:anchor distT="4294967295" distB="4294967295" distL="114300" distR="114300" simplePos="0" relativeHeight="251659264" behindDoc="0" locked="0" layoutInCell="1" allowOverlap="1" wp14:anchorId="7DF7E969" wp14:editId="2AC26FA9">
                  <wp:simplePos x="0" y="0"/>
                  <wp:positionH relativeFrom="margin">
                    <wp:align>left</wp:align>
                  </wp:positionH>
                  <wp:positionV relativeFrom="paragraph">
                    <wp:posOffset>-53341</wp:posOffset>
                  </wp:positionV>
                  <wp:extent cx="5747385" cy="0"/>
                  <wp:effectExtent l="0" t="19050" r="4381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47385" cy="0"/>
                          </a:xfrm>
                          <a:prstGeom prst="line">
                            <a:avLst/>
                          </a:prstGeom>
                          <a:ln w="635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2A4DC" id="Straight Connector 5" o:spid="_x0000_s1026" style="position:absolute;flip:y;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4.2pt" to="452.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" strokecolor="#4472c4 [3204]" strokeweight="5pt">
                  <v:stroke linestyle="thinThick" joinstyle="miter"/>
                  <o:lock v:ext="edit" shapetype="f"/>
                  <w10:wrap anchorx="margin"/>
                </v:line>
              </w:pict>
            </mc:Fallback>
          </mc:AlternateContent>
        </w:r>
        <w:r>
          <w:t>©TVET CDACC 2019</w:t>
        </w:r>
      </w:p>
      <w:p w:rsidR="00A441EF" w:rsidRDefault="00A441EF" w:rsidP="00F86F3F">
        <w:pPr>
          <w:pStyle w:val="Footer"/>
          <w:ind w:left="3600"/>
        </w:pPr>
        <w:r>
          <w:fldChar w:fldCharType="begin"/>
        </w:r>
        <w:r>
          <w:instrText xml:space="preserve"> PAGE   \* MERGEFORMAT </w:instrText>
        </w:r>
        <w:r>
          <w:fldChar w:fldCharType="separate"/>
        </w:r>
        <w:r>
          <w:rPr>
            <w:noProof/>
          </w:rPr>
          <w:t>vii</w:t>
        </w:r>
        <w:r>
          <w:rPr>
            <w:noProof/>
          </w:rPr>
          <w:fldChar w:fldCharType="end"/>
        </w:r>
      </w:p>
    </w:sdtContent>
  </w:sdt>
  <w:p w:rsidR="00A441EF" w:rsidRDefault="00A441EF" w:rsidP="001735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698358"/>
      <w:docPartObj>
        <w:docPartGallery w:val="Page Numbers (Bottom of Page)"/>
        <w:docPartUnique/>
      </w:docPartObj>
    </w:sdtPr>
    <w:sdtEndPr>
      <w:rPr>
        <w:noProof/>
      </w:rPr>
    </w:sdtEndPr>
    <w:sdtContent>
      <w:p w:rsidR="00A441EF" w:rsidRDefault="00A441EF">
        <w:pPr>
          <w:pStyle w:val="Footer"/>
          <w:jc w:val="right"/>
        </w:pPr>
        <w:r>
          <w:rPr>
            <w:noProof/>
            <w:lang w:val="en-GB" w:eastAsia="en-GB"/>
          </w:rPr>
          <mc:AlternateContent>
            <mc:Choice Requires="wps">
              <w:drawing>
                <wp:anchor distT="0" distB="0" distL="114300" distR="114300" simplePos="0" relativeHeight="251661312" behindDoc="0" locked="0" layoutInCell="1" allowOverlap="1" wp14:anchorId="2A6C25DE" wp14:editId="11F5811B">
                  <wp:simplePos x="0" y="0"/>
                  <wp:positionH relativeFrom="margin">
                    <wp:posOffset>69850</wp:posOffset>
                  </wp:positionH>
                  <wp:positionV relativeFrom="paragraph">
                    <wp:posOffset>-85725</wp:posOffset>
                  </wp:positionV>
                  <wp:extent cx="5615940" cy="10160"/>
                  <wp:effectExtent l="0" t="19050" r="41910" b="469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15940" cy="10160"/>
                          </a:xfrm>
                          <a:prstGeom prst="line">
                            <a:avLst/>
                          </a:prstGeom>
                          <a:ln w="635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70B73"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6.75pt" to="447.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" strokecolor="#4472c4 [3204]" strokeweight="5pt">
                  <v:stroke linestyle="thinThick" joinstyle="miter"/>
                  <o:lock v:ext="edit" shapetype="f"/>
                  <w10:wrap anchorx="margin"/>
                </v:line>
              </w:pict>
            </mc:Fallback>
          </mc:AlternateContent>
        </w:r>
        <w:r>
          <w:t xml:space="preserve">©TVET CDACC 2019                                                                                                             </w:t>
        </w:r>
        <w:r>
          <w:fldChar w:fldCharType="begin"/>
        </w:r>
        <w:r>
          <w:instrText xml:space="preserve"> PAGE   \* MERGEFORMAT </w:instrText>
        </w:r>
        <w:r>
          <w:fldChar w:fldCharType="separate"/>
        </w:r>
        <w:r>
          <w:rPr>
            <w:noProof/>
          </w:rPr>
          <w:t>i</w:t>
        </w:r>
        <w:r>
          <w:rPr>
            <w:noProof/>
          </w:rPr>
          <w:fldChar w:fldCharType="end"/>
        </w:r>
      </w:p>
    </w:sdtContent>
  </w:sdt>
  <w:p w:rsidR="00A441EF" w:rsidRDefault="00A4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876" w:rsidRDefault="004F2876">
      <w:pPr>
        <w:spacing w:after="0" w:line="240" w:lineRule="auto"/>
      </w:pPr>
      <w:r>
        <w:separator/>
      </w:r>
    </w:p>
  </w:footnote>
  <w:footnote w:type="continuationSeparator" w:id="0">
    <w:p w:rsidR="004F2876" w:rsidRDefault="004F2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1EF" w:rsidRDefault="00A441EF" w:rsidP="009A4DB4">
    <w:pPr>
      <w:pStyle w:val="Header"/>
      <w:tabs>
        <w:tab w:val="clear" w:pos="4680"/>
        <w:tab w:val="clear" w:pos="9360"/>
        <w:tab w:val="left" w:pos="25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1EF" w:rsidRDefault="00A441EF" w:rsidP="009A4DB4">
    <w:pPr>
      <w:pStyle w:val="Header"/>
      <w:tabs>
        <w:tab w:val="clear" w:pos="4680"/>
        <w:tab w:val="clear" w:pos="9360"/>
        <w:tab w:val="left" w:pos="2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4E6AFB66"/>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0B3AFD"/>
    <w:multiLevelType w:val="hybridMultilevel"/>
    <w:tmpl w:val="B0F2EBC0"/>
    <w:lvl w:ilvl="0" w:tplc="B95CA5DE">
      <w:start w:val="1"/>
      <w:numFmt w:val="decimal"/>
      <w:lvlText w:val="4.%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07DBA"/>
    <w:multiLevelType w:val="multilevel"/>
    <w:tmpl w:val="A54824BE"/>
    <w:lvl w:ilvl="0">
      <w:start w:val="1"/>
      <w:numFmt w:val="decimal"/>
      <w:lvlText w:val="%1."/>
      <w:lvlJc w:val="left"/>
      <w:pPr>
        <w:ind w:left="54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3" w15:restartNumberingAfterBreak="0">
    <w:nsid w:val="017D39EF"/>
    <w:multiLevelType w:val="multilevel"/>
    <w:tmpl w:val="DBB2D274"/>
    <w:lvl w:ilvl="0">
      <w:start w:val="1"/>
      <w:numFmt w:val="decimal"/>
      <w:lvlText w:val="%1."/>
      <w:lvlJc w:val="left"/>
      <w:pPr>
        <w:ind w:left="360" w:hanging="360"/>
      </w:pPr>
      <w:rPr>
        <w:rFonts w:hint="default"/>
        <w:color w:val="auto"/>
        <w:sz w:val="24"/>
      </w:rPr>
    </w:lvl>
    <w:lvl w:ilvl="1">
      <w:start w:val="1"/>
      <w:numFmt w:val="decimal"/>
      <w:isLgl/>
      <w:lvlText w:val="%1.%2"/>
      <w:lvlJc w:val="left"/>
      <w:pPr>
        <w:ind w:left="0" w:hanging="360"/>
      </w:pPr>
      <w:rPr>
        <w:rFont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C46926"/>
    <w:multiLevelType w:val="hybridMultilevel"/>
    <w:tmpl w:val="31200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2B5464"/>
    <w:multiLevelType w:val="hybridMultilevel"/>
    <w:tmpl w:val="7CE03DAC"/>
    <w:lvl w:ilvl="0" w:tplc="6CA8FA02">
      <w:start w:val="3"/>
      <w:numFmt w:val="decimal"/>
      <w:pStyle w:val="Heading3"/>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FF2873"/>
    <w:multiLevelType w:val="hybridMultilevel"/>
    <w:tmpl w:val="F86A7B68"/>
    <w:lvl w:ilvl="0" w:tplc="E1505D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3F76B9"/>
    <w:multiLevelType w:val="hybridMultilevel"/>
    <w:tmpl w:val="B400E916"/>
    <w:lvl w:ilvl="0" w:tplc="6FE889B0">
      <w:start w:val="1"/>
      <w:numFmt w:val="decimal"/>
      <w:lvlText w:val="11.%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D3325A"/>
    <w:multiLevelType w:val="hybridMultilevel"/>
    <w:tmpl w:val="C4B0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E6098D"/>
    <w:multiLevelType w:val="hybridMultilevel"/>
    <w:tmpl w:val="90DA83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2D1E74"/>
    <w:multiLevelType w:val="multilevel"/>
    <w:tmpl w:val="480A3724"/>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07D11AF6"/>
    <w:multiLevelType w:val="hybridMultilevel"/>
    <w:tmpl w:val="0F884638"/>
    <w:lvl w:ilvl="0" w:tplc="3FA02BC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8252AE7"/>
    <w:multiLevelType w:val="multilevel"/>
    <w:tmpl w:val="608EA898"/>
    <w:numStyleLink w:val="Style1"/>
  </w:abstractNum>
  <w:abstractNum w:abstractNumId="18" w15:restartNumberingAfterBreak="0">
    <w:nsid w:val="084C731D"/>
    <w:multiLevelType w:val="hybridMultilevel"/>
    <w:tmpl w:val="E908942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8E5643A"/>
    <w:multiLevelType w:val="multilevel"/>
    <w:tmpl w:val="AE2AF0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8FC6BD5"/>
    <w:multiLevelType w:val="hybridMultilevel"/>
    <w:tmpl w:val="4B4A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9BE6E0D"/>
    <w:multiLevelType w:val="multilevel"/>
    <w:tmpl w:val="6DDAA7AE"/>
    <w:lvl w:ilvl="0">
      <w:start w:val="10"/>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0A6F016E"/>
    <w:multiLevelType w:val="hybridMultilevel"/>
    <w:tmpl w:val="0148759C"/>
    <w:lvl w:ilvl="0" w:tplc="CE3E947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82562F"/>
    <w:multiLevelType w:val="hybridMultilevel"/>
    <w:tmpl w:val="06B6B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AC2771A"/>
    <w:multiLevelType w:val="multilevel"/>
    <w:tmpl w:val="D30ACB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B0909A6"/>
    <w:multiLevelType w:val="multilevel"/>
    <w:tmpl w:val="DFB26F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B392CD1"/>
    <w:multiLevelType w:val="multilevel"/>
    <w:tmpl w:val="699CFA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C402BFE"/>
    <w:multiLevelType w:val="hybridMultilevel"/>
    <w:tmpl w:val="E42A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500623"/>
    <w:multiLevelType w:val="hybridMultilevel"/>
    <w:tmpl w:val="2C2C0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0C6A761F"/>
    <w:multiLevelType w:val="multilevel"/>
    <w:tmpl w:val="C5F61DC2"/>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E003E50"/>
    <w:multiLevelType w:val="hybridMultilevel"/>
    <w:tmpl w:val="8348F7F0"/>
    <w:lvl w:ilvl="0" w:tplc="9F923DFC">
      <w:start w:val="1"/>
      <w:numFmt w:val="decimal"/>
      <w:lvlText w:val="10.%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E493C8B"/>
    <w:multiLevelType w:val="hybridMultilevel"/>
    <w:tmpl w:val="BDC85656"/>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0E7E2149"/>
    <w:multiLevelType w:val="multilevel"/>
    <w:tmpl w:val="46F222EA"/>
    <w:lvl w:ilvl="0">
      <w:start w:val="1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0F7D741C"/>
    <w:multiLevelType w:val="multilevel"/>
    <w:tmpl w:val="49A804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0FED3CAC"/>
    <w:multiLevelType w:val="hybridMultilevel"/>
    <w:tmpl w:val="C73E2B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0065E6E"/>
    <w:multiLevelType w:val="multilevel"/>
    <w:tmpl w:val="D6F27BDA"/>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720" w:hanging="72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38" w15:restartNumberingAfterBreak="0">
    <w:nsid w:val="103E4A06"/>
    <w:multiLevelType w:val="hybridMultilevel"/>
    <w:tmpl w:val="2A8A7E88"/>
    <w:lvl w:ilvl="0" w:tplc="902C8D0A">
      <w:start w:val="1"/>
      <w:numFmt w:val="decimal"/>
      <w:lvlText w:val="%1."/>
      <w:lvlJc w:val="left"/>
      <w:pPr>
        <w:tabs>
          <w:tab w:val="num" w:pos="1080"/>
        </w:tabs>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0C80C5D"/>
    <w:multiLevelType w:val="hybridMultilevel"/>
    <w:tmpl w:val="1CFE9288"/>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2C7DFE"/>
    <w:multiLevelType w:val="hybridMultilevel"/>
    <w:tmpl w:val="888CD622"/>
    <w:lvl w:ilvl="0" w:tplc="9B9C4A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2BF5B9E"/>
    <w:multiLevelType w:val="multilevel"/>
    <w:tmpl w:val="196A81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3514FE8"/>
    <w:multiLevelType w:val="hybridMultilevel"/>
    <w:tmpl w:val="0F64E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362472A"/>
    <w:multiLevelType w:val="multilevel"/>
    <w:tmpl w:val="2496E0D0"/>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44" w15:restartNumberingAfterBreak="0">
    <w:nsid w:val="13A008CF"/>
    <w:multiLevelType w:val="hybridMultilevel"/>
    <w:tmpl w:val="43DC9F00"/>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4180B74"/>
    <w:multiLevelType w:val="multilevel"/>
    <w:tmpl w:val="A66E66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4B64F97"/>
    <w:multiLevelType w:val="hybridMultilevel"/>
    <w:tmpl w:val="53AEB586"/>
    <w:lvl w:ilvl="0" w:tplc="359867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50100A2"/>
    <w:multiLevelType w:val="multilevel"/>
    <w:tmpl w:val="C74EA3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57276EF"/>
    <w:multiLevelType w:val="hybridMultilevel"/>
    <w:tmpl w:val="06985428"/>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15B45B3A"/>
    <w:multiLevelType w:val="hybridMultilevel"/>
    <w:tmpl w:val="EF98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7D16BC3"/>
    <w:multiLevelType w:val="multilevel"/>
    <w:tmpl w:val="4BDCB4D0"/>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612"/>
        </w:tabs>
        <w:ind w:left="61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85663A8"/>
    <w:multiLevelType w:val="multilevel"/>
    <w:tmpl w:val="567423BE"/>
    <w:lvl w:ilvl="0">
      <w:start w:val="1"/>
      <w:numFmt w:val="decimal"/>
      <w:pStyle w:val="Heading2"/>
      <w:lvlText w:val="%1."/>
      <w:lvlJc w:val="left"/>
      <w:pPr>
        <w:ind w:left="720" w:hanging="360"/>
      </w:pPr>
      <w:rPr>
        <w:rFonts w:hint="default"/>
        <w:color w:val="auto"/>
      </w:rPr>
    </w:lvl>
    <w:lvl w:ilvl="1">
      <w:start w:val="1"/>
      <w:numFmt w:val="decimal"/>
      <w:lvlText w:val="2.%2"/>
      <w:lvlJc w:val="left"/>
      <w:pPr>
        <w:ind w:left="1170" w:hanging="360"/>
      </w:pPr>
      <w:rPr>
        <w:rFonts w:hint="default"/>
        <w:b w:val="0"/>
        <w:i w:val="0"/>
        <w:caps w:val="0"/>
        <w:strike w:val="0"/>
        <w:dstrike w:val="0"/>
        <w:vanish w:val="0"/>
        <w:webHidden w:val="0"/>
        <w:color w:val="000000"/>
        <w:sz w:val="24"/>
        <w:szCs w:val="24"/>
        <w:u w:val="none"/>
        <w:effect w:val="none"/>
        <w:vertAlign w:val="baseline"/>
        <w:specVanish w:val="0"/>
      </w:rPr>
    </w:lvl>
    <w:lvl w:ilvl="2">
      <w:start w:val="1"/>
      <w:numFmt w:val="decimal"/>
      <w:isLgl/>
      <w:lvlText w:val="%1.%2.%3"/>
      <w:lvlJc w:val="left"/>
      <w:pPr>
        <w:ind w:left="1154" w:hanging="720"/>
      </w:pPr>
      <w:rPr>
        <w:rFonts w:hint="default"/>
        <w:b/>
        <w:i/>
      </w:rPr>
    </w:lvl>
    <w:lvl w:ilvl="3">
      <w:start w:val="1"/>
      <w:numFmt w:val="decimal"/>
      <w:isLgl/>
      <w:lvlText w:val="%1.%2.%3.%4"/>
      <w:lvlJc w:val="left"/>
      <w:pPr>
        <w:ind w:left="1191" w:hanging="720"/>
      </w:pPr>
      <w:rPr>
        <w:rFonts w:hint="default"/>
        <w:b/>
        <w:i/>
      </w:rPr>
    </w:lvl>
    <w:lvl w:ilvl="4">
      <w:start w:val="1"/>
      <w:numFmt w:val="decimal"/>
      <w:isLgl/>
      <w:lvlText w:val="%1.%2.%3.%4.%5"/>
      <w:lvlJc w:val="left"/>
      <w:pPr>
        <w:ind w:left="1588" w:hanging="1080"/>
      </w:pPr>
      <w:rPr>
        <w:rFonts w:hint="default"/>
        <w:b/>
        <w:i/>
      </w:rPr>
    </w:lvl>
    <w:lvl w:ilvl="5">
      <w:start w:val="1"/>
      <w:numFmt w:val="decimal"/>
      <w:isLgl/>
      <w:lvlText w:val="%1.%2.%3.%4.%5.%6"/>
      <w:lvlJc w:val="left"/>
      <w:pPr>
        <w:ind w:left="1625" w:hanging="1080"/>
      </w:pPr>
      <w:rPr>
        <w:rFonts w:hint="default"/>
        <w:b/>
        <w:i/>
      </w:rPr>
    </w:lvl>
    <w:lvl w:ilvl="6">
      <w:start w:val="1"/>
      <w:numFmt w:val="decimal"/>
      <w:isLgl/>
      <w:lvlText w:val="%1.%2.%3.%4.%5.%6.%7"/>
      <w:lvlJc w:val="left"/>
      <w:pPr>
        <w:ind w:left="2022" w:hanging="1440"/>
      </w:pPr>
      <w:rPr>
        <w:rFonts w:hint="default"/>
        <w:b/>
        <w:i/>
      </w:rPr>
    </w:lvl>
    <w:lvl w:ilvl="7">
      <w:start w:val="1"/>
      <w:numFmt w:val="decimal"/>
      <w:isLgl/>
      <w:lvlText w:val="%1.%2.%3.%4.%5.%6.%7.%8"/>
      <w:lvlJc w:val="left"/>
      <w:pPr>
        <w:ind w:left="2059" w:hanging="1440"/>
      </w:pPr>
      <w:rPr>
        <w:rFonts w:hint="default"/>
        <w:b/>
        <w:i/>
      </w:rPr>
    </w:lvl>
    <w:lvl w:ilvl="8">
      <w:start w:val="1"/>
      <w:numFmt w:val="decimal"/>
      <w:isLgl/>
      <w:lvlText w:val="%1.%2.%3.%4.%5.%6.%7.%8.%9"/>
      <w:lvlJc w:val="left"/>
      <w:pPr>
        <w:ind w:left="2456" w:hanging="1800"/>
      </w:pPr>
      <w:rPr>
        <w:rFonts w:hint="default"/>
        <w:b/>
        <w:i/>
      </w:rPr>
    </w:lvl>
  </w:abstractNum>
  <w:abstractNum w:abstractNumId="52" w15:restartNumberingAfterBreak="0">
    <w:nsid w:val="186F0317"/>
    <w:multiLevelType w:val="multilevel"/>
    <w:tmpl w:val="751892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18B87BCD"/>
    <w:multiLevelType w:val="hybridMultilevel"/>
    <w:tmpl w:val="28FCD760"/>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5"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6" w15:restartNumberingAfterBreak="0">
    <w:nsid w:val="18ED04E0"/>
    <w:multiLevelType w:val="multilevel"/>
    <w:tmpl w:val="5F3CDB44"/>
    <w:lvl w:ilvl="0">
      <w:start w:val="1"/>
      <w:numFmt w:val="decimal"/>
      <w:lvlText w:val="%1."/>
      <w:lvlJc w:val="left"/>
      <w:pPr>
        <w:ind w:left="720" w:hanging="360"/>
      </w:p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8" w15:restartNumberingAfterBreak="0">
    <w:nsid w:val="19AA3390"/>
    <w:multiLevelType w:val="hybridMultilevel"/>
    <w:tmpl w:val="77D6CC56"/>
    <w:lvl w:ilvl="0" w:tplc="96DA8D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A0150E4"/>
    <w:multiLevelType w:val="multilevel"/>
    <w:tmpl w:val="94F6468C"/>
    <w:lvl w:ilvl="0">
      <w:start w:val="7"/>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sz w:val="24"/>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60"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1B135529"/>
    <w:multiLevelType w:val="multilevel"/>
    <w:tmpl w:val="777AF6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1B182202"/>
    <w:multiLevelType w:val="multilevel"/>
    <w:tmpl w:val="1E1EE6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1B5A0B96"/>
    <w:multiLevelType w:val="multilevel"/>
    <w:tmpl w:val="5B4A9542"/>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4" w15:restartNumberingAfterBreak="0">
    <w:nsid w:val="1C081233"/>
    <w:multiLevelType w:val="multilevel"/>
    <w:tmpl w:val="D8ACCB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C7E55D4"/>
    <w:multiLevelType w:val="hybridMultilevel"/>
    <w:tmpl w:val="B986F6AA"/>
    <w:lvl w:ilvl="0" w:tplc="5E32256C">
      <w:start w:val="1"/>
      <w:numFmt w:val="bullet"/>
      <w:lvlText w:val=""/>
      <w:lvlJc w:val="left"/>
      <w:pPr>
        <w:ind w:left="720" w:hanging="360"/>
      </w:pPr>
      <w:rPr>
        <w:rFonts w:ascii="Symbol" w:hAnsi="Symbol" w:hint="default"/>
      </w:rPr>
    </w:lvl>
    <w:lvl w:ilvl="1" w:tplc="27F2E474" w:tentative="1">
      <w:start w:val="1"/>
      <w:numFmt w:val="bullet"/>
      <w:lvlText w:val="o"/>
      <w:lvlJc w:val="left"/>
      <w:pPr>
        <w:ind w:left="1440" w:hanging="360"/>
      </w:pPr>
      <w:rPr>
        <w:rFonts w:ascii="Courier New" w:hAnsi="Courier New" w:cs="Courier New" w:hint="default"/>
      </w:rPr>
    </w:lvl>
    <w:lvl w:ilvl="2" w:tplc="EDC8BA32" w:tentative="1">
      <w:start w:val="1"/>
      <w:numFmt w:val="bullet"/>
      <w:lvlText w:val=""/>
      <w:lvlJc w:val="left"/>
      <w:pPr>
        <w:ind w:left="2160" w:hanging="360"/>
      </w:pPr>
      <w:rPr>
        <w:rFonts w:ascii="Wingdings" w:hAnsi="Wingdings" w:hint="default"/>
      </w:rPr>
    </w:lvl>
    <w:lvl w:ilvl="3" w:tplc="AACAAE70" w:tentative="1">
      <w:start w:val="1"/>
      <w:numFmt w:val="bullet"/>
      <w:lvlText w:val=""/>
      <w:lvlJc w:val="left"/>
      <w:pPr>
        <w:ind w:left="2880" w:hanging="360"/>
      </w:pPr>
      <w:rPr>
        <w:rFonts w:ascii="Symbol" w:hAnsi="Symbol" w:hint="default"/>
      </w:rPr>
    </w:lvl>
    <w:lvl w:ilvl="4" w:tplc="69BCB5EC" w:tentative="1">
      <w:start w:val="1"/>
      <w:numFmt w:val="bullet"/>
      <w:lvlText w:val="o"/>
      <w:lvlJc w:val="left"/>
      <w:pPr>
        <w:ind w:left="3600" w:hanging="360"/>
      </w:pPr>
      <w:rPr>
        <w:rFonts w:ascii="Courier New" w:hAnsi="Courier New" w:cs="Courier New" w:hint="default"/>
      </w:rPr>
    </w:lvl>
    <w:lvl w:ilvl="5" w:tplc="B46AF268" w:tentative="1">
      <w:start w:val="1"/>
      <w:numFmt w:val="bullet"/>
      <w:lvlText w:val=""/>
      <w:lvlJc w:val="left"/>
      <w:pPr>
        <w:ind w:left="4320" w:hanging="360"/>
      </w:pPr>
      <w:rPr>
        <w:rFonts w:ascii="Wingdings" w:hAnsi="Wingdings" w:hint="default"/>
      </w:rPr>
    </w:lvl>
    <w:lvl w:ilvl="6" w:tplc="33686E40" w:tentative="1">
      <w:start w:val="1"/>
      <w:numFmt w:val="bullet"/>
      <w:lvlText w:val=""/>
      <w:lvlJc w:val="left"/>
      <w:pPr>
        <w:ind w:left="5040" w:hanging="360"/>
      </w:pPr>
      <w:rPr>
        <w:rFonts w:ascii="Symbol" w:hAnsi="Symbol" w:hint="default"/>
      </w:rPr>
    </w:lvl>
    <w:lvl w:ilvl="7" w:tplc="F79220E4" w:tentative="1">
      <w:start w:val="1"/>
      <w:numFmt w:val="bullet"/>
      <w:lvlText w:val="o"/>
      <w:lvlJc w:val="left"/>
      <w:pPr>
        <w:ind w:left="5760" w:hanging="360"/>
      </w:pPr>
      <w:rPr>
        <w:rFonts w:ascii="Courier New" w:hAnsi="Courier New" w:cs="Courier New" w:hint="default"/>
      </w:rPr>
    </w:lvl>
    <w:lvl w:ilvl="8" w:tplc="33D61696" w:tentative="1">
      <w:start w:val="1"/>
      <w:numFmt w:val="bullet"/>
      <w:lvlText w:val=""/>
      <w:lvlJc w:val="left"/>
      <w:pPr>
        <w:ind w:left="6480" w:hanging="360"/>
      </w:pPr>
      <w:rPr>
        <w:rFonts w:ascii="Wingdings" w:hAnsi="Wingdings" w:hint="default"/>
      </w:rPr>
    </w:lvl>
  </w:abstractNum>
  <w:abstractNum w:abstractNumId="66" w15:restartNumberingAfterBreak="0">
    <w:nsid w:val="1CDF54FA"/>
    <w:multiLevelType w:val="hybridMultilevel"/>
    <w:tmpl w:val="6A522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D9878D3"/>
    <w:multiLevelType w:val="multilevel"/>
    <w:tmpl w:val="215AD262"/>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8"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9" w15:restartNumberingAfterBreak="0">
    <w:nsid w:val="1E5A29AE"/>
    <w:multiLevelType w:val="multilevel"/>
    <w:tmpl w:val="8A60E8C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1F01220E"/>
    <w:multiLevelType w:val="multilevel"/>
    <w:tmpl w:val="9702CBD8"/>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b w:val="0"/>
        <w:color w:val="000000" w:themeColor="text1"/>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1F291977"/>
    <w:multiLevelType w:val="multilevel"/>
    <w:tmpl w:val="1BDE5C28"/>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1FB21889"/>
    <w:multiLevelType w:val="multilevel"/>
    <w:tmpl w:val="9CFE2632"/>
    <w:lvl w:ilvl="0">
      <w:start w:val="14"/>
      <w:numFmt w:val="decimal"/>
      <w:lvlText w:val="%1"/>
      <w:lvlJc w:val="left"/>
      <w:pPr>
        <w:ind w:left="420" w:hanging="420"/>
      </w:pPr>
      <w:rPr>
        <w:rFonts w:hint="default"/>
      </w:rPr>
    </w:lvl>
    <w:lvl w:ilvl="1">
      <w:start w:val="1"/>
      <w:numFmt w:val="decimal"/>
      <w:lvlText w:val="%1.%2"/>
      <w:lvlJc w:val="left"/>
      <w:pPr>
        <w:ind w:left="1230" w:hanging="420"/>
      </w:pPr>
      <w:rPr>
        <w:rFonts w:hint="default"/>
        <w:b w:val="0"/>
        <w:i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4" w15:restartNumberingAfterBreak="0">
    <w:nsid w:val="20452381"/>
    <w:multiLevelType w:val="hybridMultilevel"/>
    <w:tmpl w:val="AA1687C6"/>
    <w:lvl w:ilvl="0" w:tplc="4282DA16">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6" w15:restartNumberingAfterBreak="0">
    <w:nsid w:val="21FD1CAA"/>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33F699B"/>
    <w:multiLevelType w:val="multilevel"/>
    <w:tmpl w:val="1D802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5EF6B2C"/>
    <w:multiLevelType w:val="hybridMultilevel"/>
    <w:tmpl w:val="663A5D40"/>
    <w:lvl w:ilvl="0" w:tplc="A7947AD8">
      <w:start w:val="1"/>
      <w:numFmt w:val="decimal"/>
      <w:lvlText w:val="3.%1"/>
      <w:lvlJc w:val="center"/>
      <w:pPr>
        <w:ind w:left="720" w:hanging="360"/>
      </w:pPr>
      <w:rPr>
        <w:rFonts w:hint="default"/>
      </w:rPr>
    </w:lvl>
    <w:lvl w:ilvl="1" w:tplc="08090001">
      <w:start w:val="1"/>
      <w:numFmt w:val="bullet"/>
      <w:lvlText w:val=""/>
      <w:lvlJc w:val="left"/>
      <w:pPr>
        <w:tabs>
          <w:tab w:val="num" w:pos="1270"/>
        </w:tabs>
        <w:ind w:left="397" w:hanging="397"/>
      </w:pPr>
      <w:rPr>
        <w:rFonts w:ascii="Symbol" w:hAnsi="Symbol" w:hint="default"/>
        <w:sz w:val="24"/>
        <w:szCs w:val="24"/>
      </w:rPr>
    </w:lvl>
    <w:lvl w:ilvl="2" w:tplc="EEB404D4">
      <w:start w:val="1"/>
      <w:numFmt w:val="decimal"/>
      <w:lvlText w:val="%3."/>
      <w:lvlJc w:val="left"/>
      <w:pPr>
        <w:tabs>
          <w:tab w:val="num" w:pos="360"/>
        </w:tabs>
        <w:ind w:left="360" w:hanging="360"/>
      </w:pPr>
      <w:rPr>
        <w:sz w:val="24"/>
      </w:rPr>
    </w:lvl>
    <w:lvl w:ilvl="3" w:tplc="0809000F">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2680342A"/>
    <w:multiLevelType w:val="hybridMultilevel"/>
    <w:tmpl w:val="E7F2DDA6"/>
    <w:lvl w:ilvl="0" w:tplc="2EAE3FD2">
      <w:start w:val="1"/>
      <w:numFmt w:val="decimal"/>
      <w:lvlText w:val="1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7644E7A"/>
    <w:multiLevelType w:val="hybridMultilevel"/>
    <w:tmpl w:val="EC644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27885320"/>
    <w:multiLevelType w:val="multilevel"/>
    <w:tmpl w:val="9C1425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15:restartNumberingAfterBreak="0">
    <w:nsid w:val="28806F7C"/>
    <w:multiLevelType w:val="multilevel"/>
    <w:tmpl w:val="20B65D3E"/>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612"/>
        </w:tabs>
        <w:ind w:left="61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8B84289"/>
    <w:multiLevelType w:val="multilevel"/>
    <w:tmpl w:val="608EA898"/>
    <w:styleLink w:val="Style1"/>
    <w:lvl w:ilvl="0">
      <w:start w:val="1"/>
      <w:numFmt w:val="decimal"/>
      <w:lvlText w:val="%1."/>
      <w:lvlJc w:val="left"/>
      <w:pPr>
        <w:ind w:left="720" w:hanging="360"/>
      </w:pPr>
      <w:rPr>
        <w:rFonts w:hint="default"/>
        <w:color w:val="auto"/>
      </w:rPr>
    </w:lvl>
    <w:lvl w:ilvl="1">
      <w:start w:val="1"/>
      <w:numFmt w:val="decimal"/>
      <w:isLgl/>
      <w:lvlText w:val="1.%2"/>
      <w:lvlJc w:val="left"/>
      <w:pPr>
        <w:ind w:left="757" w:hanging="360"/>
      </w:pPr>
      <w:rPr>
        <w:rFonts w:hint="default"/>
        <w:b w:val="0"/>
        <w:i w:val="0"/>
      </w:rPr>
    </w:lvl>
    <w:lvl w:ilvl="2">
      <w:start w:val="1"/>
      <w:numFmt w:val="decimal"/>
      <w:isLgl/>
      <w:lvlText w:val="%1.%2.%3"/>
      <w:lvlJc w:val="left"/>
      <w:pPr>
        <w:ind w:left="1154" w:hanging="720"/>
      </w:pPr>
      <w:rPr>
        <w:rFonts w:hint="default"/>
        <w:b/>
        <w:i/>
      </w:rPr>
    </w:lvl>
    <w:lvl w:ilvl="3">
      <w:start w:val="1"/>
      <w:numFmt w:val="decimal"/>
      <w:isLgl/>
      <w:lvlText w:val="%1.%2.%3.%4"/>
      <w:lvlJc w:val="left"/>
      <w:pPr>
        <w:ind w:left="1191" w:hanging="720"/>
      </w:pPr>
      <w:rPr>
        <w:rFonts w:hint="default"/>
        <w:b/>
        <w:i/>
      </w:rPr>
    </w:lvl>
    <w:lvl w:ilvl="4">
      <w:start w:val="1"/>
      <w:numFmt w:val="decimal"/>
      <w:isLgl/>
      <w:lvlText w:val="%1.%2.%3.%4.%5"/>
      <w:lvlJc w:val="left"/>
      <w:pPr>
        <w:ind w:left="1588" w:hanging="1080"/>
      </w:pPr>
      <w:rPr>
        <w:rFonts w:hint="default"/>
        <w:b/>
        <w:i/>
      </w:rPr>
    </w:lvl>
    <w:lvl w:ilvl="5">
      <w:start w:val="1"/>
      <w:numFmt w:val="decimal"/>
      <w:isLgl/>
      <w:lvlText w:val="%1.%2.%3.%4.%5.%6"/>
      <w:lvlJc w:val="left"/>
      <w:pPr>
        <w:ind w:left="1625" w:hanging="1080"/>
      </w:pPr>
      <w:rPr>
        <w:rFonts w:hint="default"/>
        <w:b/>
        <w:i/>
      </w:rPr>
    </w:lvl>
    <w:lvl w:ilvl="6">
      <w:start w:val="1"/>
      <w:numFmt w:val="decimal"/>
      <w:isLgl/>
      <w:lvlText w:val="%1.%2.%3.%4.%5.%6.%7"/>
      <w:lvlJc w:val="left"/>
      <w:pPr>
        <w:ind w:left="2022" w:hanging="1440"/>
      </w:pPr>
      <w:rPr>
        <w:rFonts w:hint="default"/>
        <w:b/>
        <w:i/>
      </w:rPr>
    </w:lvl>
    <w:lvl w:ilvl="7">
      <w:start w:val="1"/>
      <w:numFmt w:val="decimal"/>
      <w:isLgl/>
      <w:lvlText w:val="%1.%2.%3.%4.%5.%6.%7.%8"/>
      <w:lvlJc w:val="left"/>
      <w:pPr>
        <w:ind w:left="2059" w:hanging="1440"/>
      </w:pPr>
      <w:rPr>
        <w:rFonts w:hint="default"/>
        <w:b/>
        <w:i/>
      </w:rPr>
    </w:lvl>
    <w:lvl w:ilvl="8">
      <w:start w:val="1"/>
      <w:numFmt w:val="decimal"/>
      <w:isLgl/>
      <w:lvlText w:val="%1.%2.%3.%4.%5.%6.%7.%8.%9"/>
      <w:lvlJc w:val="left"/>
      <w:pPr>
        <w:ind w:left="2456" w:hanging="1800"/>
      </w:pPr>
      <w:rPr>
        <w:rFonts w:hint="default"/>
        <w:b/>
        <w:i/>
      </w:rPr>
    </w:lvl>
  </w:abstractNum>
  <w:abstractNum w:abstractNumId="87" w15:restartNumberingAfterBreak="0">
    <w:nsid w:val="29572785"/>
    <w:multiLevelType w:val="hybridMultilevel"/>
    <w:tmpl w:val="939E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9A56662"/>
    <w:multiLevelType w:val="multilevel"/>
    <w:tmpl w:val="6A083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A676B46"/>
    <w:multiLevelType w:val="hybridMultilevel"/>
    <w:tmpl w:val="4904857E"/>
    <w:lvl w:ilvl="0" w:tplc="21C4E648">
      <w:start w:val="1"/>
      <w:numFmt w:val="decimal"/>
      <w:lvlText w:val="1.%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2AC32743"/>
    <w:multiLevelType w:val="hybridMultilevel"/>
    <w:tmpl w:val="EA74E374"/>
    <w:lvl w:ilvl="0" w:tplc="08090003">
      <w:start w:val="1"/>
      <w:numFmt w:val="decimal"/>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B1154E0"/>
    <w:multiLevelType w:val="hybridMultilevel"/>
    <w:tmpl w:val="D56ABC38"/>
    <w:lvl w:ilvl="0" w:tplc="C472E234">
      <w:start w:val="1"/>
      <w:numFmt w:val="decimal"/>
      <w:lvlText w:val="%1."/>
      <w:lvlJc w:val="left"/>
      <w:pPr>
        <w:ind w:left="630" w:hanging="360"/>
      </w:pPr>
      <w:rPr>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94" w15:restartNumberingAfterBreak="0">
    <w:nsid w:val="2B5B001F"/>
    <w:multiLevelType w:val="hybridMultilevel"/>
    <w:tmpl w:val="9D16E182"/>
    <w:lvl w:ilvl="0" w:tplc="04090001">
      <w:start w:val="1"/>
      <w:numFmt w:val="bullet"/>
      <w:lvlText w:val=""/>
      <w:lvlJc w:val="left"/>
      <w:pPr>
        <w:ind w:left="36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B701BE1"/>
    <w:multiLevelType w:val="hybridMultilevel"/>
    <w:tmpl w:val="E37249C4"/>
    <w:lvl w:ilvl="0" w:tplc="56CEB5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C061BC7"/>
    <w:multiLevelType w:val="multilevel"/>
    <w:tmpl w:val="D5F6E6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2CBF635E"/>
    <w:multiLevelType w:val="multilevel"/>
    <w:tmpl w:val="326A547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2D0B2843"/>
    <w:multiLevelType w:val="hybridMultilevel"/>
    <w:tmpl w:val="F4029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D387AB7"/>
    <w:multiLevelType w:val="hybridMultilevel"/>
    <w:tmpl w:val="40E02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2D9D1DB7"/>
    <w:multiLevelType w:val="multilevel"/>
    <w:tmpl w:val="36F814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4"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5"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315F3454"/>
    <w:multiLevelType w:val="multilevel"/>
    <w:tmpl w:val="5590E8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31E83CD0"/>
    <w:multiLevelType w:val="hybridMultilevel"/>
    <w:tmpl w:val="9B266CE6"/>
    <w:lvl w:ilvl="0" w:tplc="454A9D1C">
      <w:start w:val="1"/>
      <w:numFmt w:val="lowerLetter"/>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0" w15:restartNumberingAfterBreak="0">
    <w:nsid w:val="32AF2C5D"/>
    <w:multiLevelType w:val="multilevel"/>
    <w:tmpl w:val="615EC6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32CB660D"/>
    <w:multiLevelType w:val="hybridMultilevel"/>
    <w:tmpl w:val="221E43F6"/>
    <w:lvl w:ilvl="0" w:tplc="A2DEC3BE">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33631DEE"/>
    <w:multiLevelType w:val="hybridMultilevel"/>
    <w:tmpl w:val="C6F43404"/>
    <w:lvl w:ilvl="0" w:tplc="8118F808">
      <w:start w:val="1"/>
      <w:numFmt w:val="decimal"/>
      <w:lvlText w:val="8.%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33893E57"/>
    <w:multiLevelType w:val="hybridMultilevel"/>
    <w:tmpl w:val="C762A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33D10FB0"/>
    <w:multiLevelType w:val="hybridMultilevel"/>
    <w:tmpl w:val="2DE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7" w15:restartNumberingAfterBreak="0">
    <w:nsid w:val="350F497D"/>
    <w:multiLevelType w:val="hybridMultilevel"/>
    <w:tmpl w:val="6548D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35D56B9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36337BE9"/>
    <w:multiLevelType w:val="hybridMultilevel"/>
    <w:tmpl w:val="BFAE249C"/>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7EA3DB1"/>
    <w:multiLevelType w:val="hybridMultilevel"/>
    <w:tmpl w:val="D6B80A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7F0339C"/>
    <w:multiLevelType w:val="multilevel"/>
    <w:tmpl w:val="B9BAA0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39651E21"/>
    <w:multiLevelType w:val="hybridMultilevel"/>
    <w:tmpl w:val="445CE120"/>
    <w:lvl w:ilvl="0" w:tplc="45E6FC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9900920"/>
    <w:multiLevelType w:val="multilevel"/>
    <w:tmpl w:val="675CAAE4"/>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39B46336"/>
    <w:multiLevelType w:val="hybridMultilevel"/>
    <w:tmpl w:val="064029CC"/>
    <w:lvl w:ilvl="0" w:tplc="C44AE00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27"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8" w15:restartNumberingAfterBreak="0">
    <w:nsid w:val="3B1B3CA3"/>
    <w:multiLevelType w:val="hybridMultilevel"/>
    <w:tmpl w:val="093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B3E67F1"/>
    <w:multiLevelType w:val="multilevel"/>
    <w:tmpl w:val="39D284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1" w15:restartNumberingAfterBreak="0">
    <w:nsid w:val="3B777F05"/>
    <w:multiLevelType w:val="multilevel"/>
    <w:tmpl w:val="C858881A"/>
    <w:lvl w:ilvl="0">
      <w:start w:val="1"/>
      <w:numFmt w:val="decimal"/>
      <w:lvlText w:val="%1."/>
      <w:lvlJc w:val="left"/>
      <w:pPr>
        <w:ind w:left="360" w:hanging="360"/>
      </w:pPr>
      <w:rPr>
        <w:rFonts w:hint="default"/>
        <w:color w:val="auto"/>
        <w:sz w:val="24"/>
        <w:szCs w:val="24"/>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C7A5252"/>
    <w:multiLevelType w:val="multilevel"/>
    <w:tmpl w:val="18EEC8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3D076FA7"/>
    <w:multiLevelType w:val="multilevel"/>
    <w:tmpl w:val="DE1A08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3D3554EF"/>
    <w:multiLevelType w:val="multilevel"/>
    <w:tmpl w:val="3D565FE8"/>
    <w:lvl w:ilvl="0">
      <w:start w:val="1"/>
      <w:numFmt w:val="decimal"/>
      <w:lvlText w:val="%1"/>
      <w:lvlJc w:val="left"/>
      <w:pPr>
        <w:ind w:left="360" w:hanging="360"/>
      </w:pPr>
      <w:rPr>
        <w:rFonts w:eastAsia="Calibri" w:hint="default"/>
        <w:color w:val="FF0000"/>
      </w:rPr>
    </w:lvl>
    <w:lvl w:ilvl="1">
      <w:start w:val="1"/>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FF0000"/>
      </w:rPr>
    </w:lvl>
    <w:lvl w:ilvl="3">
      <w:start w:val="1"/>
      <w:numFmt w:val="decimal"/>
      <w:lvlText w:val="%1.%2.%3.%4"/>
      <w:lvlJc w:val="left"/>
      <w:pPr>
        <w:ind w:left="720" w:hanging="720"/>
      </w:pPr>
      <w:rPr>
        <w:rFonts w:eastAsia="Calibri" w:hint="default"/>
        <w:color w:val="FF0000"/>
      </w:rPr>
    </w:lvl>
    <w:lvl w:ilvl="4">
      <w:start w:val="1"/>
      <w:numFmt w:val="decimal"/>
      <w:lvlText w:val="%1.%2.%3.%4.%5"/>
      <w:lvlJc w:val="left"/>
      <w:pPr>
        <w:ind w:left="1080" w:hanging="1080"/>
      </w:pPr>
      <w:rPr>
        <w:rFonts w:eastAsia="Calibri" w:hint="default"/>
        <w:color w:val="FF0000"/>
      </w:rPr>
    </w:lvl>
    <w:lvl w:ilvl="5">
      <w:start w:val="1"/>
      <w:numFmt w:val="decimal"/>
      <w:lvlText w:val="%1.%2.%3.%4.%5.%6"/>
      <w:lvlJc w:val="left"/>
      <w:pPr>
        <w:ind w:left="1080" w:hanging="1080"/>
      </w:pPr>
      <w:rPr>
        <w:rFonts w:eastAsia="Calibri" w:hint="default"/>
        <w:color w:val="FF0000"/>
      </w:rPr>
    </w:lvl>
    <w:lvl w:ilvl="6">
      <w:start w:val="1"/>
      <w:numFmt w:val="decimal"/>
      <w:lvlText w:val="%1.%2.%3.%4.%5.%6.%7"/>
      <w:lvlJc w:val="left"/>
      <w:pPr>
        <w:ind w:left="1440" w:hanging="1440"/>
      </w:pPr>
      <w:rPr>
        <w:rFonts w:eastAsia="Calibri" w:hint="default"/>
        <w:color w:val="FF0000"/>
      </w:rPr>
    </w:lvl>
    <w:lvl w:ilvl="7">
      <w:start w:val="1"/>
      <w:numFmt w:val="decimal"/>
      <w:lvlText w:val="%1.%2.%3.%4.%5.%6.%7.%8"/>
      <w:lvlJc w:val="left"/>
      <w:pPr>
        <w:ind w:left="1440" w:hanging="1440"/>
      </w:pPr>
      <w:rPr>
        <w:rFonts w:eastAsia="Calibri" w:hint="default"/>
        <w:color w:val="FF0000"/>
      </w:rPr>
    </w:lvl>
    <w:lvl w:ilvl="8">
      <w:start w:val="1"/>
      <w:numFmt w:val="decimal"/>
      <w:lvlText w:val="%1.%2.%3.%4.%5.%6.%7.%8.%9"/>
      <w:lvlJc w:val="left"/>
      <w:pPr>
        <w:ind w:left="1800" w:hanging="1800"/>
      </w:pPr>
      <w:rPr>
        <w:rFonts w:eastAsia="Calibri" w:hint="default"/>
        <w:color w:val="FF0000"/>
      </w:rPr>
    </w:lvl>
  </w:abstractNum>
  <w:abstractNum w:abstractNumId="135" w15:restartNumberingAfterBreak="0">
    <w:nsid w:val="3D6218D0"/>
    <w:multiLevelType w:val="multilevel"/>
    <w:tmpl w:val="41526E6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6" w15:restartNumberingAfterBreak="0">
    <w:nsid w:val="3D7027F7"/>
    <w:multiLevelType w:val="hybridMultilevel"/>
    <w:tmpl w:val="E2EC0550"/>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7"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3E992211"/>
    <w:multiLevelType w:val="hybridMultilevel"/>
    <w:tmpl w:val="531CD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3F542865"/>
    <w:multiLevelType w:val="hybridMultilevel"/>
    <w:tmpl w:val="DA14DF9E"/>
    <w:lvl w:ilvl="0" w:tplc="A2426C0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FE03CC8"/>
    <w:multiLevelType w:val="multilevel"/>
    <w:tmpl w:val="019E478E"/>
    <w:lvl w:ilvl="0">
      <w:start w:val="12"/>
      <w:numFmt w:val="decimal"/>
      <w:lvlText w:val="%1"/>
      <w:lvlJc w:val="left"/>
      <w:pPr>
        <w:ind w:left="420" w:hanging="420"/>
      </w:pPr>
      <w:rPr>
        <w:rFonts w:hint="default"/>
      </w:rPr>
    </w:lvl>
    <w:lvl w:ilvl="1">
      <w:start w:val="1"/>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1"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2" w15:restartNumberingAfterBreak="0">
    <w:nsid w:val="414838A8"/>
    <w:multiLevelType w:val="multilevel"/>
    <w:tmpl w:val="CE40E6F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2FC71EA"/>
    <w:multiLevelType w:val="multilevel"/>
    <w:tmpl w:val="10C6BA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442753E1"/>
    <w:multiLevelType w:val="hybridMultilevel"/>
    <w:tmpl w:val="BD3425DE"/>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5" w15:restartNumberingAfterBreak="0">
    <w:nsid w:val="450C189F"/>
    <w:multiLevelType w:val="hybridMultilevel"/>
    <w:tmpl w:val="A334984A"/>
    <w:lvl w:ilvl="0" w:tplc="D86EA578">
      <w:start w:val="1"/>
      <w:numFmt w:val="decimal"/>
      <w:lvlText w:val="%1."/>
      <w:lvlJc w:val="left"/>
      <w:pPr>
        <w:tabs>
          <w:tab w:val="num" w:pos="1080"/>
        </w:tabs>
        <w:ind w:left="10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45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45895B42"/>
    <w:multiLevelType w:val="multilevel"/>
    <w:tmpl w:val="769C9F1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7" w15:restartNumberingAfterBreak="0">
    <w:nsid w:val="4710684F"/>
    <w:multiLevelType w:val="multilevel"/>
    <w:tmpl w:val="B6708870"/>
    <w:lvl w:ilvl="0">
      <w:start w:val="1"/>
      <w:numFmt w:val="decimal"/>
      <w:lvlText w:val="%1"/>
      <w:lvlJc w:val="left"/>
      <w:pPr>
        <w:ind w:left="360" w:hanging="360"/>
      </w:pPr>
      <w:rPr>
        <w:rFonts w:hint="default"/>
        <w:b/>
        <w:i/>
      </w:rPr>
    </w:lvl>
    <w:lvl w:ilvl="1">
      <w:start w:val="1"/>
      <w:numFmt w:val="decimal"/>
      <w:lvlText w:val="%1.%2"/>
      <w:lvlJc w:val="left"/>
      <w:pPr>
        <w:ind w:left="1170" w:hanging="360"/>
      </w:pPr>
      <w:rPr>
        <w:rFonts w:hint="default"/>
        <w:b w:val="0"/>
        <w:i w:val="0"/>
        <w:sz w:val="24"/>
      </w:rPr>
    </w:lvl>
    <w:lvl w:ilvl="2">
      <w:start w:val="1"/>
      <w:numFmt w:val="decimal"/>
      <w:lvlText w:val="%1.%2.%3"/>
      <w:lvlJc w:val="left"/>
      <w:pPr>
        <w:ind w:left="2340" w:hanging="720"/>
      </w:pPr>
      <w:rPr>
        <w:rFonts w:hint="default"/>
        <w:b/>
        <w:i/>
      </w:rPr>
    </w:lvl>
    <w:lvl w:ilvl="3">
      <w:start w:val="1"/>
      <w:numFmt w:val="decimal"/>
      <w:lvlText w:val="%1.%2.%3.%4"/>
      <w:lvlJc w:val="left"/>
      <w:pPr>
        <w:ind w:left="3150" w:hanging="720"/>
      </w:pPr>
      <w:rPr>
        <w:rFonts w:hint="default"/>
        <w:b/>
        <w:i/>
      </w:rPr>
    </w:lvl>
    <w:lvl w:ilvl="4">
      <w:start w:val="1"/>
      <w:numFmt w:val="decimal"/>
      <w:lvlText w:val="%1.%2.%3.%4.%5"/>
      <w:lvlJc w:val="left"/>
      <w:pPr>
        <w:ind w:left="4320" w:hanging="1080"/>
      </w:pPr>
      <w:rPr>
        <w:rFonts w:hint="default"/>
        <w:b/>
        <w:i/>
      </w:rPr>
    </w:lvl>
    <w:lvl w:ilvl="5">
      <w:start w:val="1"/>
      <w:numFmt w:val="decimal"/>
      <w:lvlText w:val="%1.%2.%3.%4.%5.%6"/>
      <w:lvlJc w:val="left"/>
      <w:pPr>
        <w:ind w:left="5130" w:hanging="1080"/>
      </w:pPr>
      <w:rPr>
        <w:rFonts w:hint="default"/>
        <w:b/>
        <w:i/>
      </w:rPr>
    </w:lvl>
    <w:lvl w:ilvl="6">
      <w:start w:val="1"/>
      <w:numFmt w:val="decimal"/>
      <w:lvlText w:val="%1.%2.%3.%4.%5.%6.%7"/>
      <w:lvlJc w:val="left"/>
      <w:pPr>
        <w:ind w:left="6300" w:hanging="1440"/>
      </w:pPr>
      <w:rPr>
        <w:rFonts w:hint="default"/>
        <w:b/>
        <w:i/>
      </w:rPr>
    </w:lvl>
    <w:lvl w:ilvl="7">
      <w:start w:val="1"/>
      <w:numFmt w:val="decimal"/>
      <w:lvlText w:val="%1.%2.%3.%4.%5.%6.%7.%8"/>
      <w:lvlJc w:val="left"/>
      <w:pPr>
        <w:ind w:left="7110" w:hanging="1440"/>
      </w:pPr>
      <w:rPr>
        <w:rFonts w:hint="default"/>
        <w:b/>
        <w:i/>
      </w:rPr>
    </w:lvl>
    <w:lvl w:ilvl="8">
      <w:start w:val="1"/>
      <w:numFmt w:val="decimal"/>
      <w:lvlText w:val="%1.%2.%3.%4.%5.%6.%7.%8.%9"/>
      <w:lvlJc w:val="left"/>
      <w:pPr>
        <w:ind w:left="8280" w:hanging="1800"/>
      </w:pPr>
      <w:rPr>
        <w:rFonts w:hint="default"/>
        <w:b/>
        <w:i/>
      </w:rPr>
    </w:lvl>
  </w:abstractNum>
  <w:abstractNum w:abstractNumId="148"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48C74BD5"/>
    <w:multiLevelType w:val="multilevel"/>
    <w:tmpl w:val="7B388F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2" w15:restartNumberingAfterBreak="0">
    <w:nsid w:val="4AE03A03"/>
    <w:multiLevelType w:val="hybridMultilevel"/>
    <w:tmpl w:val="3E7C8E8C"/>
    <w:lvl w:ilvl="0" w:tplc="A7947AD8">
      <w:start w:val="1"/>
      <w:numFmt w:val="decimal"/>
      <w:lvlText w:val="3.%1"/>
      <w:lvlJc w:val="center"/>
      <w:pPr>
        <w:ind w:left="720" w:hanging="360"/>
      </w:pPr>
      <w:rPr>
        <w:rFonts w:hint="default"/>
      </w:rPr>
    </w:lvl>
    <w:lvl w:ilvl="1" w:tplc="162C0DF6">
      <w:start w:val="1"/>
      <w:numFmt w:val="decimal"/>
      <w:lvlText w:val="%2."/>
      <w:lvlJc w:val="left"/>
      <w:pPr>
        <w:tabs>
          <w:tab w:val="num" w:pos="1270"/>
        </w:tabs>
        <w:ind w:left="397" w:hanging="397"/>
      </w:pPr>
      <w:rPr>
        <w:rFonts w:ascii="Times New Roman" w:hAnsi="Times New Roman" w:cs="Times New Roman" w:hint="default"/>
        <w:color w:val="auto"/>
        <w:sz w:val="24"/>
        <w:szCs w:val="24"/>
      </w:rPr>
    </w:lvl>
    <w:lvl w:ilvl="2" w:tplc="EEB404D4">
      <w:start w:val="1"/>
      <w:numFmt w:val="decimal"/>
      <w:lvlText w:val="%3."/>
      <w:lvlJc w:val="left"/>
      <w:pPr>
        <w:tabs>
          <w:tab w:val="num" w:pos="360"/>
        </w:tabs>
        <w:ind w:left="360" w:hanging="360"/>
      </w:pPr>
      <w:rPr>
        <w:sz w:val="24"/>
      </w:r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3" w15:restartNumberingAfterBreak="0">
    <w:nsid w:val="4B024AA6"/>
    <w:multiLevelType w:val="hybridMultilevel"/>
    <w:tmpl w:val="8CCE4A68"/>
    <w:lvl w:ilvl="0" w:tplc="020E5598">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B4D1556"/>
    <w:multiLevelType w:val="hybridMultilevel"/>
    <w:tmpl w:val="5252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B926297"/>
    <w:multiLevelType w:val="multilevel"/>
    <w:tmpl w:val="F9E0CBB4"/>
    <w:lvl w:ilvl="0">
      <w:start w:val="1"/>
      <w:numFmt w:val="decimal"/>
      <w:lvlText w:val="%1."/>
      <w:lvlJc w:val="center"/>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7"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8" w15:restartNumberingAfterBreak="0">
    <w:nsid w:val="4CF06022"/>
    <w:multiLevelType w:val="multilevel"/>
    <w:tmpl w:val="84A2BDC6"/>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4D7121B5"/>
    <w:multiLevelType w:val="hybridMultilevel"/>
    <w:tmpl w:val="BD587402"/>
    <w:lvl w:ilvl="0" w:tplc="08090001">
      <w:start w:val="1"/>
      <w:numFmt w:val="bullet"/>
      <w:lvlText w:val=""/>
      <w:lvlJc w:val="left"/>
      <w:pPr>
        <w:ind w:left="1083" w:hanging="360"/>
      </w:pPr>
      <w:rPr>
        <w:rFonts w:ascii="Symbol" w:hAnsi="Symbol" w:hint="default"/>
        <w:sz w:val="24"/>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61"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63"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4EAF624D"/>
    <w:multiLevelType w:val="hybridMultilevel"/>
    <w:tmpl w:val="F49C8DF6"/>
    <w:lvl w:ilvl="0" w:tplc="0809000F">
      <w:start w:val="1"/>
      <w:numFmt w:val="decimal"/>
      <w:lvlText w:val="%1."/>
      <w:lvlJc w:val="left"/>
      <w:pPr>
        <w:ind w:left="720" w:hanging="360"/>
      </w:pPr>
      <w:rPr>
        <w:rFont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F495FB2"/>
    <w:multiLevelType w:val="multilevel"/>
    <w:tmpl w:val="F8AC83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4FA4014C"/>
    <w:multiLevelType w:val="hybridMultilevel"/>
    <w:tmpl w:val="DCF6725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4FBB01BB"/>
    <w:multiLevelType w:val="multilevel"/>
    <w:tmpl w:val="111262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50993FE9"/>
    <w:multiLevelType w:val="hybridMultilevel"/>
    <w:tmpl w:val="39025670"/>
    <w:lvl w:ilvl="0" w:tplc="CE3E947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51CF437E"/>
    <w:multiLevelType w:val="multilevel"/>
    <w:tmpl w:val="8E1EBA96"/>
    <w:lvl w:ilvl="0">
      <w:start w:val="1"/>
      <w:numFmt w:val="decimal"/>
      <w:lvlText w:val="%1."/>
      <w:lvlJc w:val="left"/>
      <w:pPr>
        <w:ind w:left="360" w:hanging="360"/>
      </w:pPr>
      <w:rPr>
        <w:rFonts w:hint="default"/>
      </w:rPr>
    </w:lvl>
    <w:lvl w:ilvl="1">
      <w:start w:val="1"/>
      <w:numFmt w:val="decimal"/>
      <w:lvlText w:val="1.%2"/>
      <w:lvlJc w:val="left"/>
      <w:pPr>
        <w:ind w:left="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1" w15:restartNumberingAfterBreak="0">
    <w:nsid w:val="525F4B29"/>
    <w:multiLevelType w:val="multilevel"/>
    <w:tmpl w:val="67A6B0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2" w15:restartNumberingAfterBreak="0">
    <w:nsid w:val="53202E60"/>
    <w:multiLevelType w:val="multilevel"/>
    <w:tmpl w:val="12CA3D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5426057F"/>
    <w:multiLevelType w:val="multilevel"/>
    <w:tmpl w:val="EEA4B352"/>
    <w:lvl w:ilvl="0">
      <w:start w:val="1"/>
      <w:numFmt w:val="decimal"/>
      <w:lvlText w:val="%1."/>
      <w:lvlJc w:val="left"/>
      <w:pPr>
        <w:ind w:left="360" w:hanging="360"/>
      </w:pPr>
    </w:lvl>
    <w:lvl w:ilvl="1">
      <w:start w:val="1"/>
      <w:numFmt w:val="decimal"/>
      <w:lvlText w:val="1.%2"/>
      <w:lvlJc w:val="left"/>
      <w:pPr>
        <w:ind w:left="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4" w15:restartNumberingAfterBreak="0">
    <w:nsid w:val="54CF562A"/>
    <w:multiLevelType w:val="hybridMultilevel"/>
    <w:tmpl w:val="A0846A2E"/>
    <w:lvl w:ilvl="0" w:tplc="359867A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59610B1"/>
    <w:multiLevelType w:val="hybridMultilevel"/>
    <w:tmpl w:val="152EEECC"/>
    <w:lvl w:ilvl="0" w:tplc="566AA442">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55AE31F8"/>
    <w:multiLevelType w:val="hybridMultilevel"/>
    <w:tmpl w:val="58B6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750641E"/>
    <w:multiLevelType w:val="multilevel"/>
    <w:tmpl w:val="502E78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57A52E7D"/>
    <w:multiLevelType w:val="multilevel"/>
    <w:tmpl w:val="1884DBE0"/>
    <w:lvl w:ilvl="0">
      <w:start w:val="13"/>
      <w:numFmt w:val="decimal"/>
      <w:lvlText w:val="%1"/>
      <w:lvlJc w:val="left"/>
      <w:pPr>
        <w:ind w:left="420" w:hanging="420"/>
      </w:pPr>
      <w:rPr>
        <w:rFonts w:hint="default"/>
      </w:rPr>
    </w:lvl>
    <w:lvl w:ilvl="1">
      <w:start w:val="1"/>
      <w:numFmt w:val="decimal"/>
      <w:lvlText w:val="%1.%2"/>
      <w:lvlJc w:val="left"/>
      <w:pPr>
        <w:ind w:left="1230" w:hanging="420"/>
      </w:pPr>
      <w:rPr>
        <w:rFonts w:hint="default"/>
        <w:sz w:val="24"/>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79"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1"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99570E4"/>
    <w:multiLevelType w:val="hybridMultilevel"/>
    <w:tmpl w:val="7514F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59AA20F5"/>
    <w:multiLevelType w:val="multilevel"/>
    <w:tmpl w:val="71D4710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A176378"/>
    <w:multiLevelType w:val="hybridMultilevel"/>
    <w:tmpl w:val="F91E9794"/>
    <w:lvl w:ilvl="0" w:tplc="AA96E60A">
      <w:start w:val="1"/>
      <w:numFmt w:val="decimal"/>
      <w:lvlText w:val="1.%1"/>
      <w:lvlJc w:val="left"/>
      <w:pPr>
        <w:ind w:left="360" w:hanging="360"/>
      </w:pPr>
      <w:rPr>
        <w:rFonts w:ascii="Times New Roman" w:hAnsi="Times New Roman" w:cs="Times New Roman" w:hint="default"/>
        <w:color w:val="auto"/>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6" w15:restartNumberingAfterBreak="0">
    <w:nsid w:val="5A314CB6"/>
    <w:multiLevelType w:val="multilevel"/>
    <w:tmpl w:val="69F44F24"/>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7" w15:restartNumberingAfterBreak="0">
    <w:nsid w:val="5ACC1C77"/>
    <w:multiLevelType w:val="hybridMultilevel"/>
    <w:tmpl w:val="DC02B714"/>
    <w:lvl w:ilvl="0" w:tplc="1FAA29E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8" w15:restartNumberingAfterBreak="0">
    <w:nsid w:val="5B99334B"/>
    <w:multiLevelType w:val="multilevel"/>
    <w:tmpl w:val="225C6A7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5DA1392E"/>
    <w:multiLevelType w:val="hybridMultilevel"/>
    <w:tmpl w:val="BE7AE936"/>
    <w:lvl w:ilvl="0" w:tplc="566AA44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F22721E"/>
    <w:multiLevelType w:val="multilevel"/>
    <w:tmpl w:val="580069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1" w15:restartNumberingAfterBreak="0">
    <w:nsid w:val="5F4C3C31"/>
    <w:multiLevelType w:val="multilevel"/>
    <w:tmpl w:val="E3A0F6D4"/>
    <w:lvl w:ilvl="0">
      <w:start w:val="1"/>
      <w:numFmt w:val="decimal"/>
      <w:lvlText w:val="%1."/>
      <w:lvlJc w:val="left"/>
      <w:pPr>
        <w:ind w:left="360" w:hanging="360"/>
      </w:pPr>
      <w:rPr>
        <w:rFonts w:hint="default"/>
      </w:rPr>
    </w:lvl>
    <w:lvl w:ilvl="1">
      <w:start w:val="1"/>
      <w:numFmt w:val="decimal"/>
      <w:lvlText w:val="1.%2"/>
      <w:lvlJc w:val="left"/>
      <w:pPr>
        <w:ind w:left="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93" w15:restartNumberingAfterBreak="0">
    <w:nsid w:val="60086C97"/>
    <w:multiLevelType w:val="multilevel"/>
    <w:tmpl w:val="6A083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60347475"/>
    <w:multiLevelType w:val="hybridMultilevel"/>
    <w:tmpl w:val="FEB4E4BE"/>
    <w:lvl w:ilvl="0" w:tplc="791ED4E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612B7898"/>
    <w:multiLevelType w:val="multilevel"/>
    <w:tmpl w:val="526ED00E"/>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6" w15:restartNumberingAfterBreak="0">
    <w:nsid w:val="613509A8"/>
    <w:multiLevelType w:val="hybridMultilevel"/>
    <w:tmpl w:val="2636325A"/>
    <w:lvl w:ilvl="0" w:tplc="95520482">
      <w:start w:val="1"/>
      <w:numFmt w:val="decimal"/>
      <w:lvlText w:val="1.%1"/>
      <w:lvlJc w:val="left"/>
      <w:pPr>
        <w:ind w:left="360" w:hanging="360"/>
      </w:pPr>
      <w:rPr>
        <w:rFonts w:hint="default"/>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7" w15:restartNumberingAfterBreak="0">
    <w:nsid w:val="62507038"/>
    <w:multiLevelType w:val="multilevel"/>
    <w:tmpl w:val="92AC78B8"/>
    <w:lvl w:ilvl="0">
      <w:start w:val="7"/>
      <w:numFmt w:val="decimal"/>
      <w:lvlText w:val="%1"/>
      <w:lvlJc w:val="left"/>
      <w:pPr>
        <w:ind w:left="360" w:hanging="360"/>
      </w:pPr>
      <w:rPr>
        <w:rFonts w:hint="default"/>
      </w:rPr>
    </w:lvl>
    <w:lvl w:ilvl="1">
      <w:start w:val="1"/>
      <w:numFmt w:val="decimal"/>
      <w:lvlText w:val="6.%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742" w:hanging="1440"/>
      </w:pPr>
      <w:rPr>
        <w:rFonts w:hint="default"/>
      </w:rPr>
    </w:lvl>
    <w:lvl w:ilvl="8">
      <w:start w:val="1"/>
      <w:numFmt w:val="decimal"/>
      <w:lvlText w:val="%1.%2.%3.%4.%5.%6.%7.%8.%9"/>
      <w:lvlJc w:val="left"/>
      <w:pPr>
        <w:ind w:left="-6408" w:hanging="1800"/>
      </w:pPr>
      <w:rPr>
        <w:rFonts w:hint="default"/>
      </w:rPr>
    </w:lvl>
  </w:abstractNum>
  <w:abstractNum w:abstractNumId="198" w15:restartNumberingAfterBreak="0">
    <w:nsid w:val="63A33790"/>
    <w:multiLevelType w:val="multilevel"/>
    <w:tmpl w:val="51DCE5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641C50BB"/>
    <w:multiLevelType w:val="hybridMultilevel"/>
    <w:tmpl w:val="A9665376"/>
    <w:lvl w:ilvl="0" w:tplc="1A522AE8">
      <w:start w:val="1"/>
      <w:numFmt w:val="decimal"/>
      <w:lvlText w:val="%1."/>
      <w:lvlJc w:val="left"/>
      <w:pPr>
        <w:tabs>
          <w:tab w:val="num" w:pos="540"/>
        </w:tabs>
        <w:ind w:left="54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64C525F9"/>
    <w:multiLevelType w:val="multilevel"/>
    <w:tmpl w:val="D90067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01"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15:restartNumberingAfterBreak="0">
    <w:nsid w:val="650830DE"/>
    <w:multiLevelType w:val="hybridMultilevel"/>
    <w:tmpl w:val="E826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658972CA"/>
    <w:multiLevelType w:val="multilevel"/>
    <w:tmpl w:val="11C044AC"/>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4" w15:restartNumberingAfterBreak="0">
    <w:nsid w:val="661F77B0"/>
    <w:multiLevelType w:val="hybridMultilevel"/>
    <w:tmpl w:val="F3B06BE8"/>
    <w:lvl w:ilvl="0" w:tplc="92C0390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5" w15:restartNumberingAfterBreak="0">
    <w:nsid w:val="668C4E58"/>
    <w:multiLevelType w:val="hybridMultilevel"/>
    <w:tmpl w:val="B5505DBC"/>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66AF248F"/>
    <w:multiLevelType w:val="hybridMultilevel"/>
    <w:tmpl w:val="8AD24124"/>
    <w:lvl w:ilvl="0" w:tplc="E1505D74">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672B2DBB"/>
    <w:multiLevelType w:val="multilevel"/>
    <w:tmpl w:val="5B3A555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8" w15:restartNumberingAfterBreak="0">
    <w:nsid w:val="67A5676D"/>
    <w:multiLevelType w:val="hybridMultilevel"/>
    <w:tmpl w:val="90081EA0"/>
    <w:lvl w:ilvl="0" w:tplc="5F6E700A">
      <w:start w:val="1"/>
      <w:numFmt w:val="decimal"/>
      <w:lvlText w:val="3.%1"/>
      <w:lvlJc w:val="left"/>
      <w:pPr>
        <w:ind w:left="720" w:hanging="360"/>
      </w:pPr>
      <w:rPr>
        <w:rFonts w:hint="default"/>
      </w:rPr>
    </w:lvl>
    <w:lvl w:ilvl="1" w:tplc="A880A42A">
      <w:start w:val="1"/>
      <w:numFmt w:val="decimal"/>
      <w:lvlText w:val="%2."/>
      <w:lvlJc w:val="left"/>
      <w:pPr>
        <w:tabs>
          <w:tab w:val="num" w:pos="1440"/>
        </w:tabs>
        <w:ind w:left="1440" w:hanging="360"/>
      </w:pPr>
      <w:rPr>
        <w:rFonts w:ascii="Times New Roman" w:eastAsia="Times New Roman" w:hAnsi="Times New Roman" w:cs="Times New Roman" w:hint="default"/>
        <w:sz w:val="24"/>
      </w:rPr>
    </w:lvl>
    <w:lvl w:ilvl="2" w:tplc="04090005">
      <w:start w:val="1"/>
      <w:numFmt w:val="decimal"/>
      <w:lvlText w:val="%3."/>
      <w:lvlJc w:val="left"/>
      <w:pPr>
        <w:tabs>
          <w:tab w:val="num" w:pos="2160"/>
        </w:tabs>
        <w:ind w:left="2160" w:hanging="360"/>
      </w:pPr>
    </w:lvl>
    <w:lvl w:ilvl="3" w:tplc="1A522AE8">
      <w:start w:val="1"/>
      <w:numFmt w:val="decimal"/>
      <w:lvlText w:val="%4."/>
      <w:lvlJc w:val="left"/>
      <w:pPr>
        <w:tabs>
          <w:tab w:val="num" w:pos="540"/>
        </w:tabs>
        <w:ind w:left="540" w:hanging="360"/>
      </w:pPr>
      <w:rPr>
        <w:color w:val="auto"/>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9" w15:restartNumberingAfterBreak="0">
    <w:nsid w:val="67B4400F"/>
    <w:multiLevelType w:val="hybridMultilevel"/>
    <w:tmpl w:val="669E3156"/>
    <w:lvl w:ilvl="0" w:tplc="92C0390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684B44E6"/>
    <w:multiLevelType w:val="multilevel"/>
    <w:tmpl w:val="DCCC1D6A"/>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1" w15:restartNumberingAfterBreak="0">
    <w:nsid w:val="68597D83"/>
    <w:multiLevelType w:val="hybridMultilevel"/>
    <w:tmpl w:val="9C18E146"/>
    <w:lvl w:ilvl="0" w:tplc="A7947AD8">
      <w:start w:val="1"/>
      <w:numFmt w:val="decimal"/>
      <w:lvlText w:val="3.%1"/>
      <w:lvlJc w:val="center"/>
      <w:pPr>
        <w:ind w:left="720" w:hanging="360"/>
      </w:pPr>
      <w:rPr>
        <w:rFonts w:hint="default"/>
      </w:rPr>
    </w:lvl>
    <w:lvl w:ilvl="1" w:tplc="8E0014D6">
      <w:start w:val="1"/>
      <w:numFmt w:val="decimal"/>
      <w:lvlText w:val="%2."/>
      <w:lvlJc w:val="left"/>
      <w:pPr>
        <w:tabs>
          <w:tab w:val="num" w:pos="1270"/>
        </w:tabs>
        <w:ind w:left="397" w:hanging="397"/>
      </w:pPr>
      <w:rPr>
        <w:rFonts w:ascii="Times New Roman" w:hAnsi="Times New Roman" w:cs="Times New Roman" w:hint="default"/>
        <w:sz w:val="24"/>
        <w:szCs w:val="24"/>
      </w:rPr>
    </w:lvl>
    <w:lvl w:ilvl="2" w:tplc="EEB404D4">
      <w:start w:val="1"/>
      <w:numFmt w:val="decimal"/>
      <w:lvlText w:val="%3."/>
      <w:lvlJc w:val="left"/>
      <w:pPr>
        <w:tabs>
          <w:tab w:val="num" w:pos="360"/>
        </w:tabs>
        <w:ind w:left="360" w:hanging="360"/>
      </w:pPr>
      <w:rPr>
        <w:sz w:val="24"/>
      </w:rPr>
    </w:lvl>
    <w:lvl w:ilvl="3" w:tplc="0809000F">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2" w15:restartNumberingAfterBreak="0">
    <w:nsid w:val="6867116A"/>
    <w:multiLevelType w:val="multilevel"/>
    <w:tmpl w:val="4D867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3"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4" w15:restartNumberingAfterBreak="0">
    <w:nsid w:val="6AC012F9"/>
    <w:multiLevelType w:val="hybridMultilevel"/>
    <w:tmpl w:val="1548B9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6" w15:restartNumberingAfterBreak="0">
    <w:nsid w:val="6C7174BB"/>
    <w:multiLevelType w:val="hybridMultilevel"/>
    <w:tmpl w:val="ECBC6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6CC50429"/>
    <w:multiLevelType w:val="hybridMultilevel"/>
    <w:tmpl w:val="92C89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8" w15:restartNumberingAfterBreak="0">
    <w:nsid w:val="6D191E3F"/>
    <w:multiLevelType w:val="hybridMultilevel"/>
    <w:tmpl w:val="2C82F3D0"/>
    <w:lvl w:ilvl="0" w:tplc="A2426C02">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6DC72A56"/>
    <w:multiLevelType w:val="hybridMultilevel"/>
    <w:tmpl w:val="B33ED670"/>
    <w:lvl w:ilvl="0" w:tplc="9754E972">
      <w:start w:val="1"/>
      <w:numFmt w:val="decimal"/>
      <w:lvlText w:val="1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6DFD542B"/>
    <w:multiLevelType w:val="multilevel"/>
    <w:tmpl w:val="8AAC7D18"/>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720" w:hanging="72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21" w15:restartNumberingAfterBreak="0">
    <w:nsid w:val="6F2B186E"/>
    <w:multiLevelType w:val="hybridMultilevel"/>
    <w:tmpl w:val="F28ED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6F500ED8"/>
    <w:multiLevelType w:val="multilevel"/>
    <w:tmpl w:val="F2FC36AC"/>
    <w:lvl w:ilvl="0">
      <w:start w:val="2"/>
      <w:numFmt w:val="decimal"/>
      <w:lvlText w:val="%1"/>
      <w:lvlJc w:val="left"/>
      <w:pPr>
        <w:ind w:left="360" w:hanging="360"/>
      </w:pPr>
      <w:rPr>
        <w:rFonts w:hint="default"/>
      </w:rPr>
    </w:lvl>
    <w:lvl w:ilvl="1">
      <w:start w:val="1"/>
      <w:numFmt w:val="decimal"/>
      <w:lvlText w:val="%1.%2"/>
      <w:lvlJc w:val="left"/>
      <w:pPr>
        <w:ind w:left="0" w:hanging="360"/>
      </w:pPr>
      <w:rPr>
        <w:rFonts w:hint="default"/>
        <w:b w:val="0"/>
        <w:color w:val="auto"/>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23" w15:restartNumberingAfterBreak="0">
    <w:nsid w:val="707A4D44"/>
    <w:multiLevelType w:val="multilevel"/>
    <w:tmpl w:val="A502C95A"/>
    <w:lvl w:ilvl="0">
      <w:start w:val="1"/>
      <w:numFmt w:val="decimal"/>
      <w:lvlText w:val="%1"/>
      <w:lvlJc w:val="left"/>
      <w:pPr>
        <w:ind w:left="720" w:hanging="360"/>
      </w:pPr>
      <w:rPr>
        <w:rFonts w:hint="default"/>
      </w:rPr>
    </w:lvl>
    <w:lvl w:ilvl="1">
      <w:start w:val="1"/>
      <w:numFmt w:val="decimal"/>
      <w:isLgl/>
      <w:lvlText w:val="%1.%2"/>
      <w:lvlJc w:val="left"/>
      <w:pPr>
        <w:ind w:left="54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4" w15:restartNumberingAfterBreak="0">
    <w:nsid w:val="70BC3CD8"/>
    <w:multiLevelType w:val="hybridMultilevel"/>
    <w:tmpl w:val="B8AE969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5" w15:restartNumberingAfterBreak="0">
    <w:nsid w:val="717E50A2"/>
    <w:multiLevelType w:val="multilevel"/>
    <w:tmpl w:val="40021CBA"/>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6" w15:restartNumberingAfterBreak="0">
    <w:nsid w:val="72365817"/>
    <w:multiLevelType w:val="hybridMultilevel"/>
    <w:tmpl w:val="5C548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7" w15:restartNumberingAfterBreak="0">
    <w:nsid w:val="73001AD7"/>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8"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73221D1F"/>
    <w:multiLevelType w:val="multilevel"/>
    <w:tmpl w:val="EB34BDE6"/>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0" w15:restartNumberingAfterBreak="0">
    <w:nsid w:val="73A547F8"/>
    <w:multiLevelType w:val="multilevel"/>
    <w:tmpl w:val="65447C0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1" w15:restartNumberingAfterBreak="0">
    <w:nsid w:val="74066E0C"/>
    <w:multiLevelType w:val="hybridMultilevel"/>
    <w:tmpl w:val="00AC1A62"/>
    <w:lvl w:ilvl="0" w:tplc="458EB3F2">
      <w:start w:val="5"/>
      <w:numFmt w:val="decimal"/>
      <w:lvlText w:val="%1."/>
      <w:lvlJc w:val="left"/>
      <w:pPr>
        <w:tabs>
          <w:tab w:val="num" w:pos="3600"/>
        </w:tabs>
        <w:ind w:left="36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74215592"/>
    <w:multiLevelType w:val="multilevel"/>
    <w:tmpl w:val="D12067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3" w15:restartNumberingAfterBreak="0">
    <w:nsid w:val="743C05AE"/>
    <w:multiLevelType w:val="hybridMultilevel"/>
    <w:tmpl w:val="107E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61D0687"/>
    <w:multiLevelType w:val="hybridMultilevel"/>
    <w:tmpl w:val="1EA4F80E"/>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6" w15:restartNumberingAfterBreak="0">
    <w:nsid w:val="76F56BF1"/>
    <w:multiLevelType w:val="hybridMultilevel"/>
    <w:tmpl w:val="B16AD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7" w15:restartNumberingAfterBreak="0">
    <w:nsid w:val="77512E44"/>
    <w:multiLevelType w:val="hybridMultilevel"/>
    <w:tmpl w:val="28709E5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8"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89006FE"/>
    <w:multiLevelType w:val="hybridMultilevel"/>
    <w:tmpl w:val="DCA65368"/>
    <w:lvl w:ilvl="0" w:tplc="791ED4E8">
      <w:start w:val="1"/>
      <w:numFmt w:val="decimal"/>
      <w:lvlText w:val="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8BC0733"/>
    <w:multiLevelType w:val="hybridMultilevel"/>
    <w:tmpl w:val="992E1A30"/>
    <w:lvl w:ilvl="0" w:tplc="0409000F">
      <w:start w:val="1"/>
      <w:numFmt w:val="decimal"/>
      <w:lvlText w:val="%1."/>
      <w:lvlJc w:val="left"/>
      <w:pPr>
        <w:ind w:left="720" w:hanging="360"/>
      </w:pPr>
      <w:rPr>
        <w:rFonts w:hint="default"/>
        <w:sz w:val="24"/>
      </w:rPr>
    </w:lvl>
    <w:lvl w:ilvl="1" w:tplc="08090003">
      <w:start w:val="1"/>
      <w:numFmt w:val="decimal"/>
      <w:lvlText w:val="%2."/>
      <w:lvlJc w:val="left"/>
      <w:pPr>
        <w:tabs>
          <w:tab w:val="num" w:pos="1440"/>
        </w:tabs>
        <w:ind w:left="1440" w:hanging="360"/>
      </w:pPr>
    </w:lvl>
    <w:lvl w:ilvl="2" w:tplc="6282A950">
      <w:start w:val="1"/>
      <w:numFmt w:val="decimal"/>
      <w:lvlText w:val="%3."/>
      <w:lvlJc w:val="left"/>
      <w:pPr>
        <w:tabs>
          <w:tab w:val="num" w:pos="2160"/>
        </w:tabs>
        <w:ind w:left="2160" w:hanging="360"/>
      </w:pPr>
      <w:rPr>
        <w:rFonts w:hint="default"/>
        <w:sz w:val="24"/>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1" w15:restartNumberingAfterBreak="0">
    <w:nsid w:val="78CA2CC6"/>
    <w:multiLevelType w:val="multilevel"/>
    <w:tmpl w:val="2576AC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2" w15:restartNumberingAfterBreak="0">
    <w:nsid w:val="7A446835"/>
    <w:multiLevelType w:val="hybridMultilevel"/>
    <w:tmpl w:val="1EC023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3" w15:restartNumberingAfterBreak="0">
    <w:nsid w:val="7CDB3121"/>
    <w:multiLevelType w:val="multilevel"/>
    <w:tmpl w:val="D2C0A580"/>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44"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7E1707B3"/>
    <w:multiLevelType w:val="hybridMultilevel"/>
    <w:tmpl w:val="009CC7C4"/>
    <w:lvl w:ilvl="0" w:tplc="9B9C4A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FBD5226"/>
    <w:multiLevelType w:val="multilevel"/>
    <w:tmpl w:val="335E0F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E663D5"/>
    <w:multiLevelType w:val="hybridMultilevel"/>
    <w:tmpl w:val="459E281A"/>
    <w:lvl w:ilvl="0" w:tplc="3FA02BC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0"/>
  </w:num>
  <w:num w:numId="9">
    <w:abstractNumId w:val="1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2"/>
  </w:num>
  <w:num w:numId="12">
    <w:abstractNumId w:val="137"/>
  </w:num>
  <w:num w:numId="13">
    <w:abstractNumId w:val="9"/>
  </w:num>
  <w:num w:numId="14">
    <w:abstractNumId w:val="245"/>
  </w:num>
  <w:num w:numId="15">
    <w:abstractNumId w:val="148"/>
  </w:num>
  <w:num w:numId="16">
    <w:abstractNumId w:val="80"/>
  </w:num>
  <w:num w:numId="17">
    <w:abstractNumId w:val="197"/>
  </w:num>
  <w:num w:numId="18">
    <w:abstractNumId w:val="30"/>
  </w:num>
  <w:num w:numId="19">
    <w:abstractNumId w:val="7"/>
  </w:num>
  <w:num w:numId="20">
    <w:abstractNumId w:val="10"/>
  </w:num>
  <w:num w:numId="21">
    <w:abstractNumId w:val="29"/>
  </w:num>
  <w:num w:numId="22">
    <w:abstractNumId w:val="64"/>
  </w:num>
  <w:num w:numId="23">
    <w:abstractNumId w:val="105"/>
  </w:num>
  <w:num w:numId="24">
    <w:abstractNumId w:val="149"/>
  </w:num>
  <w:num w:numId="25">
    <w:abstractNumId w:val="150"/>
  </w:num>
  <w:num w:numId="26">
    <w:abstractNumId w:val="60"/>
  </w:num>
  <w:num w:numId="27">
    <w:abstractNumId w:val="129"/>
  </w:num>
  <w:num w:numId="28">
    <w:abstractNumId w:val="70"/>
  </w:num>
  <w:num w:numId="29">
    <w:abstractNumId w:val="238"/>
  </w:num>
  <w:num w:numId="30">
    <w:abstractNumId w:val="89"/>
  </w:num>
  <w:num w:numId="31">
    <w:abstractNumId w:val="42"/>
  </w:num>
  <w:num w:numId="32">
    <w:abstractNumId w:val="35"/>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1"/>
  </w:num>
  <w:num w:numId="35">
    <w:abstractNumId w:val="183"/>
  </w:num>
  <w:num w:numId="36">
    <w:abstractNumId w:val="3"/>
  </w:num>
  <w:num w:numId="37">
    <w:abstractNumId w:val="198"/>
  </w:num>
  <w:num w:numId="38">
    <w:abstractNumId w:val="191"/>
  </w:num>
  <w:num w:numId="39">
    <w:abstractNumId w:val="123"/>
  </w:num>
  <w:num w:numId="40">
    <w:abstractNumId w:val="184"/>
  </w:num>
  <w:num w:numId="41">
    <w:abstractNumId w:val="227"/>
  </w:num>
  <w:num w:numId="42">
    <w:abstractNumId w:val="246"/>
  </w:num>
  <w:num w:numId="43">
    <w:abstractNumId w:val="40"/>
  </w:num>
  <w:num w:numId="44">
    <w:abstractNumId w:val="208"/>
  </w:num>
  <w:num w:numId="45">
    <w:abstractNumId w:val="94"/>
  </w:num>
  <w:num w:numId="46">
    <w:abstractNumId w:val="44"/>
  </w:num>
  <w:num w:numId="47">
    <w:abstractNumId w:val="119"/>
  </w:num>
  <w:num w:numId="48">
    <w:abstractNumId w:val="39"/>
  </w:num>
  <w:num w:numId="49">
    <w:abstractNumId w:val="153"/>
  </w:num>
  <w:num w:numId="50">
    <w:abstractNumId w:val="125"/>
  </w:num>
  <w:num w:numId="51">
    <w:abstractNumId w:val="182"/>
  </w:num>
  <w:num w:numId="52">
    <w:abstractNumId w:val="233"/>
  </w:num>
  <w:num w:numId="53">
    <w:abstractNumId w:val="154"/>
  </w:num>
  <w:num w:numId="54">
    <w:abstractNumId w:val="162"/>
  </w:num>
  <w:num w:numId="55">
    <w:abstractNumId w:val="93"/>
  </w:num>
  <w:num w:numId="56">
    <w:abstractNumId w:val="24"/>
  </w:num>
  <w:num w:numId="57">
    <w:abstractNumId w:val="45"/>
  </w:num>
  <w:num w:numId="58">
    <w:abstractNumId w:val="133"/>
  </w:num>
  <w:num w:numId="59">
    <w:abstractNumId w:val="173"/>
  </w:num>
  <w:num w:numId="60">
    <w:abstractNumId w:val="113"/>
  </w:num>
  <w:num w:numId="61">
    <w:abstractNumId w:val="169"/>
  </w:num>
  <w:num w:numId="62">
    <w:abstractNumId w:val="212"/>
  </w:num>
  <w:num w:numId="63">
    <w:abstractNumId w:val="222"/>
  </w:num>
  <w:num w:numId="64">
    <w:abstractNumId w:val="165"/>
  </w:num>
  <w:num w:numId="65">
    <w:abstractNumId w:val="19"/>
  </w:num>
  <w:num w:numId="66">
    <w:abstractNumId w:val="76"/>
  </w:num>
  <w:num w:numId="67">
    <w:abstractNumId w:val="118"/>
  </w:num>
  <w:num w:numId="68">
    <w:abstractNumId w:val="200"/>
  </w:num>
  <w:num w:numId="69">
    <w:abstractNumId w:val="205"/>
  </w:num>
  <w:num w:numId="70">
    <w:abstractNumId w:val="54"/>
  </w:num>
  <w:num w:numId="71">
    <w:abstractNumId w:val="152"/>
  </w:num>
  <w:num w:numId="72">
    <w:abstractNumId w:val="92"/>
  </w:num>
  <w:num w:numId="73">
    <w:abstractNumId w:val="122"/>
  </w:num>
  <w:num w:numId="74">
    <w:abstractNumId w:val="247"/>
  </w:num>
  <w:num w:numId="75">
    <w:abstractNumId w:val="132"/>
  </w:num>
  <w:num w:numId="76">
    <w:abstractNumId w:val="32"/>
  </w:num>
  <w:num w:numId="77">
    <w:abstractNumId w:val="108"/>
  </w:num>
  <w:num w:numId="78">
    <w:abstractNumId w:val="82"/>
  </w:num>
  <w:num w:numId="79">
    <w:abstractNumId w:val="18"/>
  </w:num>
  <w:num w:numId="80">
    <w:abstractNumId w:val="14"/>
  </w:num>
  <w:num w:numId="81">
    <w:abstractNumId w:val="224"/>
  </w:num>
  <w:num w:numId="82">
    <w:abstractNumId w:val="237"/>
  </w:num>
  <w:num w:numId="83">
    <w:abstractNumId w:val="5"/>
  </w:num>
  <w:num w:numId="84">
    <w:abstractNumId w:val="131"/>
  </w:num>
  <w:num w:numId="85">
    <w:abstractNumId w:val="62"/>
  </w:num>
  <w:num w:numId="86">
    <w:abstractNumId w:val="36"/>
  </w:num>
  <w:num w:numId="87">
    <w:abstractNumId w:val="166"/>
  </w:num>
  <w:num w:numId="88">
    <w:abstractNumId w:val="193"/>
  </w:num>
  <w:num w:numId="8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3"/>
  </w:num>
  <w:num w:numId="97">
    <w:abstractNumId w:val="109"/>
  </w:num>
  <w:num w:numId="98">
    <w:abstractNumId w:val="161"/>
  </w:num>
  <w:num w:numId="99">
    <w:abstractNumId w:val="102"/>
  </w:num>
  <w:num w:numId="100">
    <w:abstractNumId w:val="2"/>
  </w:num>
  <w:num w:numId="101">
    <w:abstractNumId w:val="15"/>
  </w:num>
  <w:num w:numId="102">
    <w:abstractNumId w:val="53"/>
  </w:num>
  <w:num w:numId="103">
    <w:abstractNumId w:val="180"/>
  </w:num>
  <w:num w:numId="104">
    <w:abstractNumId w:val="163"/>
  </w:num>
  <w:num w:numId="105">
    <w:abstractNumId w:val="51"/>
  </w:num>
  <w:num w:numId="106">
    <w:abstractNumId w:val="51"/>
  </w:num>
  <w:num w:numId="107">
    <w:abstractNumId w:val="98"/>
  </w:num>
  <w:num w:numId="108">
    <w:abstractNumId w:val="114"/>
  </w:num>
  <w:num w:numId="109">
    <w:abstractNumId w:val="155"/>
  </w:num>
  <w:num w:numId="110">
    <w:abstractNumId w:val="0"/>
  </w:num>
  <w:num w:numId="111">
    <w:abstractNumId w:val="223"/>
  </w:num>
  <w:num w:numId="112">
    <w:abstractNumId w:val="214"/>
  </w:num>
  <w:num w:numId="113">
    <w:abstractNumId w:val="124"/>
  </w:num>
  <w:num w:numId="114">
    <w:abstractNumId w:val="145"/>
  </w:num>
  <w:num w:numId="115">
    <w:abstractNumId w:val="41"/>
  </w:num>
  <w:num w:numId="116">
    <w:abstractNumId w:val="241"/>
  </w:num>
  <w:num w:numId="117">
    <w:abstractNumId w:val="12"/>
  </w:num>
  <w:num w:numId="118">
    <w:abstractNumId w:val="111"/>
  </w:num>
  <w:num w:numId="119">
    <w:abstractNumId w:val="160"/>
  </w:num>
  <w:num w:numId="120">
    <w:abstractNumId w:val="134"/>
  </w:num>
  <w:num w:numId="121">
    <w:abstractNumId w:val="25"/>
  </w:num>
  <w:num w:numId="122">
    <w:abstractNumId w:val="87"/>
  </w:num>
  <w:num w:numId="123">
    <w:abstractNumId w:val="28"/>
  </w:num>
  <w:num w:numId="124">
    <w:abstractNumId w:val="117"/>
  </w:num>
  <w:num w:numId="125">
    <w:abstractNumId w:val="216"/>
  </w:num>
  <w:num w:numId="126">
    <w:abstractNumId w:val="236"/>
  </w:num>
  <w:num w:numId="127">
    <w:abstractNumId w:val="58"/>
  </w:num>
  <w:num w:numId="128">
    <w:abstractNumId w:val="95"/>
  </w:num>
  <w:num w:numId="129">
    <w:abstractNumId w:val="106"/>
  </w:num>
  <w:num w:numId="130">
    <w:abstractNumId w:val="176"/>
  </w:num>
  <w:num w:numId="131">
    <w:abstractNumId w:val="49"/>
  </w:num>
  <w:num w:numId="132">
    <w:abstractNumId w:val="217"/>
  </w:num>
  <w:num w:numId="133">
    <w:abstractNumId w:val="99"/>
  </w:num>
  <w:num w:numId="134">
    <w:abstractNumId w:val="20"/>
  </w:num>
  <w:num w:numId="135">
    <w:abstractNumId w:val="202"/>
  </w:num>
  <w:num w:numId="1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7"/>
  </w:num>
  <w:num w:numId="138">
    <w:abstractNumId w:val="43"/>
  </w:num>
  <w:num w:numId="139">
    <w:abstractNumId w:val="110"/>
  </w:num>
  <w:num w:numId="140">
    <w:abstractNumId w:val="128"/>
  </w:num>
  <w:num w:numId="141">
    <w:abstractNumId w:val="90"/>
  </w:num>
  <w:num w:numId="142">
    <w:abstractNumId w:val="209"/>
  </w:num>
  <w:num w:numId="143">
    <w:abstractNumId w:val="85"/>
  </w:num>
  <w:num w:numId="144">
    <w:abstractNumId w:val="225"/>
  </w:num>
  <w:num w:numId="145">
    <w:abstractNumId w:val="23"/>
  </w:num>
  <w:num w:numId="146">
    <w:abstractNumId w:val="186"/>
  </w:num>
  <w:num w:numId="147">
    <w:abstractNumId w:val="66"/>
  </w:num>
  <w:num w:numId="148">
    <w:abstractNumId w:val="204"/>
  </w:num>
  <w:num w:numId="149">
    <w:abstractNumId w:val="26"/>
  </w:num>
  <w:num w:numId="150">
    <w:abstractNumId w:val="56"/>
  </w:num>
  <w:num w:numId="151">
    <w:abstractNumId w:val="207"/>
  </w:num>
  <w:num w:numId="152">
    <w:abstractNumId w:val="142"/>
  </w:num>
  <w:num w:numId="153">
    <w:abstractNumId w:val="77"/>
  </w:num>
  <w:num w:numId="154">
    <w:abstractNumId w:val="59"/>
  </w:num>
  <w:num w:numId="155">
    <w:abstractNumId w:val="146"/>
  </w:num>
  <w:num w:numId="156">
    <w:abstractNumId w:val="230"/>
  </w:num>
  <w:num w:numId="157">
    <w:abstractNumId w:val="243"/>
  </w:num>
  <w:num w:numId="158">
    <w:abstractNumId w:val="69"/>
  </w:num>
  <w:num w:numId="159">
    <w:abstractNumId w:val="203"/>
  </w:num>
  <w:num w:numId="160">
    <w:abstractNumId w:val="63"/>
  </w:num>
  <w:num w:numId="161">
    <w:abstractNumId w:val="229"/>
  </w:num>
  <w:num w:numId="162">
    <w:abstractNumId w:val="210"/>
  </w:num>
  <w:num w:numId="163">
    <w:abstractNumId w:val="21"/>
  </w:num>
  <w:num w:numId="164">
    <w:abstractNumId w:val="33"/>
  </w:num>
  <w:num w:numId="165">
    <w:abstractNumId w:val="140"/>
  </w:num>
  <w:num w:numId="166">
    <w:abstractNumId w:val="178"/>
  </w:num>
  <w:num w:numId="167">
    <w:abstractNumId w:val="73"/>
  </w:num>
  <w:num w:numId="168">
    <w:abstractNumId w:val="188"/>
  </w:num>
  <w:num w:numId="169">
    <w:abstractNumId w:val="96"/>
  </w:num>
  <w:num w:numId="170">
    <w:abstractNumId w:val="177"/>
  </w:num>
  <w:num w:numId="171">
    <w:abstractNumId w:val="172"/>
  </w:num>
  <w:num w:numId="172">
    <w:abstractNumId w:val="34"/>
  </w:num>
  <w:num w:numId="173">
    <w:abstractNumId w:val="121"/>
  </w:num>
  <w:num w:numId="174">
    <w:abstractNumId w:val="38"/>
  </w:num>
  <w:num w:numId="175">
    <w:abstractNumId w:val="235"/>
  </w:num>
  <w:num w:numId="176">
    <w:abstractNumId w:val="50"/>
  </w:num>
  <w:num w:numId="177">
    <w:abstractNumId w:val="52"/>
  </w:num>
  <w:num w:numId="178">
    <w:abstractNumId w:val="211"/>
  </w:num>
  <w:num w:numId="179">
    <w:abstractNumId w:val="171"/>
  </w:num>
  <w:num w:numId="180">
    <w:abstractNumId w:val="51"/>
    <w:lvlOverride w:ilvl="0">
      <w:startOverride w:val="4"/>
    </w:lvlOverride>
    <w:lvlOverride w:ilvl="1">
      <w:startOverride w:val="1"/>
    </w:lvlOverride>
  </w:num>
  <w:num w:numId="181">
    <w:abstractNumId w:val="226"/>
  </w:num>
  <w:num w:numId="182">
    <w:abstractNumId w:val="221"/>
  </w:num>
  <w:num w:numId="183">
    <w:abstractNumId w:val="86"/>
  </w:num>
  <w:num w:numId="184">
    <w:abstractNumId w:val="17"/>
  </w:num>
  <w:num w:numId="185">
    <w:abstractNumId w:val="78"/>
  </w:num>
  <w:num w:numId="186">
    <w:abstractNumId w:val="167"/>
  </w:num>
  <w:num w:numId="187">
    <w:abstractNumId w:val="61"/>
  </w:num>
  <w:num w:numId="188">
    <w:abstractNumId w:val="47"/>
  </w:num>
  <w:num w:numId="189">
    <w:abstractNumId w:val="67"/>
  </w:num>
  <w:num w:numId="190">
    <w:abstractNumId w:val="195"/>
  </w:num>
  <w:num w:numId="191">
    <w:abstractNumId w:val="100"/>
  </w:num>
  <w:num w:numId="192">
    <w:abstractNumId w:val="27"/>
  </w:num>
  <w:num w:numId="193">
    <w:abstractNumId w:val="65"/>
  </w:num>
  <w:num w:numId="194">
    <w:abstractNumId w:val="11"/>
  </w:num>
  <w:num w:numId="195">
    <w:abstractNumId w:val="144"/>
  </w:num>
  <w:num w:numId="196">
    <w:abstractNumId w:val="37"/>
  </w:num>
  <w:num w:numId="197">
    <w:abstractNumId w:val="220"/>
  </w:num>
  <w:num w:numId="198">
    <w:abstractNumId w:val="190"/>
  </w:num>
  <w:num w:numId="199">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99"/>
  </w:num>
  <w:num w:numId="201">
    <w:abstractNumId w:val="91"/>
  </w:num>
  <w:num w:numId="202">
    <w:abstractNumId w:val="88"/>
  </w:num>
  <w:num w:numId="203">
    <w:abstractNumId w:val="231"/>
  </w:num>
  <w:num w:numId="204">
    <w:abstractNumId w:val="164"/>
  </w:num>
  <w:num w:numId="205">
    <w:abstractNumId w:val="138"/>
  </w:num>
  <w:num w:numId="206">
    <w:abstractNumId w:val="68"/>
  </w:num>
  <w:num w:numId="207">
    <w:abstractNumId w:val="13"/>
  </w:num>
  <w:num w:numId="208">
    <w:abstractNumId w:val="159"/>
  </w:num>
  <w:num w:numId="209">
    <w:abstractNumId w:val="201"/>
  </w:num>
  <w:num w:numId="210">
    <w:abstractNumId w:val="179"/>
  </w:num>
  <w:num w:numId="211">
    <w:abstractNumId w:val="234"/>
  </w:num>
  <w:num w:numId="212">
    <w:abstractNumId w:val="19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81"/>
  </w:num>
  <w:num w:numId="215">
    <w:abstractNumId w:val="120"/>
  </w:num>
  <w:num w:numId="21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58"/>
  </w:num>
  <w:num w:numId="223">
    <w:abstractNumId w:val="181"/>
  </w:num>
  <w:num w:numId="224">
    <w:abstractNumId w:val="244"/>
  </w:num>
  <w:num w:numId="225">
    <w:abstractNumId w:val="1"/>
  </w:num>
  <w:num w:numId="226">
    <w:abstractNumId w:val="242"/>
  </w:num>
  <w:num w:numId="227">
    <w:abstractNumId w:val="143"/>
  </w:num>
  <w:num w:numId="228">
    <w:abstractNumId w:val="22"/>
  </w:num>
  <w:num w:numId="229">
    <w:abstractNumId w:val="248"/>
  </w:num>
  <w:num w:numId="230">
    <w:abstractNumId w:val="174"/>
  </w:num>
  <w:num w:numId="231">
    <w:abstractNumId w:val="189"/>
  </w:num>
  <w:num w:numId="232">
    <w:abstractNumId w:val="6"/>
  </w:num>
  <w:num w:numId="233">
    <w:abstractNumId w:val="139"/>
  </w:num>
  <w:num w:numId="234">
    <w:abstractNumId w:val="4"/>
  </w:num>
  <w:num w:numId="235">
    <w:abstractNumId w:val="194"/>
  </w:num>
  <w:num w:numId="236">
    <w:abstractNumId w:val="168"/>
  </w:num>
  <w:num w:numId="237">
    <w:abstractNumId w:val="16"/>
  </w:num>
  <w:num w:numId="238">
    <w:abstractNumId w:val="46"/>
  </w:num>
  <w:num w:numId="239">
    <w:abstractNumId w:val="175"/>
  </w:num>
  <w:num w:numId="240">
    <w:abstractNumId w:val="206"/>
  </w:num>
  <w:num w:numId="241">
    <w:abstractNumId w:val="218"/>
  </w:num>
  <w:num w:numId="242">
    <w:abstractNumId w:val="112"/>
  </w:num>
  <w:num w:numId="243">
    <w:abstractNumId w:val="74"/>
  </w:num>
  <w:num w:numId="244">
    <w:abstractNumId w:val="31"/>
  </w:num>
  <w:num w:numId="245">
    <w:abstractNumId w:val="8"/>
  </w:num>
  <w:num w:numId="246">
    <w:abstractNumId w:val="79"/>
  </w:num>
  <w:num w:numId="247">
    <w:abstractNumId w:val="219"/>
  </w:num>
  <w:num w:numId="248">
    <w:abstractNumId w:val="239"/>
  </w:num>
  <w:num w:numId="249">
    <w:abstractNumId w:val="97"/>
  </w:num>
  <w:num w:numId="250">
    <w:abstractNumId w:val="228"/>
  </w:num>
  <w:num w:numId="251">
    <w:abstractNumId w:val="196"/>
  </w:num>
  <w:num w:numId="252">
    <w:abstractNumId w:val="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3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87"/>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7B0"/>
    <w:rsid w:val="00003CBA"/>
    <w:rsid w:val="000041A2"/>
    <w:rsid w:val="000045A9"/>
    <w:rsid w:val="00005192"/>
    <w:rsid w:val="0000572A"/>
    <w:rsid w:val="00005811"/>
    <w:rsid w:val="00005B30"/>
    <w:rsid w:val="00005D09"/>
    <w:rsid w:val="00011394"/>
    <w:rsid w:val="00012387"/>
    <w:rsid w:val="000124C9"/>
    <w:rsid w:val="000125C4"/>
    <w:rsid w:val="000128A0"/>
    <w:rsid w:val="0001387D"/>
    <w:rsid w:val="00013A41"/>
    <w:rsid w:val="00013AAE"/>
    <w:rsid w:val="00022434"/>
    <w:rsid w:val="00022AD3"/>
    <w:rsid w:val="00023469"/>
    <w:rsid w:val="00023A96"/>
    <w:rsid w:val="00023DE2"/>
    <w:rsid w:val="000252BC"/>
    <w:rsid w:val="000262E7"/>
    <w:rsid w:val="00027492"/>
    <w:rsid w:val="00027E37"/>
    <w:rsid w:val="00030D0F"/>
    <w:rsid w:val="000321C2"/>
    <w:rsid w:val="00033497"/>
    <w:rsid w:val="0003388E"/>
    <w:rsid w:val="00034857"/>
    <w:rsid w:val="0003541B"/>
    <w:rsid w:val="000357BB"/>
    <w:rsid w:val="00035B56"/>
    <w:rsid w:val="000367D0"/>
    <w:rsid w:val="00036C85"/>
    <w:rsid w:val="000378E2"/>
    <w:rsid w:val="00040390"/>
    <w:rsid w:val="00040D01"/>
    <w:rsid w:val="00041829"/>
    <w:rsid w:val="00042F82"/>
    <w:rsid w:val="000431C7"/>
    <w:rsid w:val="00043AAA"/>
    <w:rsid w:val="00043AD5"/>
    <w:rsid w:val="0004497B"/>
    <w:rsid w:val="00044C7E"/>
    <w:rsid w:val="00046D9E"/>
    <w:rsid w:val="00047412"/>
    <w:rsid w:val="00047DD2"/>
    <w:rsid w:val="00050512"/>
    <w:rsid w:val="0005073B"/>
    <w:rsid w:val="0005084E"/>
    <w:rsid w:val="00051A3F"/>
    <w:rsid w:val="00054265"/>
    <w:rsid w:val="00056187"/>
    <w:rsid w:val="00057EC9"/>
    <w:rsid w:val="00057F94"/>
    <w:rsid w:val="000605D8"/>
    <w:rsid w:val="00060FF8"/>
    <w:rsid w:val="00061A1C"/>
    <w:rsid w:val="000621E2"/>
    <w:rsid w:val="00063CE4"/>
    <w:rsid w:val="00064EA0"/>
    <w:rsid w:val="0006512F"/>
    <w:rsid w:val="00065A86"/>
    <w:rsid w:val="0006628B"/>
    <w:rsid w:val="00066D71"/>
    <w:rsid w:val="00067303"/>
    <w:rsid w:val="000712A2"/>
    <w:rsid w:val="00071CCD"/>
    <w:rsid w:val="000720DE"/>
    <w:rsid w:val="00072241"/>
    <w:rsid w:val="000724DA"/>
    <w:rsid w:val="00072D76"/>
    <w:rsid w:val="000730D4"/>
    <w:rsid w:val="000736C5"/>
    <w:rsid w:val="0007406D"/>
    <w:rsid w:val="000777D0"/>
    <w:rsid w:val="00080A6F"/>
    <w:rsid w:val="00082F13"/>
    <w:rsid w:val="00083A1C"/>
    <w:rsid w:val="0008474E"/>
    <w:rsid w:val="00084D24"/>
    <w:rsid w:val="000860E9"/>
    <w:rsid w:val="000862FC"/>
    <w:rsid w:val="00086B20"/>
    <w:rsid w:val="00087293"/>
    <w:rsid w:val="000900E2"/>
    <w:rsid w:val="0009107B"/>
    <w:rsid w:val="000918E0"/>
    <w:rsid w:val="00091B9F"/>
    <w:rsid w:val="00091F6E"/>
    <w:rsid w:val="000938AB"/>
    <w:rsid w:val="0009430D"/>
    <w:rsid w:val="00094781"/>
    <w:rsid w:val="00096B5D"/>
    <w:rsid w:val="00096E94"/>
    <w:rsid w:val="000A03B6"/>
    <w:rsid w:val="000A0661"/>
    <w:rsid w:val="000A2659"/>
    <w:rsid w:val="000A34F0"/>
    <w:rsid w:val="000A369C"/>
    <w:rsid w:val="000A60E9"/>
    <w:rsid w:val="000A670B"/>
    <w:rsid w:val="000A6714"/>
    <w:rsid w:val="000A6A0B"/>
    <w:rsid w:val="000B0C41"/>
    <w:rsid w:val="000B2C2F"/>
    <w:rsid w:val="000B2C44"/>
    <w:rsid w:val="000B41BD"/>
    <w:rsid w:val="000B47BF"/>
    <w:rsid w:val="000B499E"/>
    <w:rsid w:val="000B5087"/>
    <w:rsid w:val="000B55AD"/>
    <w:rsid w:val="000B69E0"/>
    <w:rsid w:val="000C0A4F"/>
    <w:rsid w:val="000C0DFB"/>
    <w:rsid w:val="000C18DA"/>
    <w:rsid w:val="000C2343"/>
    <w:rsid w:val="000C26B7"/>
    <w:rsid w:val="000C560D"/>
    <w:rsid w:val="000C59C5"/>
    <w:rsid w:val="000C6D9C"/>
    <w:rsid w:val="000C7B75"/>
    <w:rsid w:val="000D01B4"/>
    <w:rsid w:val="000D0C38"/>
    <w:rsid w:val="000D169B"/>
    <w:rsid w:val="000D1AF6"/>
    <w:rsid w:val="000D23D9"/>
    <w:rsid w:val="000D25AD"/>
    <w:rsid w:val="000D3AD5"/>
    <w:rsid w:val="000D3E63"/>
    <w:rsid w:val="000D4273"/>
    <w:rsid w:val="000D49C5"/>
    <w:rsid w:val="000D5150"/>
    <w:rsid w:val="000D528F"/>
    <w:rsid w:val="000D595E"/>
    <w:rsid w:val="000D5983"/>
    <w:rsid w:val="000E1767"/>
    <w:rsid w:val="000E17CF"/>
    <w:rsid w:val="000E2AE1"/>
    <w:rsid w:val="000E32D8"/>
    <w:rsid w:val="000E3554"/>
    <w:rsid w:val="000E3623"/>
    <w:rsid w:val="000E4807"/>
    <w:rsid w:val="000E4959"/>
    <w:rsid w:val="000E505F"/>
    <w:rsid w:val="000E6495"/>
    <w:rsid w:val="000E6F52"/>
    <w:rsid w:val="000F127D"/>
    <w:rsid w:val="000F167D"/>
    <w:rsid w:val="000F1F2A"/>
    <w:rsid w:val="000F296D"/>
    <w:rsid w:val="000F3360"/>
    <w:rsid w:val="000F42FF"/>
    <w:rsid w:val="000F6B4D"/>
    <w:rsid w:val="00100DE4"/>
    <w:rsid w:val="001015A0"/>
    <w:rsid w:val="001016D4"/>
    <w:rsid w:val="00102A77"/>
    <w:rsid w:val="00102D6C"/>
    <w:rsid w:val="00105A4D"/>
    <w:rsid w:val="00106EE4"/>
    <w:rsid w:val="00107764"/>
    <w:rsid w:val="00111CF8"/>
    <w:rsid w:val="00111D2D"/>
    <w:rsid w:val="00114EB5"/>
    <w:rsid w:val="001152E3"/>
    <w:rsid w:val="001160FB"/>
    <w:rsid w:val="001162C2"/>
    <w:rsid w:val="0011781E"/>
    <w:rsid w:val="001201FC"/>
    <w:rsid w:val="00120B4B"/>
    <w:rsid w:val="00121819"/>
    <w:rsid w:val="00123329"/>
    <w:rsid w:val="00123458"/>
    <w:rsid w:val="0012390A"/>
    <w:rsid w:val="00125AD5"/>
    <w:rsid w:val="00125D2E"/>
    <w:rsid w:val="00127386"/>
    <w:rsid w:val="00127648"/>
    <w:rsid w:val="00127B12"/>
    <w:rsid w:val="00133027"/>
    <w:rsid w:val="00133220"/>
    <w:rsid w:val="001334A5"/>
    <w:rsid w:val="00133C86"/>
    <w:rsid w:val="00134603"/>
    <w:rsid w:val="00134FAE"/>
    <w:rsid w:val="001354A9"/>
    <w:rsid w:val="00135C88"/>
    <w:rsid w:val="00136229"/>
    <w:rsid w:val="00136397"/>
    <w:rsid w:val="001372E5"/>
    <w:rsid w:val="00137404"/>
    <w:rsid w:val="00137E16"/>
    <w:rsid w:val="00137EE1"/>
    <w:rsid w:val="00140279"/>
    <w:rsid w:val="00141025"/>
    <w:rsid w:val="0014115E"/>
    <w:rsid w:val="0014200C"/>
    <w:rsid w:val="00142CAB"/>
    <w:rsid w:val="00143908"/>
    <w:rsid w:val="00143EBC"/>
    <w:rsid w:val="00144795"/>
    <w:rsid w:val="00144D9F"/>
    <w:rsid w:val="001457A6"/>
    <w:rsid w:val="00145B99"/>
    <w:rsid w:val="00146D9D"/>
    <w:rsid w:val="001474B6"/>
    <w:rsid w:val="00147A57"/>
    <w:rsid w:val="001506EC"/>
    <w:rsid w:val="00150790"/>
    <w:rsid w:val="0015155E"/>
    <w:rsid w:val="001520CC"/>
    <w:rsid w:val="001523BA"/>
    <w:rsid w:val="00153862"/>
    <w:rsid w:val="0015518A"/>
    <w:rsid w:val="00156646"/>
    <w:rsid w:val="0015703B"/>
    <w:rsid w:val="00160092"/>
    <w:rsid w:val="001611B7"/>
    <w:rsid w:val="001637E3"/>
    <w:rsid w:val="00163D32"/>
    <w:rsid w:val="00165396"/>
    <w:rsid w:val="00167BB0"/>
    <w:rsid w:val="00167E5D"/>
    <w:rsid w:val="00171E0F"/>
    <w:rsid w:val="00172652"/>
    <w:rsid w:val="0017354A"/>
    <w:rsid w:val="001760A4"/>
    <w:rsid w:val="001773B3"/>
    <w:rsid w:val="00177E88"/>
    <w:rsid w:val="00180BD9"/>
    <w:rsid w:val="00183004"/>
    <w:rsid w:val="001835CF"/>
    <w:rsid w:val="001836F3"/>
    <w:rsid w:val="00183E4B"/>
    <w:rsid w:val="00186BD7"/>
    <w:rsid w:val="001907E5"/>
    <w:rsid w:val="00190F4D"/>
    <w:rsid w:val="00191BD9"/>
    <w:rsid w:val="00194F43"/>
    <w:rsid w:val="001952D2"/>
    <w:rsid w:val="00196139"/>
    <w:rsid w:val="00196F6A"/>
    <w:rsid w:val="00197755"/>
    <w:rsid w:val="00197EEA"/>
    <w:rsid w:val="00197F73"/>
    <w:rsid w:val="001A1E7C"/>
    <w:rsid w:val="001A2679"/>
    <w:rsid w:val="001A3900"/>
    <w:rsid w:val="001A40FA"/>
    <w:rsid w:val="001A5177"/>
    <w:rsid w:val="001A62E5"/>
    <w:rsid w:val="001A6C03"/>
    <w:rsid w:val="001A6ED9"/>
    <w:rsid w:val="001A7273"/>
    <w:rsid w:val="001A72FB"/>
    <w:rsid w:val="001B01CA"/>
    <w:rsid w:val="001B19B5"/>
    <w:rsid w:val="001B27B0"/>
    <w:rsid w:val="001B3DA0"/>
    <w:rsid w:val="001B469B"/>
    <w:rsid w:val="001B4751"/>
    <w:rsid w:val="001B4982"/>
    <w:rsid w:val="001B5C0A"/>
    <w:rsid w:val="001C11D9"/>
    <w:rsid w:val="001C1AB5"/>
    <w:rsid w:val="001C1BF9"/>
    <w:rsid w:val="001C23EC"/>
    <w:rsid w:val="001C3241"/>
    <w:rsid w:val="001C36AF"/>
    <w:rsid w:val="001C3F47"/>
    <w:rsid w:val="001C563F"/>
    <w:rsid w:val="001C5827"/>
    <w:rsid w:val="001C7B35"/>
    <w:rsid w:val="001C7BE6"/>
    <w:rsid w:val="001C7CD0"/>
    <w:rsid w:val="001C7EB0"/>
    <w:rsid w:val="001C7ED0"/>
    <w:rsid w:val="001D12EC"/>
    <w:rsid w:val="001D2D25"/>
    <w:rsid w:val="001D3E70"/>
    <w:rsid w:val="001D439B"/>
    <w:rsid w:val="001D4CEB"/>
    <w:rsid w:val="001D507B"/>
    <w:rsid w:val="001D5ED2"/>
    <w:rsid w:val="001D7101"/>
    <w:rsid w:val="001D7381"/>
    <w:rsid w:val="001D74BA"/>
    <w:rsid w:val="001E0B07"/>
    <w:rsid w:val="001E2503"/>
    <w:rsid w:val="001E3821"/>
    <w:rsid w:val="001E43D3"/>
    <w:rsid w:val="001E4669"/>
    <w:rsid w:val="001E6834"/>
    <w:rsid w:val="001F0252"/>
    <w:rsid w:val="001F0733"/>
    <w:rsid w:val="001F1D74"/>
    <w:rsid w:val="001F2929"/>
    <w:rsid w:val="001F2C14"/>
    <w:rsid w:val="001F41FF"/>
    <w:rsid w:val="001F5999"/>
    <w:rsid w:val="001F67A4"/>
    <w:rsid w:val="001F76BD"/>
    <w:rsid w:val="00200659"/>
    <w:rsid w:val="002019A0"/>
    <w:rsid w:val="00201DC8"/>
    <w:rsid w:val="00202EC8"/>
    <w:rsid w:val="00204EF3"/>
    <w:rsid w:val="00206109"/>
    <w:rsid w:val="00206697"/>
    <w:rsid w:val="0021022B"/>
    <w:rsid w:val="002104AA"/>
    <w:rsid w:val="00212750"/>
    <w:rsid w:val="0021300A"/>
    <w:rsid w:val="002138D9"/>
    <w:rsid w:val="002149C6"/>
    <w:rsid w:val="00215809"/>
    <w:rsid w:val="00216ED9"/>
    <w:rsid w:val="00217CFC"/>
    <w:rsid w:val="0022074F"/>
    <w:rsid w:val="002228D3"/>
    <w:rsid w:val="00223C52"/>
    <w:rsid w:val="002240CF"/>
    <w:rsid w:val="00225EBB"/>
    <w:rsid w:val="00226053"/>
    <w:rsid w:val="00226DE0"/>
    <w:rsid w:val="002278A6"/>
    <w:rsid w:val="00227BF0"/>
    <w:rsid w:val="0023047F"/>
    <w:rsid w:val="00231FCB"/>
    <w:rsid w:val="00232C08"/>
    <w:rsid w:val="0023440D"/>
    <w:rsid w:val="00234863"/>
    <w:rsid w:val="002365BC"/>
    <w:rsid w:val="00236B0D"/>
    <w:rsid w:val="00236D6C"/>
    <w:rsid w:val="002401F4"/>
    <w:rsid w:val="00240BA6"/>
    <w:rsid w:val="0024162B"/>
    <w:rsid w:val="00244165"/>
    <w:rsid w:val="00244F05"/>
    <w:rsid w:val="002455D7"/>
    <w:rsid w:val="00246116"/>
    <w:rsid w:val="002470AF"/>
    <w:rsid w:val="002479ED"/>
    <w:rsid w:val="00247D93"/>
    <w:rsid w:val="002512B7"/>
    <w:rsid w:val="00251696"/>
    <w:rsid w:val="00252AC2"/>
    <w:rsid w:val="0025396C"/>
    <w:rsid w:val="00253AD7"/>
    <w:rsid w:val="00255603"/>
    <w:rsid w:val="002565C0"/>
    <w:rsid w:val="002610CB"/>
    <w:rsid w:val="00262622"/>
    <w:rsid w:val="002634F0"/>
    <w:rsid w:val="00265239"/>
    <w:rsid w:val="00266637"/>
    <w:rsid w:val="002677B1"/>
    <w:rsid w:val="00267F72"/>
    <w:rsid w:val="00270237"/>
    <w:rsid w:val="00270B88"/>
    <w:rsid w:val="00270C92"/>
    <w:rsid w:val="00274933"/>
    <w:rsid w:val="00274BB7"/>
    <w:rsid w:val="00275784"/>
    <w:rsid w:val="00275A25"/>
    <w:rsid w:val="00275EE0"/>
    <w:rsid w:val="00276103"/>
    <w:rsid w:val="00276B5F"/>
    <w:rsid w:val="00277675"/>
    <w:rsid w:val="00281945"/>
    <w:rsid w:val="00282078"/>
    <w:rsid w:val="0028331A"/>
    <w:rsid w:val="0028377F"/>
    <w:rsid w:val="00283CC6"/>
    <w:rsid w:val="00284226"/>
    <w:rsid w:val="00284A88"/>
    <w:rsid w:val="00286102"/>
    <w:rsid w:val="002871D8"/>
    <w:rsid w:val="00290B97"/>
    <w:rsid w:val="00290DF1"/>
    <w:rsid w:val="00292013"/>
    <w:rsid w:val="00292D88"/>
    <w:rsid w:val="00293898"/>
    <w:rsid w:val="00293B48"/>
    <w:rsid w:val="00294D75"/>
    <w:rsid w:val="00294D91"/>
    <w:rsid w:val="002959DF"/>
    <w:rsid w:val="002A0E46"/>
    <w:rsid w:val="002A1DA8"/>
    <w:rsid w:val="002A36F5"/>
    <w:rsid w:val="002A3AAB"/>
    <w:rsid w:val="002A432F"/>
    <w:rsid w:val="002A51A6"/>
    <w:rsid w:val="002A6554"/>
    <w:rsid w:val="002A6B25"/>
    <w:rsid w:val="002A769C"/>
    <w:rsid w:val="002A7909"/>
    <w:rsid w:val="002A7A31"/>
    <w:rsid w:val="002B0550"/>
    <w:rsid w:val="002B0BC0"/>
    <w:rsid w:val="002B1A9D"/>
    <w:rsid w:val="002B31DE"/>
    <w:rsid w:val="002B378C"/>
    <w:rsid w:val="002B3CF9"/>
    <w:rsid w:val="002B42DC"/>
    <w:rsid w:val="002B55B5"/>
    <w:rsid w:val="002B5797"/>
    <w:rsid w:val="002B594E"/>
    <w:rsid w:val="002C1248"/>
    <w:rsid w:val="002C14D4"/>
    <w:rsid w:val="002C1A4F"/>
    <w:rsid w:val="002C27B6"/>
    <w:rsid w:val="002C5B08"/>
    <w:rsid w:val="002C63CD"/>
    <w:rsid w:val="002C658C"/>
    <w:rsid w:val="002C742E"/>
    <w:rsid w:val="002D053B"/>
    <w:rsid w:val="002D24C0"/>
    <w:rsid w:val="002D3A64"/>
    <w:rsid w:val="002D3B21"/>
    <w:rsid w:val="002D52BF"/>
    <w:rsid w:val="002D57C9"/>
    <w:rsid w:val="002D5AA2"/>
    <w:rsid w:val="002D6990"/>
    <w:rsid w:val="002D76CC"/>
    <w:rsid w:val="002E169C"/>
    <w:rsid w:val="002E1BCC"/>
    <w:rsid w:val="002E36E1"/>
    <w:rsid w:val="002E422F"/>
    <w:rsid w:val="002E45C8"/>
    <w:rsid w:val="002E5CA9"/>
    <w:rsid w:val="002E6738"/>
    <w:rsid w:val="002E684E"/>
    <w:rsid w:val="002E7CD5"/>
    <w:rsid w:val="002F00DF"/>
    <w:rsid w:val="002F0136"/>
    <w:rsid w:val="002F2783"/>
    <w:rsid w:val="002F3504"/>
    <w:rsid w:val="002F3BFC"/>
    <w:rsid w:val="002F56A1"/>
    <w:rsid w:val="002F6011"/>
    <w:rsid w:val="002F6448"/>
    <w:rsid w:val="002F72CB"/>
    <w:rsid w:val="002F7815"/>
    <w:rsid w:val="002F7920"/>
    <w:rsid w:val="002F7D2A"/>
    <w:rsid w:val="00302FEB"/>
    <w:rsid w:val="003031B6"/>
    <w:rsid w:val="00303F1A"/>
    <w:rsid w:val="00304667"/>
    <w:rsid w:val="003058D7"/>
    <w:rsid w:val="00305B78"/>
    <w:rsid w:val="003105E1"/>
    <w:rsid w:val="0031179F"/>
    <w:rsid w:val="00311B0D"/>
    <w:rsid w:val="00311E9A"/>
    <w:rsid w:val="00312C82"/>
    <w:rsid w:val="00312FAC"/>
    <w:rsid w:val="003130F7"/>
    <w:rsid w:val="00313BA9"/>
    <w:rsid w:val="0031414E"/>
    <w:rsid w:val="00314E17"/>
    <w:rsid w:val="00316363"/>
    <w:rsid w:val="00316DEA"/>
    <w:rsid w:val="00317B76"/>
    <w:rsid w:val="00320868"/>
    <w:rsid w:val="003213F4"/>
    <w:rsid w:val="0032173E"/>
    <w:rsid w:val="00321E97"/>
    <w:rsid w:val="00326122"/>
    <w:rsid w:val="00326D26"/>
    <w:rsid w:val="003279ED"/>
    <w:rsid w:val="00327A65"/>
    <w:rsid w:val="00327BD0"/>
    <w:rsid w:val="003307EB"/>
    <w:rsid w:val="003311A7"/>
    <w:rsid w:val="00331600"/>
    <w:rsid w:val="00332280"/>
    <w:rsid w:val="00333C73"/>
    <w:rsid w:val="00334F4D"/>
    <w:rsid w:val="00335C03"/>
    <w:rsid w:val="003367A7"/>
    <w:rsid w:val="003373D3"/>
    <w:rsid w:val="00337B3C"/>
    <w:rsid w:val="00337F99"/>
    <w:rsid w:val="00340BAD"/>
    <w:rsid w:val="00340C69"/>
    <w:rsid w:val="00341E48"/>
    <w:rsid w:val="00342414"/>
    <w:rsid w:val="003440CE"/>
    <w:rsid w:val="00344831"/>
    <w:rsid w:val="00344D4C"/>
    <w:rsid w:val="0034512F"/>
    <w:rsid w:val="003455C6"/>
    <w:rsid w:val="003455E0"/>
    <w:rsid w:val="00350137"/>
    <w:rsid w:val="00350358"/>
    <w:rsid w:val="00352163"/>
    <w:rsid w:val="00352554"/>
    <w:rsid w:val="00352B32"/>
    <w:rsid w:val="003535A5"/>
    <w:rsid w:val="0035362D"/>
    <w:rsid w:val="003542B0"/>
    <w:rsid w:val="0035535C"/>
    <w:rsid w:val="003564B7"/>
    <w:rsid w:val="00356723"/>
    <w:rsid w:val="00356C69"/>
    <w:rsid w:val="003577B0"/>
    <w:rsid w:val="00357A80"/>
    <w:rsid w:val="00357EF2"/>
    <w:rsid w:val="00361C5B"/>
    <w:rsid w:val="00361E12"/>
    <w:rsid w:val="00362600"/>
    <w:rsid w:val="00362B7F"/>
    <w:rsid w:val="0036453F"/>
    <w:rsid w:val="00365ADF"/>
    <w:rsid w:val="003665B5"/>
    <w:rsid w:val="00366948"/>
    <w:rsid w:val="003670A6"/>
    <w:rsid w:val="00367391"/>
    <w:rsid w:val="0037091A"/>
    <w:rsid w:val="00370B0B"/>
    <w:rsid w:val="00370DCE"/>
    <w:rsid w:val="003712C6"/>
    <w:rsid w:val="00372BE9"/>
    <w:rsid w:val="00373085"/>
    <w:rsid w:val="00373E11"/>
    <w:rsid w:val="0037464B"/>
    <w:rsid w:val="00375BDD"/>
    <w:rsid w:val="00377086"/>
    <w:rsid w:val="00377295"/>
    <w:rsid w:val="0037794E"/>
    <w:rsid w:val="00377E78"/>
    <w:rsid w:val="00383783"/>
    <w:rsid w:val="003838F8"/>
    <w:rsid w:val="00383AFC"/>
    <w:rsid w:val="00384C26"/>
    <w:rsid w:val="0038521A"/>
    <w:rsid w:val="00391199"/>
    <w:rsid w:val="00391369"/>
    <w:rsid w:val="00392578"/>
    <w:rsid w:val="00392E76"/>
    <w:rsid w:val="00393B60"/>
    <w:rsid w:val="003950E1"/>
    <w:rsid w:val="003956F2"/>
    <w:rsid w:val="003A2C50"/>
    <w:rsid w:val="003A2EC9"/>
    <w:rsid w:val="003A3E43"/>
    <w:rsid w:val="003A4794"/>
    <w:rsid w:val="003A5CDF"/>
    <w:rsid w:val="003A5ECD"/>
    <w:rsid w:val="003A5F54"/>
    <w:rsid w:val="003A74D3"/>
    <w:rsid w:val="003B027C"/>
    <w:rsid w:val="003B0515"/>
    <w:rsid w:val="003B18C9"/>
    <w:rsid w:val="003B21EB"/>
    <w:rsid w:val="003B2D54"/>
    <w:rsid w:val="003B46B8"/>
    <w:rsid w:val="003B4A3F"/>
    <w:rsid w:val="003B55EA"/>
    <w:rsid w:val="003B5821"/>
    <w:rsid w:val="003C0AF2"/>
    <w:rsid w:val="003C208D"/>
    <w:rsid w:val="003C3B61"/>
    <w:rsid w:val="003C3D91"/>
    <w:rsid w:val="003C3E07"/>
    <w:rsid w:val="003C4367"/>
    <w:rsid w:val="003C4E89"/>
    <w:rsid w:val="003C5678"/>
    <w:rsid w:val="003C6B54"/>
    <w:rsid w:val="003C7F23"/>
    <w:rsid w:val="003D0182"/>
    <w:rsid w:val="003D21C5"/>
    <w:rsid w:val="003D24BE"/>
    <w:rsid w:val="003D2557"/>
    <w:rsid w:val="003D28D8"/>
    <w:rsid w:val="003D2AD3"/>
    <w:rsid w:val="003D3D2D"/>
    <w:rsid w:val="003D4623"/>
    <w:rsid w:val="003D521C"/>
    <w:rsid w:val="003D6A90"/>
    <w:rsid w:val="003E168C"/>
    <w:rsid w:val="003E1E42"/>
    <w:rsid w:val="003E2610"/>
    <w:rsid w:val="003E39FC"/>
    <w:rsid w:val="003E43AA"/>
    <w:rsid w:val="003F1FF3"/>
    <w:rsid w:val="003F2BA0"/>
    <w:rsid w:val="003F4390"/>
    <w:rsid w:val="003F448F"/>
    <w:rsid w:val="003F48D5"/>
    <w:rsid w:val="003F59DF"/>
    <w:rsid w:val="003F5C58"/>
    <w:rsid w:val="003F68A7"/>
    <w:rsid w:val="004020CA"/>
    <w:rsid w:val="00402292"/>
    <w:rsid w:val="004025B1"/>
    <w:rsid w:val="004027A7"/>
    <w:rsid w:val="00402994"/>
    <w:rsid w:val="00402C65"/>
    <w:rsid w:val="00403278"/>
    <w:rsid w:val="00403F6F"/>
    <w:rsid w:val="004044CC"/>
    <w:rsid w:val="0040504E"/>
    <w:rsid w:val="00405F0E"/>
    <w:rsid w:val="00405F44"/>
    <w:rsid w:val="00406FC9"/>
    <w:rsid w:val="0040709E"/>
    <w:rsid w:val="00407610"/>
    <w:rsid w:val="00407EA2"/>
    <w:rsid w:val="00410056"/>
    <w:rsid w:val="00410224"/>
    <w:rsid w:val="0041060D"/>
    <w:rsid w:val="00410DDF"/>
    <w:rsid w:val="004116C1"/>
    <w:rsid w:val="004122AD"/>
    <w:rsid w:val="00412C16"/>
    <w:rsid w:val="00413D01"/>
    <w:rsid w:val="0041487B"/>
    <w:rsid w:val="0041487E"/>
    <w:rsid w:val="00415671"/>
    <w:rsid w:val="004156B7"/>
    <w:rsid w:val="00415BFC"/>
    <w:rsid w:val="00416058"/>
    <w:rsid w:val="004160DC"/>
    <w:rsid w:val="004200D8"/>
    <w:rsid w:val="004208EF"/>
    <w:rsid w:val="00420DA6"/>
    <w:rsid w:val="0042178F"/>
    <w:rsid w:val="00421F5A"/>
    <w:rsid w:val="00421FE9"/>
    <w:rsid w:val="0042319D"/>
    <w:rsid w:val="00423708"/>
    <w:rsid w:val="004245D5"/>
    <w:rsid w:val="00424EA6"/>
    <w:rsid w:val="00426C2A"/>
    <w:rsid w:val="00427AF1"/>
    <w:rsid w:val="00430200"/>
    <w:rsid w:val="00431CED"/>
    <w:rsid w:val="00432A0E"/>
    <w:rsid w:val="00434653"/>
    <w:rsid w:val="00434F49"/>
    <w:rsid w:val="00437A70"/>
    <w:rsid w:val="00440EA6"/>
    <w:rsid w:val="0044182C"/>
    <w:rsid w:val="00441954"/>
    <w:rsid w:val="00441D54"/>
    <w:rsid w:val="0044329D"/>
    <w:rsid w:val="00443481"/>
    <w:rsid w:val="00443725"/>
    <w:rsid w:val="00446604"/>
    <w:rsid w:val="004469E2"/>
    <w:rsid w:val="00447B3F"/>
    <w:rsid w:val="00450ED3"/>
    <w:rsid w:val="00451267"/>
    <w:rsid w:val="00451B11"/>
    <w:rsid w:val="0045269C"/>
    <w:rsid w:val="00452BAE"/>
    <w:rsid w:val="00453EE5"/>
    <w:rsid w:val="00454441"/>
    <w:rsid w:val="004544D8"/>
    <w:rsid w:val="0045494E"/>
    <w:rsid w:val="004549D7"/>
    <w:rsid w:val="00454A09"/>
    <w:rsid w:val="00454DBC"/>
    <w:rsid w:val="00455E30"/>
    <w:rsid w:val="004574D0"/>
    <w:rsid w:val="00461E4C"/>
    <w:rsid w:val="00465C78"/>
    <w:rsid w:val="0046726A"/>
    <w:rsid w:val="0047180A"/>
    <w:rsid w:val="0047186D"/>
    <w:rsid w:val="00471E32"/>
    <w:rsid w:val="004724A3"/>
    <w:rsid w:val="00472B39"/>
    <w:rsid w:val="00473DB2"/>
    <w:rsid w:val="004741F5"/>
    <w:rsid w:val="00474D4B"/>
    <w:rsid w:val="00474FCC"/>
    <w:rsid w:val="004751B9"/>
    <w:rsid w:val="004759D6"/>
    <w:rsid w:val="00475CC3"/>
    <w:rsid w:val="0047640C"/>
    <w:rsid w:val="00477EB8"/>
    <w:rsid w:val="00480C0A"/>
    <w:rsid w:val="00482ABD"/>
    <w:rsid w:val="00483DDD"/>
    <w:rsid w:val="00485FA4"/>
    <w:rsid w:val="00486472"/>
    <w:rsid w:val="00486A58"/>
    <w:rsid w:val="00490F68"/>
    <w:rsid w:val="00491251"/>
    <w:rsid w:val="00491820"/>
    <w:rsid w:val="00491FE9"/>
    <w:rsid w:val="00493BF9"/>
    <w:rsid w:val="00494716"/>
    <w:rsid w:val="004968A9"/>
    <w:rsid w:val="00496B1B"/>
    <w:rsid w:val="00496E90"/>
    <w:rsid w:val="004975BA"/>
    <w:rsid w:val="004976A3"/>
    <w:rsid w:val="0049784E"/>
    <w:rsid w:val="00497A27"/>
    <w:rsid w:val="004A035A"/>
    <w:rsid w:val="004A0392"/>
    <w:rsid w:val="004A255D"/>
    <w:rsid w:val="004A266E"/>
    <w:rsid w:val="004A2B74"/>
    <w:rsid w:val="004A486D"/>
    <w:rsid w:val="004A565F"/>
    <w:rsid w:val="004A6252"/>
    <w:rsid w:val="004A7372"/>
    <w:rsid w:val="004A790B"/>
    <w:rsid w:val="004B08D4"/>
    <w:rsid w:val="004B13F0"/>
    <w:rsid w:val="004B25D3"/>
    <w:rsid w:val="004B2703"/>
    <w:rsid w:val="004B3519"/>
    <w:rsid w:val="004B53DE"/>
    <w:rsid w:val="004B7ADD"/>
    <w:rsid w:val="004C1863"/>
    <w:rsid w:val="004C1D9E"/>
    <w:rsid w:val="004C3F94"/>
    <w:rsid w:val="004C49A7"/>
    <w:rsid w:val="004C4E0B"/>
    <w:rsid w:val="004C5824"/>
    <w:rsid w:val="004C58F9"/>
    <w:rsid w:val="004C65C2"/>
    <w:rsid w:val="004C7388"/>
    <w:rsid w:val="004C7440"/>
    <w:rsid w:val="004C7CAE"/>
    <w:rsid w:val="004D0D30"/>
    <w:rsid w:val="004D131C"/>
    <w:rsid w:val="004D18C7"/>
    <w:rsid w:val="004D32CE"/>
    <w:rsid w:val="004D3B08"/>
    <w:rsid w:val="004D4182"/>
    <w:rsid w:val="004D4B19"/>
    <w:rsid w:val="004D4FB7"/>
    <w:rsid w:val="004D59AC"/>
    <w:rsid w:val="004D7AF6"/>
    <w:rsid w:val="004D7C92"/>
    <w:rsid w:val="004E0AB0"/>
    <w:rsid w:val="004E0EC2"/>
    <w:rsid w:val="004E150F"/>
    <w:rsid w:val="004E1AA6"/>
    <w:rsid w:val="004E251B"/>
    <w:rsid w:val="004E2BB4"/>
    <w:rsid w:val="004E3270"/>
    <w:rsid w:val="004E7C1F"/>
    <w:rsid w:val="004F2424"/>
    <w:rsid w:val="004F245B"/>
    <w:rsid w:val="004F2876"/>
    <w:rsid w:val="004F304F"/>
    <w:rsid w:val="004F32C5"/>
    <w:rsid w:val="004F4127"/>
    <w:rsid w:val="004F4275"/>
    <w:rsid w:val="004F44B8"/>
    <w:rsid w:val="004F4EBE"/>
    <w:rsid w:val="004F59C8"/>
    <w:rsid w:val="004F5A1C"/>
    <w:rsid w:val="004F728D"/>
    <w:rsid w:val="004F7BB5"/>
    <w:rsid w:val="00501307"/>
    <w:rsid w:val="005026CC"/>
    <w:rsid w:val="005027F9"/>
    <w:rsid w:val="0050318D"/>
    <w:rsid w:val="00503CCA"/>
    <w:rsid w:val="00503E04"/>
    <w:rsid w:val="00503E46"/>
    <w:rsid w:val="005041D5"/>
    <w:rsid w:val="0050469C"/>
    <w:rsid w:val="005055EA"/>
    <w:rsid w:val="005056C8"/>
    <w:rsid w:val="005062AE"/>
    <w:rsid w:val="00506798"/>
    <w:rsid w:val="00506DBE"/>
    <w:rsid w:val="0050716D"/>
    <w:rsid w:val="00510BDE"/>
    <w:rsid w:val="00511731"/>
    <w:rsid w:val="005118DC"/>
    <w:rsid w:val="005118F2"/>
    <w:rsid w:val="00511F7A"/>
    <w:rsid w:val="00512A66"/>
    <w:rsid w:val="005139E1"/>
    <w:rsid w:val="00513D53"/>
    <w:rsid w:val="005146E2"/>
    <w:rsid w:val="0051472E"/>
    <w:rsid w:val="00515B5A"/>
    <w:rsid w:val="0051703C"/>
    <w:rsid w:val="00517403"/>
    <w:rsid w:val="005201D6"/>
    <w:rsid w:val="0052041C"/>
    <w:rsid w:val="00520D0C"/>
    <w:rsid w:val="00522FEB"/>
    <w:rsid w:val="005241BA"/>
    <w:rsid w:val="00524DE5"/>
    <w:rsid w:val="005258BB"/>
    <w:rsid w:val="00525A7A"/>
    <w:rsid w:val="00525EF1"/>
    <w:rsid w:val="00526EC3"/>
    <w:rsid w:val="005271FC"/>
    <w:rsid w:val="00527496"/>
    <w:rsid w:val="005308A0"/>
    <w:rsid w:val="00531E7E"/>
    <w:rsid w:val="00534D45"/>
    <w:rsid w:val="00535884"/>
    <w:rsid w:val="00537201"/>
    <w:rsid w:val="00537C8E"/>
    <w:rsid w:val="00537F46"/>
    <w:rsid w:val="005404E5"/>
    <w:rsid w:val="005410D9"/>
    <w:rsid w:val="00541532"/>
    <w:rsid w:val="0054262D"/>
    <w:rsid w:val="00542B0F"/>
    <w:rsid w:val="00543537"/>
    <w:rsid w:val="005437C0"/>
    <w:rsid w:val="00544377"/>
    <w:rsid w:val="005450FE"/>
    <w:rsid w:val="005453A6"/>
    <w:rsid w:val="00545CA1"/>
    <w:rsid w:val="00547B68"/>
    <w:rsid w:val="00547F24"/>
    <w:rsid w:val="00550CC6"/>
    <w:rsid w:val="00550FBE"/>
    <w:rsid w:val="005514E4"/>
    <w:rsid w:val="00552B06"/>
    <w:rsid w:val="0055361B"/>
    <w:rsid w:val="005555DD"/>
    <w:rsid w:val="00555D4E"/>
    <w:rsid w:val="00556B40"/>
    <w:rsid w:val="00560FD8"/>
    <w:rsid w:val="00561574"/>
    <w:rsid w:val="00563E1F"/>
    <w:rsid w:val="00563FB4"/>
    <w:rsid w:val="00564D4F"/>
    <w:rsid w:val="005653AA"/>
    <w:rsid w:val="00565604"/>
    <w:rsid w:val="0056569E"/>
    <w:rsid w:val="0057039C"/>
    <w:rsid w:val="00570404"/>
    <w:rsid w:val="00571E2D"/>
    <w:rsid w:val="00571F87"/>
    <w:rsid w:val="00574510"/>
    <w:rsid w:val="0057718B"/>
    <w:rsid w:val="005771DA"/>
    <w:rsid w:val="005774E7"/>
    <w:rsid w:val="00577AAC"/>
    <w:rsid w:val="00580D33"/>
    <w:rsid w:val="0058119E"/>
    <w:rsid w:val="00581D8F"/>
    <w:rsid w:val="00582817"/>
    <w:rsid w:val="005832FD"/>
    <w:rsid w:val="00583DC2"/>
    <w:rsid w:val="00584869"/>
    <w:rsid w:val="005861AA"/>
    <w:rsid w:val="005867F0"/>
    <w:rsid w:val="00587411"/>
    <w:rsid w:val="00587C0A"/>
    <w:rsid w:val="00587F70"/>
    <w:rsid w:val="00591A77"/>
    <w:rsid w:val="00592094"/>
    <w:rsid w:val="005922A9"/>
    <w:rsid w:val="00592942"/>
    <w:rsid w:val="005929FA"/>
    <w:rsid w:val="00592CB3"/>
    <w:rsid w:val="005937B3"/>
    <w:rsid w:val="00593AC2"/>
    <w:rsid w:val="005947DA"/>
    <w:rsid w:val="00594CDA"/>
    <w:rsid w:val="00595B69"/>
    <w:rsid w:val="00597996"/>
    <w:rsid w:val="005A0673"/>
    <w:rsid w:val="005A0946"/>
    <w:rsid w:val="005A0D8D"/>
    <w:rsid w:val="005A0EB0"/>
    <w:rsid w:val="005A1088"/>
    <w:rsid w:val="005A18E9"/>
    <w:rsid w:val="005A1FEA"/>
    <w:rsid w:val="005A55E8"/>
    <w:rsid w:val="005A5AC3"/>
    <w:rsid w:val="005A7D50"/>
    <w:rsid w:val="005B1737"/>
    <w:rsid w:val="005B327B"/>
    <w:rsid w:val="005B4739"/>
    <w:rsid w:val="005B5CBF"/>
    <w:rsid w:val="005B657E"/>
    <w:rsid w:val="005B692B"/>
    <w:rsid w:val="005B77B8"/>
    <w:rsid w:val="005B77EE"/>
    <w:rsid w:val="005C2082"/>
    <w:rsid w:val="005C2C6C"/>
    <w:rsid w:val="005C2E59"/>
    <w:rsid w:val="005C37D3"/>
    <w:rsid w:val="005C3FA3"/>
    <w:rsid w:val="005C4CF2"/>
    <w:rsid w:val="005C59C4"/>
    <w:rsid w:val="005C61B8"/>
    <w:rsid w:val="005D10F7"/>
    <w:rsid w:val="005D21AE"/>
    <w:rsid w:val="005D46C1"/>
    <w:rsid w:val="005D5963"/>
    <w:rsid w:val="005D5B82"/>
    <w:rsid w:val="005D5B90"/>
    <w:rsid w:val="005D6DA7"/>
    <w:rsid w:val="005D7D54"/>
    <w:rsid w:val="005E06C3"/>
    <w:rsid w:val="005E2948"/>
    <w:rsid w:val="005E3CB2"/>
    <w:rsid w:val="005E4403"/>
    <w:rsid w:val="005E4F69"/>
    <w:rsid w:val="005E5051"/>
    <w:rsid w:val="005E505E"/>
    <w:rsid w:val="005E5487"/>
    <w:rsid w:val="005E6B56"/>
    <w:rsid w:val="005E76E7"/>
    <w:rsid w:val="005F155D"/>
    <w:rsid w:val="005F1D4E"/>
    <w:rsid w:val="005F26FD"/>
    <w:rsid w:val="005F2C2B"/>
    <w:rsid w:val="005F3C9F"/>
    <w:rsid w:val="005F567F"/>
    <w:rsid w:val="005F5D1D"/>
    <w:rsid w:val="005F6DA2"/>
    <w:rsid w:val="005F73DE"/>
    <w:rsid w:val="0060057D"/>
    <w:rsid w:val="0060093A"/>
    <w:rsid w:val="006015F2"/>
    <w:rsid w:val="00602A18"/>
    <w:rsid w:val="0060395F"/>
    <w:rsid w:val="00603EC8"/>
    <w:rsid w:val="0060426C"/>
    <w:rsid w:val="006045C7"/>
    <w:rsid w:val="00604848"/>
    <w:rsid w:val="00605237"/>
    <w:rsid w:val="006052CD"/>
    <w:rsid w:val="006056AD"/>
    <w:rsid w:val="00605734"/>
    <w:rsid w:val="00605CD4"/>
    <w:rsid w:val="00605E4F"/>
    <w:rsid w:val="0061038F"/>
    <w:rsid w:val="00611193"/>
    <w:rsid w:val="00611E52"/>
    <w:rsid w:val="00612C9E"/>
    <w:rsid w:val="00612EC7"/>
    <w:rsid w:val="00612ED7"/>
    <w:rsid w:val="00614496"/>
    <w:rsid w:val="00614C3D"/>
    <w:rsid w:val="00622A29"/>
    <w:rsid w:val="006233A9"/>
    <w:rsid w:val="00624037"/>
    <w:rsid w:val="00625B54"/>
    <w:rsid w:val="00625E45"/>
    <w:rsid w:val="006265F7"/>
    <w:rsid w:val="006266B6"/>
    <w:rsid w:val="00626AEE"/>
    <w:rsid w:val="0062735C"/>
    <w:rsid w:val="00631F38"/>
    <w:rsid w:val="00632CB5"/>
    <w:rsid w:val="00634578"/>
    <w:rsid w:val="00634661"/>
    <w:rsid w:val="00634FEF"/>
    <w:rsid w:val="0063587C"/>
    <w:rsid w:val="006358A5"/>
    <w:rsid w:val="00635F0F"/>
    <w:rsid w:val="00636092"/>
    <w:rsid w:val="0064070B"/>
    <w:rsid w:val="00640921"/>
    <w:rsid w:val="00640A51"/>
    <w:rsid w:val="00640D3A"/>
    <w:rsid w:val="006422F7"/>
    <w:rsid w:val="00643FD7"/>
    <w:rsid w:val="00644CE4"/>
    <w:rsid w:val="00644F60"/>
    <w:rsid w:val="00646BC7"/>
    <w:rsid w:val="0064752F"/>
    <w:rsid w:val="006513AA"/>
    <w:rsid w:val="00651688"/>
    <w:rsid w:val="00652622"/>
    <w:rsid w:val="00652724"/>
    <w:rsid w:val="006529E3"/>
    <w:rsid w:val="00652C35"/>
    <w:rsid w:val="00653372"/>
    <w:rsid w:val="00654EC4"/>
    <w:rsid w:val="00656D40"/>
    <w:rsid w:val="00657714"/>
    <w:rsid w:val="00660252"/>
    <w:rsid w:val="00661057"/>
    <w:rsid w:val="00661B0F"/>
    <w:rsid w:val="00662F6F"/>
    <w:rsid w:val="006633BC"/>
    <w:rsid w:val="00663EC2"/>
    <w:rsid w:val="006641F3"/>
    <w:rsid w:val="0066478B"/>
    <w:rsid w:val="006653C7"/>
    <w:rsid w:val="006657DD"/>
    <w:rsid w:val="00666518"/>
    <w:rsid w:val="006669DC"/>
    <w:rsid w:val="006702E8"/>
    <w:rsid w:val="006706D2"/>
    <w:rsid w:val="00670C49"/>
    <w:rsid w:val="0067351E"/>
    <w:rsid w:val="006735E3"/>
    <w:rsid w:val="00673866"/>
    <w:rsid w:val="00674259"/>
    <w:rsid w:val="00674D17"/>
    <w:rsid w:val="0067776A"/>
    <w:rsid w:val="006813B2"/>
    <w:rsid w:val="006837F6"/>
    <w:rsid w:val="00684299"/>
    <w:rsid w:val="00684A42"/>
    <w:rsid w:val="00684B1F"/>
    <w:rsid w:val="00684D24"/>
    <w:rsid w:val="0068714A"/>
    <w:rsid w:val="00687D9E"/>
    <w:rsid w:val="00690D17"/>
    <w:rsid w:val="0069289F"/>
    <w:rsid w:val="00693B89"/>
    <w:rsid w:val="00694001"/>
    <w:rsid w:val="006943FD"/>
    <w:rsid w:val="0069624D"/>
    <w:rsid w:val="006A088C"/>
    <w:rsid w:val="006A1165"/>
    <w:rsid w:val="006A1699"/>
    <w:rsid w:val="006A2F09"/>
    <w:rsid w:val="006A4EFE"/>
    <w:rsid w:val="006A55A3"/>
    <w:rsid w:val="006A587F"/>
    <w:rsid w:val="006A5899"/>
    <w:rsid w:val="006A5C3D"/>
    <w:rsid w:val="006A5ED6"/>
    <w:rsid w:val="006A61F6"/>
    <w:rsid w:val="006A6A64"/>
    <w:rsid w:val="006A7022"/>
    <w:rsid w:val="006A7E4F"/>
    <w:rsid w:val="006B2D89"/>
    <w:rsid w:val="006B36EC"/>
    <w:rsid w:val="006B3C8A"/>
    <w:rsid w:val="006B4647"/>
    <w:rsid w:val="006B4845"/>
    <w:rsid w:val="006B4CD8"/>
    <w:rsid w:val="006B4EEA"/>
    <w:rsid w:val="006B5147"/>
    <w:rsid w:val="006C1352"/>
    <w:rsid w:val="006C2434"/>
    <w:rsid w:val="006C3094"/>
    <w:rsid w:val="006C4707"/>
    <w:rsid w:val="006C4C08"/>
    <w:rsid w:val="006C64C3"/>
    <w:rsid w:val="006C6FD2"/>
    <w:rsid w:val="006D0291"/>
    <w:rsid w:val="006D257F"/>
    <w:rsid w:val="006D345F"/>
    <w:rsid w:val="006D38CE"/>
    <w:rsid w:val="006D38D4"/>
    <w:rsid w:val="006D41BE"/>
    <w:rsid w:val="006D65D3"/>
    <w:rsid w:val="006D7821"/>
    <w:rsid w:val="006D7BBA"/>
    <w:rsid w:val="006E12AE"/>
    <w:rsid w:val="006E253B"/>
    <w:rsid w:val="006E2B86"/>
    <w:rsid w:val="006E2BE8"/>
    <w:rsid w:val="006E3E10"/>
    <w:rsid w:val="006E6F12"/>
    <w:rsid w:val="006E75C6"/>
    <w:rsid w:val="006E77BE"/>
    <w:rsid w:val="006E7E49"/>
    <w:rsid w:val="006E7F0F"/>
    <w:rsid w:val="006F0CDD"/>
    <w:rsid w:val="006F12CB"/>
    <w:rsid w:val="006F1FAF"/>
    <w:rsid w:val="006F2907"/>
    <w:rsid w:val="006F3459"/>
    <w:rsid w:val="006F4799"/>
    <w:rsid w:val="006F4984"/>
    <w:rsid w:val="006F54B9"/>
    <w:rsid w:val="006F5620"/>
    <w:rsid w:val="006F6807"/>
    <w:rsid w:val="006F6DFB"/>
    <w:rsid w:val="006F73BA"/>
    <w:rsid w:val="00700B6D"/>
    <w:rsid w:val="007013B8"/>
    <w:rsid w:val="00701BA7"/>
    <w:rsid w:val="007021A9"/>
    <w:rsid w:val="007040C9"/>
    <w:rsid w:val="00705706"/>
    <w:rsid w:val="007064F3"/>
    <w:rsid w:val="007079C1"/>
    <w:rsid w:val="00710D34"/>
    <w:rsid w:val="00711898"/>
    <w:rsid w:val="007127F3"/>
    <w:rsid w:val="0071396B"/>
    <w:rsid w:val="00714A6F"/>
    <w:rsid w:val="0071559B"/>
    <w:rsid w:val="00715FA1"/>
    <w:rsid w:val="00716F12"/>
    <w:rsid w:val="00720347"/>
    <w:rsid w:val="00720910"/>
    <w:rsid w:val="00720ECC"/>
    <w:rsid w:val="0072192F"/>
    <w:rsid w:val="00721C00"/>
    <w:rsid w:val="00722C40"/>
    <w:rsid w:val="00725595"/>
    <w:rsid w:val="007275AC"/>
    <w:rsid w:val="0073036F"/>
    <w:rsid w:val="00731522"/>
    <w:rsid w:val="00731873"/>
    <w:rsid w:val="00734E37"/>
    <w:rsid w:val="007355F3"/>
    <w:rsid w:val="00737247"/>
    <w:rsid w:val="00737981"/>
    <w:rsid w:val="00740376"/>
    <w:rsid w:val="007416F2"/>
    <w:rsid w:val="0074175B"/>
    <w:rsid w:val="00742191"/>
    <w:rsid w:val="007422BA"/>
    <w:rsid w:val="00742FF2"/>
    <w:rsid w:val="007437DE"/>
    <w:rsid w:val="00745414"/>
    <w:rsid w:val="007463F2"/>
    <w:rsid w:val="007511DF"/>
    <w:rsid w:val="00751702"/>
    <w:rsid w:val="0075181B"/>
    <w:rsid w:val="007532F1"/>
    <w:rsid w:val="00753342"/>
    <w:rsid w:val="00753E9B"/>
    <w:rsid w:val="007543ED"/>
    <w:rsid w:val="0075532B"/>
    <w:rsid w:val="00756C83"/>
    <w:rsid w:val="0075739A"/>
    <w:rsid w:val="00760CE0"/>
    <w:rsid w:val="007610C7"/>
    <w:rsid w:val="00763507"/>
    <w:rsid w:val="00765750"/>
    <w:rsid w:val="00766879"/>
    <w:rsid w:val="00767100"/>
    <w:rsid w:val="0077072A"/>
    <w:rsid w:val="00770F23"/>
    <w:rsid w:val="00771719"/>
    <w:rsid w:val="00773B21"/>
    <w:rsid w:val="007740A3"/>
    <w:rsid w:val="00774906"/>
    <w:rsid w:val="00776CB6"/>
    <w:rsid w:val="007777EF"/>
    <w:rsid w:val="007800DD"/>
    <w:rsid w:val="007810E5"/>
    <w:rsid w:val="00781A70"/>
    <w:rsid w:val="00783777"/>
    <w:rsid w:val="0078393A"/>
    <w:rsid w:val="007848C6"/>
    <w:rsid w:val="0078551F"/>
    <w:rsid w:val="00785835"/>
    <w:rsid w:val="00786891"/>
    <w:rsid w:val="0078767C"/>
    <w:rsid w:val="00791C0C"/>
    <w:rsid w:val="00792AF8"/>
    <w:rsid w:val="00793955"/>
    <w:rsid w:val="0079583F"/>
    <w:rsid w:val="007A48F1"/>
    <w:rsid w:val="007A54AE"/>
    <w:rsid w:val="007A56EE"/>
    <w:rsid w:val="007A64FA"/>
    <w:rsid w:val="007B1AE6"/>
    <w:rsid w:val="007B215C"/>
    <w:rsid w:val="007B3053"/>
    <w:rsid w:val="007B3063"/>
    <w:rsid w:val="007B36A4"/>
    <w:rsid w:val="007B5A93"/>
    <w:rsid w:val="007B69D5"/>
    <w:rsid w:val="007B6A9D"/>
    <w:rsid w:val="007B6C3B"/>
    <w:rsid w:val="007C069C"/>
    <w:rsid w:val="007C12BB"/>
    <w:rsid w:val="007C6305"/>
    <w:rsid w:val="007C6336"/>
    <w:rsid w:val="007C66E1"/>
    <w:rsid w:val="007C737F"/>
    <w:rsid w:val="007C7526"/>
    <w:rsid w:val="007C7FD9"/>
    <w:rsid w:val="007D0386"/>
    <w:rsid w:val="007D1FD9"/>
    <w:rsid w:val="007D2A68"/>
    <w:rsid w:val="007D33E7"/>
    <w:rsid w:val="007D35E1"/>
    <w:rsid w:val="007D619C"/>
    <w:rsid w:val="007D6852"/>
    <w:rsid w:val="007D6DF2"/>
    <w:rsid w:val="007E062D"/>
    <w:rsid w:val="007E13E5"/>
    <w:rsid w:val="007E1CB0"/>
    <w:rsid w:val="007E2B4D"/>
    <w:rsid w:val="007E3C19"/>
    <w:rsid w:val="007E4E9F"/>
    <w:rsid w:val="007E60CC"/>
    <w:rsid w:val="007E7D73"/>
    <w:rsid w:val="007E7F29"/>
    <w:rsid w:val="007F13DA"/>
    <w:rsid w:val="007F1D93"/>
    <w:rsid w:val="007F37F8"/>
    <w:rsid w:val="007F3B0D"/>
    <w:rsid w:val="007F3FE8"/>
    <w:rsid w:val="007F466B"/>
    <w:rsid w:val="007F5C76"/>
    <w:rsid w:val="007F6991"/>
    <w:rsid w:val="00800D67"/>
    <w:rsid w:val="00802715"/>
    <w:rsid w:val="008053E2"/>
    <w:rsid w:val="00806E7A"/>
    <w:rsid w:val="0081087D"/>
    <w:rsid w:val="00811F93"/>
    <w:rsid w:val="00812230"/>
    <w:rsid w:val="00813936"/>
    <w:rsid w:val="00813C86"/>
    <w:rsid w:val="00814FE3"/>
    <w:rsid w:val="00815C36"/>
    <w:rsid w:val="0081659F"/>
    <w:rsid w:val="00817331"/>
    <w:rsid w:val="008202F4"/>
    <w:rsid w:val="008203E0"/>
    <w:rsid w:val="00821B42"/>
    <w:rsid w:val="0082354B"/>
    <w:rsid w:val="0082585B"/>
    <w:rsid w:val="00825E6C"/>
    <w:rsid w:val="00826746"/>
    <w:rsid w:val="00826E19"/>
    <w:rsid w:val="00830FDE"/>
    <w:rsid w:val="0083118A"/>
    <w:rsid w:val="008313D9"/>
    <w:rsid w:val="00831594"/>
    <w:rsid w:val="008315AF"/>
    <w:rsid w:val="008328C9"/>
    <w:rsid w:val="00832B09"/>
    <w:rsid w:val="00833A1C"/>
    <w:rsid w:val="008341B9"/>
    <w:rsid w:val="008342B7"/>
    <w:rsid w:val="00834567"/>
    <w:rsid w:val="0083492F"/>
    <w:rsid w:val="008369C7"/>
    <w:rsid w:val="00837873"/>
    <w:rsid w:val="00837B08"/>
    <w:rsid w:val="0084300F"/>
    <w:rsid w:val="00843036"/>
    <w:rsid w:val="0084638D"/>
    <w:rsid w:val="00847164"/>
    <w:rsid w:val="0084743A"/>
    <w:rsid w:val="0085098C"/>
    <w:rsid w:val="00850AC3"/>
    <w:rsid w:val="00850C32"/>
    <w:rsid w:val="00850C67"/>
    <w:rsid w:val="00850DC9"/>
    <w:rsid w:val="00854F84"/>
    <w:rsid w:val="0085652A"/>
    <w:rsid w:val="00857658"/>
    <w:rsid w:val="00857746"/>
    <w:rsid w:val="008604A8"/>
    <w:rsid w:val="008608D9"/>
    <w:rsid w:val="0086264B"/>
    <w:rsid w:val="008645B5"/>
    <w:rsid w:val="008654FD"/>
    <w:rsid w:val="00867E85"/>
    <w:rsid w:val="008705E7"/>
    <w:rsid w:val="008736F2"/>
    <w:rsid w:val="00874611"/>
    <w:rsid w:val="00874EA5"/>
    <w:rsid w:val="00875346"/>
    <w:rsid w:val="00880236"/>
    <w:rsid w:val="0088098B"/>
    <w:rsid w:val="008809E0"/>
    <w:rsid w:val="00880D54"/>
    <w:rsid w:val="008810DC"/>
    <w:rsid w:val="008818AA"/>
    <w:rsid w:val="00883AA4"/>
    <w:rsid w:val="008848B2"/>
    <w:rsid w:val="00885B5C"/>
    <w:rsid w:val="00885D06"/>
    <w:rsid w:val="0088609F"/>
    <w:rsid w:val="008861AF"/>
    <w:rsid w:val="00886567"/>
    <w:rsid w:val="00890BEA"/>
    <w:rsid w:val="00890FFD"/>
    <w:rsid w:val="008931F1"/>
    <w:rsid w:val="00894653"/>
    <w:rsid w:val="00894744"/>
    <w:rsid w:val="008950DD"/>
    <w:rsid w:val="008957F8"/>
    <w:rsid w:val="00895B44"/>
    <w:rsid w:val="00895F2F"/>
    <w:rsid w:val="008961AA"/>
    <w:rsid w:val="008966D0"/>
    <w:rsid w:val="008A0C82"/>
    <w:rsid w:val="008A1025"/>
    <w:rsid w:val="008A268D"/>
    <w:rsid w:val="008A27A5"/>
    <w:rsid w:val="008A34C4"/>
    <w:rsid w:val="008A3849"/>
    <w:rsid w:val="008A535C"/>
    <w:rsid w:val="008A6309"/>
    <w:rsid w:val="008A7596"/>
    <w:rsid w:val="008A7CF1"/>
    <w:rsid w:val="008B07CC"/>
    <w:rsid w:val="008B212A"/>
    <w:rsid w:val="008B33A3"/>
    <w:rsid w:val="008B3545"/>
    <w:rsid w:val="008B3665"/>
    <w:rsid w:val="008B4508"/>
    <w:rsid w:val="008B4D09"/>
    <w:rsid w:val="008B4D47"/>
    <w:rsid w:val="008B50A6"/>
    <w:rsid w:val="008B6F96"/>
    <w:rsid w:val="008B70F0"/>
    <w:rsid w:val="008C15F3"/>
    <w:rsid w:val="008C1F0B"/>
    <w:rsid w:val="008C3A9E"/>
    <w:rsid w:val="008C636C"/>
    <w:rsid w:val="008C79D2"/>
    <w:rsid w:val="008D06AC"/>
    <w:rsid w:val="008D1850"/>
    <w:rsid w:val="008D1AB3"/>
    <w:rsid w:val="008D252F"/>
    <w:rsid w:val="008D27BE"/>
    <w:rsid w:val="008D3ADA"/>
    <w:rsid w:val="008D4737"/>
    <w:rsid w:val="008D58BE"/>
    <w:rsid w:val="008E02D6"/>
    <w:rsid w:val="008E1C94"/>
    <w:rsid w:val="008E1FDB"/>
    <w:rsid w:val="008E35F8"/>
    <w:rsid w:val="008E3697"/>
    <w:rsid w:val="008E40F4"/>
    <w:rsid w:val="008E48AD"/>
    <w:rsid w:val="008E4C4B"/>
    <w:rsid w:val="008E50F2"/>
    <w:rsid w:val="008E648B"/>
    <w:rsid w:val="008E6D3B"/>
    <w:rsid w:val="008F0878"/>
    <w:rsid w:val="008F0BB7"/>
    <w:rsid w:val="008F2C4F"/>
    <w:rsid w:val="008F3D98"/>
    <w:rsid w:val="008F4436"/>
    <w:rsid w:val="008F45BA"/>
    <w:rsid w:val="008F5363"/>
    <w:rsid w:val="008F6D7B"/>
    <w:rsid w:val="008F700D"/>
    <w:rsid w:val="008F79A3"/>
    <w:rsid w:val="00900469"/>
    <w:rsid w:val="009009AB"/>
    <w:rsid w:val="00900F2E"/>
    <w:rsid w:val="00904F59"/>
    <w:rsid w:val="00906551"/>
    <w:rsid w:val="00907365"/>
    <w:rsid w:val="009106AF"/>
    <w:rsid w:val="0091281A"/>
    <w:rsid w:val="00914241"/>
    <w:rsid w:val="00916D28"/>
    <w:rsid w:val="00920909"/>
    <w:rsid w:val="009220F0"/>
    <w:rsid w:val="009222CF"/>
    <w:rsid w:val="00925935"/>
    <w:rsid w:val="00925E1B"/>
    <w:rsid w:val="0092616D"/>
    <w:rsid w:val="00926254"/>
    <w:rsid w:val="00926608"/>
    <w:rsid w:val="00926B0F"/>
    <w:rsid w:val="00930200"/>
    <w:rsid w:val="00930F4D"/>
    <w:rsid w:val="00934315"/>
    <w:rsid w:val="00935C2E"/>
    <w:rsid w:val="0093663A"/>
    <w:rsid w:val="00936A5B"/>
    <w:rsid w:val="009377D6"/>
    <w:rsid w:val="00942655"/>
    <w:rsid w:val="00942777"/>
    <w:rsid w:val="00943F88"/>
    <w:rsid w:val="00944BCC"/>
    <w:rsid w:val="00950BFA"/>
    <w:rsid w:val="00950E2D"/>
    <w:rsid w:val="00950E34"/>
    <w:rsid w:val="00951F08"/>
    <w:rsid w:val="00953178"/>
    <w:rsid w:val="0095527A"/>
    <w:rsid w:val="009563F7"/>
    <w:rsid w:val="0095655A"/>
    <w:rsid w:val="009571F1"/>
    <w:rsid w:val="00960216"/>
    <w:rsid w:val="00960614"/>
    <w:rsid w:val="00961EB2"/>
    <w:rsid w:val="00962216"/>
    <w:rsid w:val="009654B9"/>
    <w:rsid w:val="00966D94"/>
    <w:rsid w:val="00967EBB"/>
    <w:rsid w:val="009709C7"/>
    <w:rsid w:val="00970C20"/>
    <w:rsid w:val="00970CD1"/>
    <w:rsid w:val="00971AC2"/>
    <w:rsid w:val="00972FFE"/>
    <w:rsid w:val="00973F09"/>
    <w:rsid w:val="00973F93"/>
    <w:rsid w:val="009749C5"/>
    <w:rsid w:val="0097542B"/>
    <w:rsid w:val="00975563"/>
    <w:rsid w:val="00975A39"/>
    <w:rsid w:val="009768C1"/>
    <w:rsid w:val="00977057"/>
    <w:rsid w:val="0098066B"/>
    <w:rsid w:val="0098236F"/>
    <w:rsid w:val="0098287E"/>
    <w:rsid w:val="009837CB"/>
    <w:rsid w:val="00984498"/>
    <w:rsid w:val="00986FB5"/>
    <w:rsid w:val="009900FE"/>
    <w:rsid w:val="0099041C"/>
    <w:rsid w:val="00991C46"/>
    <w:rsid w:val="00991FBF"/>
    <w:rsid w:val="00992DDF"/>
    <w:rsid w:val="00993006"/>
    <w:rsid w:val="0099302C"/>
    <w:rsid w:val="00993D30"/>
    <w:rsid w:val="009972AC"/>
    <w:rsid w:val="009A0042"/>
    <w:rsid w:val="009A07CE"/>
    <w:rsid w:val="009A0959"/>
    <w:rsid w:val="009A1577"/>
    <w:rsid w:val="009A1865"/>
    <w:rsid w:val="009A1C23"/>
    <w:rsid w:val="009A3086"/>
    <w:rsid w:val="009A4C32"/>
    <w:rsid w:val="009A4DB4"/>
    <w:rsid w:val="009A5898"/>
    <w:rsid w:val="009A5AD7"/>
    <w:rsid w:val="009A6190"/>
    <w:rsid w:val="009A65C3"/>
    <w:rsid w:val="009A670F"/>
    <w:rsid w:val="009B05C7"/>
    <w:rsid w:val="009B1231"/>
    <w:rsid w:val="009B1407"/>
    <w:rsid w:val="009B1A99"/>
    <w:rsid w:val="009B1B1F"/>
    <w:rsid w:val="009B2769"/>
    <w:rsid w:val="009B2D6C"/>
    <w:rsid w:val="009B319D"/>
    <w:rsid w:val="009B4F49"/>
    <w:rsid w:val="009B7706"/>
    <w:rsid w:val="009B77E7"/>
    <w:rsid w:val="009C112E"/>
    <w:rsid w:val="009C2723"/>
    <w:rsid w:val="009C4198"/>
    <w:rsid w:val="009C5E09"/>
    <w:rsid w:val="009C67E5"/>
    <w:rsid w:val="009C6E05"/>
    <w:rsid w:val="009C79E7"/>
    <w:rsid w:val="009D1C89"/>
    <w:rsid w:val="009D1D26"/>
    <w:rsid w:val="009D2EBA"/>
    <w:rsid w:val="009D3740"/>
    <w:rsid w:val="009D3817"/>
    <w:rsid w:val="009D3BB8"/>
    <w:rsid w:val="009D4817"/>
    <w:rsid w:val="009D4A06"/>
    <w:rsid w:val="009D4F8E"/>
    <w:rsid w:val="009D60AA"/>
    <w:rsid w:val="009D7840"/>
    <w:rsid w:val="009E0739"/>
    <w:rsid w:val="009E0F13"/>
    <w:rsid w:val="009E4E9E"/>
    <w:rsid w:val="009E5BB9"/>
    <w:rsid w:val="009E5F42"/>
    <w:rsid w:val="009F03BF"/>
    <w:rsid w:val="009F07E2"/>
    <w:rsid w:val="009F08D1"/>
    <w:rsid w:val="009F140E"/>
    <w:rsid w:val="009F1875"/>
    <w:rsid w:val="009F1D1E"/>
    <w:rsid w:val="009F31F9"/>
    <w:rsid w:val="009F4D2A"/>
    <w:rsid w:val="009F5603"/>
    <w:rsid w:val="009F7A5F"/>
    <w:rsid w:val="00A01421"/>
    <w:rsid w:val="00A018CA"/>
    <w:rsid w:val="00A01B8C"/>
    <w:rsid w:val="00A02F89"/>
    <w:rsid w:val="00A041C0"/>
    <w:rsid w:val="00A0509C"/>
    <w:rsid w:val="00A052A2"/>
    <w:rsid w:val="00A062B1"/>
    <w:rsid w:val="00A0686C"/>
    <w:rsid w:val="00A0775D"/>
    <w:rsid w:val="00A07DB7"/>
    <w:rsid w:val="00A10A65"/>
    <w:rsid w:val="00A11639"/>
    <w:rsid w:val="00A11A79"/>
    <w:rsid w:val="00A123CE"/>
    <w:rsid w:val="00A1285F"/>
    <w:rsid w:val="00A12D14"/>
    <w:rsid w:val="00A13477"/>
    <w:rsid w:val="00A14426"/>
    <w:rsid w:val="00A14941"/>
    <w:rsid w:val="00A15E46"/>
    <w:rsid w:val="00A174FE"/>
    <w:rsid w:val="00A2021E"/>
    <w:rsid w:val="00A210E8"/>
    <w:rsid w:val="00A21A4E"/>
    <w:rsid w:val="00A21A83"/>
    <w:rsid w:val="00A22019"/>
    <w:rsid w:val="00A22B81"/>
    <w:rsid w:val="00A25CD8"/>
    <w:rsid w:val="00A25D91"/>
    <w:rsid w:val="00A26A32"/>
    <w:rsid w:val="00A27272"/>
    <w:rsid w:val="00A27B0A"/>
    <w:rsid w:val="00A306FC"/>
    <w:rsid w:val="00A313E9"/>
    <w:rsid w:val="00A3393E"/>
    <w:rsid w:val="00A339D8"/>
    <w:rsid w:val="00A34B0C"/>
    <w:rsid w:val="00A3538F"/>
    <w:rsid w:val="00A35960"/>
    <w:rsid w:val="00A35A05"/>
    <w:rsid w:val="00A36498"/>
    <w:rsid w:val="00A36B46"/>
    <w:rsid w:val="00A37B43"/>
    <w:rsid w:val="00A4001A"/>
    <w:rsid w:val="00A40231"/>
    <w:rsid w:val="00A409FC"/>
    <w:rsid w:val="00A4127A"/>
    <w:rsid w:val="00A412C3"/>
    <w:rsid w:val="00A4229E"/>
    <w:rsid w:val="00A4316C"/>
    <w:rsid w:val="00A435ED"/>
    <w:rsid w:val="00A441EF"/>
    <w:rsid w:val="00A4519E"/>
    <w:rsid w:val="00A459DC"/>
    <w:rsid w:val="00A45E3D"/>
    <w:rsid w:val="00A45EAF"/>
    <w:rsid w:val="00A468F4"/>
    <w:rsid w:val="00A478D9"/>
    <w:rsid w:val="00A50013"/>
    <w:rsid w:val="00A502F4"/>
    <w:rsid w:val="00A50F5A"/>
    <w:rsid w:val="00A51750"/>
    <w:rsid w:val="00A5199F"/>
    <w:rsid w:val="00A51F78"/>
    <w:rsid w:val="00A5285D"/>
    <w:rsid w:val="00A52DA6"/>
    <w:rsid w:val="00A52FC0"/>
    <w:rsid w:val="00A53B2E"/>
    <w:rsid w:val="00A53D6C"/>
    <w:rsid w:val="00A54050"/>
    <w:rsid w:val="00A54CE1"/>
    <w:rsid w:val="00A555C8"/>
    <w:rsid w:val="00A616FA"/>
    <w:rsid w:val="00A61EA1"/>
    <w:rsid w:val="00A6414B"/>
    <w:rsid w:val="00A64ACC"/>
    <w:rsid w:val="00A65682"/>
    <w:rsid w:val="00A66D58"/>
    <w:rsid w:val="00A704A8"/>
    <w:rsid w:val="00A70803"/>
    <w:rsid w:val="00A7240A"/>
    <w:rsid w:val="00A75621"/>
    <w:rsid w:val="00A7592A"/>
    <w:rsid w:val="00A76AC9"/>
    <w:rsid w:val="00A772C6"/>
    <w:rsid w:val="00A772DC"/>
    <w:rsid w:val="00A77412"/>
    <w:rsid w:val="00A774CB"/>
    <w:rsid w:val="00A77A66"/>
    <w:rsid w:val="00A77EFF"/>
    <w:rsid w:val="00A80228"/>
    <w:rsid w:val="00A81CF9"/>
    <w:rsid w:val="00A81EB9"/>
    <w:rsid w:val="00A82754"/>
    <w:rsid w:val="00A827AC"/>
    <w:rsid w:val="00A82DDD"/>
    <w:rsid w:val="00A834DD"/>
    <w:rsid w:val="00A83D0E"/>
    <w:rsid w:val="00A84AFF"/>
    <w:rsid w:val="00A85A2F"/>
    <w:rsid w:val="00A86014"/>
    <w:rsid w:val="00A87317"/>
    <w:rsid w:val="00A90153"/>
    <w:rsid w:val="00A91009"/>
    <w:rsid w:val="00A9109C"/>
    <w:rsid w:val="00A916D4"/>
    <w:rsid w:val="00A91799"/>
    <w:rsid w:val="00A917FF"/>
    <w:rsid w:val="00A91CB8"/>
    <w:rsid w:val="00A92D2A"/>
    <w:rsid w:val="00A955EE"/>
    <w:rsid w:val="00A97150"/>
    <w:rsid w:val="00A97766"/>
    <w:rsid w:val="00A979D5"/>
    <w:rsid w:val="00AA120F"/>
    <w:rsid w:val="00AA1B8E"/>
    <w:rsid w:val="00AA2C1B"/>
    <w:rsid w:val="00AA31E8"/>
    <w:rsid w:val="00AA38DA"/>
    <w:rsid w:val="00AA60E2"/>
    <w:rsid w:val="00AA6236"/>
    <w:rsid w:val="00AA77CD"/>
    <w:rsid w:val="00AB0190"/>
    <w:rsid w:val="00AB02C3"/>
    <w:rsid w:val="00AB15B7"/>
    <w:rsid w:val="00AB1601"/>
    <w:rsid w:val="00AB24C3"/>
    <w:rsid w:val="00AC545C"/>
    <w:rsid w:val="00AC54B5"/>
    <w:rsid w:val="00AC5630"/>
    <w:rsid w:val="00AC5B82"/>
    <w:rsid w:val="00AC71E8"/>
    <w:rsid w:val="00AC7FA3"/>
    <w:rsid w:val="00AD019D"/>
    <w:rsid w:val="00AD04D2"/>
    <w:rsid w:val="00AD10D9"/>
    <w:rsid w:val="00AD268B"/>
    <w:rsid w:val="00AD26F7"/>
    <w:rsid w:val="00AD2C2A"/>
    <w:rsid w:val="00AD36FA"/>
    <w:rsid w:val="00AD732E"/>
    <w:rsid w:val="00AD74FA"/>
    <w:rsid w:val="00AE00D3"/>
    <w:rsid w:val="00AE291E"/>
    <w:rsid w:val="00AE3BB2"/>
    <w:rsid w:val="00AE3E59"/>
    <w:rsid w:val="00AE4795"/>
    <w:rsid w:val="00AE5AE4"/>
    <w:rsid w:val="00AE5AF8"/>
    <w:rsid w:val="00AE5C6F"/>
    <w:rsid w:val="00AE6BED"/>
    <w:rsid w:val="00AE6C13"/>
    <w:rsid w:val="00AE71CF"/>
    <w:rsid w:val="00AE788D"/>
    <w:rsid w:val="00AF0FF0"/>
    <w:rsid w:val="00AF2B65"/>
    <w:rsid w:val="00AF2D71"/>
    <w:rsid w:val="00AF44E4"/>
    <w:rsid w:val="00AF4973"/>
    <w:rsid w:val="00AF5C2A"/>
    <w:rsid w:val="00AF6120"/>
    <w:rsid w:val="00AF6538"/>
    <w:rsid w:val="00AF665F"/>
    <w:rsid w:val="00AF6962"/>
    <w:rsid w:val="00AF76B6"/>
    <w:rsid w:val="00AF78D7"/>
    <w:rsid w:val="00B000ED"/>
    <w:rsid w:val="00B0014B"/>
    <w:rsid w:val="00B00741"/>
    <w:rsid w:val="00B02F02"/>
    <w:rsid w:val="00B03241"/>
    <w:rsid w:val="00B05BD8"/>
    <w:rsid w:val="00B0710D"/>
    <w:rsid w:val="00B1037D"/>
    <w:rsid w:val="00B11463"/>
    <w:rsid w:val="00B12AEC"/>
    <w:rsid w:val="00B1345D"/>
    <w:rsid w:val="00B13D5D"/>
    <w:rsid w:val="00B15B06"/>
    <w:rsid w:val="00B15C03"/>
    <w:rsid w:val="00B172D1"/>
    <w:rsid w:val="00B20500"/>
    <w:rsid w:val="00B20AB8"/>
    <w:rsid w:val="00B22AFD"/>
    <w:rsid w:val="00B23927"/>
    <w:rsid w:val="00B2615C"/>
    <w:rsid w:val="00B2661D"/>
    <w:rsid w:val="00B30A9E"/>
    <w:rsid w:val="00B30F23"/>
    <w:rsid w:val="00B32B89"/>
    <w:rsid w:val="00B3392C"/>
    <w:rsid w:val="00B345A6"/>
    <w:rsid w:val="00B346B3"/>
    <w:rsid w:val="00B35549"/>
    <w:rsid w:val="00B35A1B"/>
    <w:rsid w:val="00B3645E"/>
    <w:rsid w:val="00B36FCF"/>
    <w:rsid w:val="00B4333D"/>
    <w:rsid w:val="00B4538C"/>
    <w:rsid w:val="00B45C6D"/>
    <w:rsid w:val="00B45EFD"/>
    <w:rsid w:val="00B47802"/>
    <w:rsid w:val="00B47B92"/>
    <w:rsid w:val="00B527CD"/>
    <w:rsid w:val="00B52E26"/>
    <w:rsid w:val="00B54D97"/>
    <w:rsid w:val="00B55EC2"/>
    <w:rsid w:val="00B55FC8"/>
    <w:rsid w:val="00B5691A"/>
    <w:rsid w:val="00B56935"/>
    <w:rsid w:val="00B57D4C"/>
    <w:rsid w:val="00B61114"/>
    <w:rsid w:val="00B62631"/>
    <w:rsid w:val="00B6293C"/>
    <w:rsid w:val="00B62F23"/>
    <w:rsid w:val="00B647FA"/>
    <w:rsid w:val="00B64B77"/>
    <w:rsid w:val="00B65E16"/>
    <w:rsid w:val="00B66223"/>
    <w:rsid w:val="00B67632"/>
    <w:rsid w:val="00B678C0"/>
    <w:rsid w:val="00B703ED"/>
    <w:rsid w:val="00B70428"/>
    <w:rsid w:val="00B704C0"/>
    <w:rsid w:val="00B72568"/>
    <w:rsid w:val="00B7273F"/>
    <w:rsid w:val="00B72C0B"/>
    <w:rsid w:val="00B72D8D"/>
    <w:rsid w:val="00B73990"/>
    <w:rsid w:val="00B74091"/>
    <w:rsid w:val="00B743D5"/>
    <w:rsid w:val="00B748DB"/>
    <w:rsid w:val="00B74E14"/>
    <w:rsid w:val="00B76522"/>
    <w:rsid w:val="00B76B46"/>
    <w:rsid w:val="00B77A95"/>
    <w:rsid w:val="00B77E8F"/>
    <w:rsid w:val="00B80B80"/>
    <w:rsid w:val="00B81D3E"/>
    <w:rsid w:val="00B81DFE"/>
    <w:rsid w:val="00B82C1D"/>
    <w:rsid w:val="00B83ECD"/>
    <w:rsid w:val="00B840D9"/>
    <w:rsid w:val="00B8413F"/>
    <w:rsid w:val="00B84197"/>
    <w:rsid w:val="00B844BD"/>
    <w:rsid w:val="00B84E30"/>
    <w:rsid w:val="00B8707C"/>
    <w:rsid w:val="00B8725F"/>
    <w:rsid w:val="00B90EF0"/>
    <w:rsid w:val="00B92320"/>
    <w:rsid w:val="00B9354A"/>
    <w:rsid w:val="00B949A5"/>
    <w:rsid w:val="00B952AF"/>
    <w:rsid w:val="00B96CCC"/>
    <w:rsid w:val="00B977EA"/>
    <w:rsid w:val="00B97A9A"/>
    <w:rsid w:val="00BA221B"/>
    <w:rsid w:val="00BA3084"/>
    <w:rsid w:val="00BA3B00"/>
    <w:rsid w:val="00BA4166"/>
    <w:rsid w:val="00BA5528"/>
    <w:rsid w:val="00BA7FA1"/>
    <w:rsid w:val="00BB03FC"/>
    <w:rsid w:val="00BB3E0C"/>
    <w:rsid w:val="00BB44E0"/>
    <w:rsid w:val="00BB4AF3"/>
    <w:rsid w:val="00BB4BB4"/>
    <w:rsid w:val="00BB6431"/>
    <w:rsid w:val="00BC0002"/>
    <w:rsid w:val="00BC059D"/>
    <w:rsid w:val="00BC1980"/>
    <w:rsid w:val="00BC1EB9"/>
    <w:rsid w:val="00BC2A0B"/>
    <w:rsid w:val="00BC4051"/>
    <w:rsid w:val="00BC45DA"/>
    <w:rsid w:val="00BC661E"/>
    <w:rsid w:val="00BC6C02"/>
    <w:rsid w:val="00BC748E"/>
    <w:rsid w:val="00BC762E"/>
    <w:rsid w:val="00BC7633"/>
    <w:rsid w:val="00BC7A3E"/>
    <w:rsid w:val="00BC7F93"/>
    <w:rsid w:val="00BD0461"/>
    <w:rsid w:val="00BD0B4C"/>
    <w:rsid w:val="00BD4860"/>
    <w:rsid w:val="00BD540F"/>
    <w:rsid w:val="00BD544A"/>
    <w:rsid w:val="00BD54D8"/>
    <w:rsid w:val="00BD5D99"/>
    <w:rsid w:val="00BD62B2"/>
    <w:rsid w:val="00BD64FC"/>
    <w:rsid w:val="00BD7919"/>
    <w:rsid w:val="00BD7DC2"/>
    <w:rsid w:val="00BE0075"/>
    <w:rsid w:val="00BE0283"/>
    <w:rsid w:val="00BE3841"/>
    <w:rsid w:val="00BE4030"/>
    <w:rsid w:val="00BE4F01"/>
    <w:rsid w:val="00BE632B"/>
    <w:rsid w:val="00BE6772"/>
    <w:rsid w:val="00BE6F24"/>
    <w:rsid w:val="00BE76E8"/>
    <w:rsid w:val="00BE77C8"/>
    <w:rsid w:val="00BE7CC9"/>
    <w:rsid w:val="00BF00DC"/>
    <w:rsid w:val="00BF0605"/>
    <w:rsid w:val="00BF08B2"/>
    <w:rsid w:val="00BF30DF"/>
    <w:rsid w:val="00BF3510"/>
    <w:rsid w:val="00BF377F"/>
    <w:rsid w:val="00BF4306"/>
    <w:rsid w:val="00BF51D5"/>
    <w:rsid w:val="00BF568E"/>
    <w:rsid w:val="00BF5E1F"/>
    <w:rsid w:val="00BF679B"/>
    <w:rsid w:val="00BF7E6E"/>
    <w:rsid w:val="00C009D0"/>
    <w:rsid w:val="00C01013"/>
    <w:rsid w:val="00C014FF"/>
    <w:rsid w:val="00C02B5D"/>
    <w:rsid w:val="00C03D71"/>
    <w:rsid w:val="00C05160"/>
    <w:rsid w:val="00C05DA4"/>
    <w:rsid w:val="00C100AB"/>
    <w:rsid w:val="00C10835"/>
    <w:rsid w:val="00C10D42"/>
    <w:rsid w:val="00C112D0"/>
    <w:rsid w:val="00C11580"/>
    <w:rsid w:val="00C119E0"/>
    <w:rsid w:val="00C1371F"/>
    <w:rsid w:val="00C165ED"/>
    <w:rsid w:val="00C16CAE"/>
    <w:rsid w:val="00C200BB"/>
    <w:rsid w:val="00C20988"/>
    <w:rsid w:val="00C21616"/>
    <w:rsid w:val="00C2176C"/>
    <w:rsid w:val="00C219C7"/>
    <w:rsid w:val="00C234FD"/>
    <w:rsid w:val="00C2429B"/>
    <w:rsid w:val="00C25D30"/>
    <w:rsid w:val="00C26124"/>
    <w:rsid w:val="00C26318"/>
    <w:rsid w:val="00C26DD2"/>
    <w:rsid w:val="00C270A0"/>
    <w:rsid w:val="00C27C0E"/>
    <w:rsid w:val="00C302E9"/>
    <w:rsid w:val="00C30E94"/>
    <w:rsid w:val="00C312FA"/>
    <w:rsid w:val="00C33226"/>
    <w:rsid w:val="00C333A0"/>
    <w:rsid w:val="00C34D6B"/>
    <w:rsid w:val="00C358E6"/>
    <w:rsid w:val="00C36119"/>
    <w:rsid w:val="00C36217"/>
    <w:rsid w:val="00C37FFD"/>
    <w:rsid w:val="00C430C8"/>
    <w:rsid w:val="00C4392C"/>
    <w:rsid w:val="00C46563"/>
    <w:rsid w:val="00C4660B"/>
    <w:rsid w:val="00C46BFE"/>
    <w:rsid w:val="00C46EDB"/>
    <w:rsid w:val="00C4783E"/>
    <w:rsid w:val="00C478F9"/>
    <w:rsid w:val="00C47EAC"/>
    <w:rsid w:val="00C526A6"/>
    <w:rsid w:val="00C54058"/>
    <w:rsid w:val="00C5657C"/>
    <w:rsid w:val="00C57E26"/>
    <w:rsid w:val="00C60A2B"/>
    <w:rsid w:val="00C60BA0"/>
    <w:rsid w:val="00C6174E"/>
    <w:rsid w:val="00C61FCB"/>
    <w:rsid w:val="00C62744"/>
    <w:rsid w:val="00C628DF"/>
    <w:rsid w:val="00C6310C"/>
    <w:rsid w:val="00C70B05"/>
    <w:rsid w:val="00C70E9C"/>
    <w:rsid w:val="00C71451"/>
    <w:rsid w:val="00C7170B"/>
    <w:rsid w:val="00C71B42"/>
    <w:rsid w:val="00C72700"/>
    <w:rsid w:val="00C74074"/>
    <w:rsid w:val="00C7556A"/>
    <w:rsid w:val="00C7561A"/>
    <w:rsid w:val="00C75754"/>
    <w:rsid w:val="00C760C9"/>
    <w:rsid w:val="00C76C3C"/>
    <w:rsid w:val="00C808FC"/>
    <w:rsid w:val="00C81039"/>
    <w:rsid w:val="00C81FF2"/>
    <w:rsid w:val="00C821A8"/>
    <w:rsid w:val="00C82A09"/>
    <w:rsid w:val="00C85864"/>
    <w:rsid w:val="00C85C6E"/>
    <w:rsid w:val="00C86B38"/>
    <w:rsid w:val="00C90F35"/>
    <w:rsid w:val="00C9197B"/>
    <w:rsid w:val="00C91AA4"/>
    <w:rsid w:val="00C93A7A"/>
    <w:rsid w:val="00C95C35"/>
    <w:rsid w:val="00CA2509"/>
    <w:rsid w:val="00CA28B4"/>
    <w:rsid w:val="00CA3FDC"/>
    <w:rsid w:val="00CA4847"/>
    <w:rsid w:val="00CA570F"/>
    <w:rsid w:val="00CA5B82"/>
    <w:rsid w:val="00CA6517"/>
    <w:rsid w:val="00CA6896"/>
    <w:rsid w:val="00CA6C85"/>
    <w:rsid w:val="00CA7548"/>
    <w:rsid w:val="00CA7E24"/>
    <w:rsid w:val="00CB1588"/>
    <w:rsid w:val="00CB1772"/>
    <w:rsid w:val="00CB3D81"/>
    <w:rsid w:val="00CB4893"/>
    <w:rsid w:val="00CB4A0F"/>
    <w:rsid w:val="00CB6F51"/>
    <w:rsid w:val="00CC07B4"/>
    <w:rsid w:val="00CC16C2"/>
    <w:rsid w:val="00CC2B94"/>
    <w:rsid w:val="00CC3263"/>
    <w:rsid w:val="00CC33DF"/>
    <w:rsid w:val="00CC372B"/>
    <w:rsid w:val="00CC4291"/>
    <w:rsid w:val="00CC4DAB"/>
    <w:rsid w:val="00CC4EB8"/>
    <w:rsid w:val="00CC6CF5"/>
    <w:rsid w:val="00CC6D1D"/>
    <w:rsid w:val="00CC73FF"/>
    <w:rsid w:val="00CC7A46"/>
    <w:rsid w:val="00CD0D19"/>
    <w:rsid w:val="00CD0E3A"/>
    <w:rsid w:val="00CD140E"/>
    <w:rsid w:val="00CD3F40"/>
    <w:rsid w:val="00CD4590"/>
    <w:rsid w:val="00CD5A73"/>
    <w:rsid w:val="00CD6381"/>
    <w:rsid w:val="00CE0D17"/>
    <w:rsid w:val="00CE2001"/>
    <w:rsid w:val="00CE34C4"/>
    <w:rsid w:val="00CE621C"/>
    <w:rsid w:val="00CE6242"/>
    <w:rsid w:val="00CE64BD"/>
    <w:rsid w:val="00CE6819"/>
    <w:rsid w:val="00CE72CE"/>
    <w:rsid w:val="00CF04CF"/>
    <w:rsid w:val="00CF1589"/>
    <w:rsid w:val="00CF1A45"/>
    <w:rsid w:val="00CF4BF1"/>
    <w:rsid w:val="00CF6AB3"/>
    <w:rsid w:val="00CF7F61"/>
    <w:rsid w:val="00D0062D"/>
    <w:rsid w:val="00D01306"/>
    <w:rsid w:val="00D02027"/>
    <w:rsid w:val="00D0218A"/>
    <w:rsid w:val="00D04119"/>
    <w:rsid w:val="00D04B0B"/>
    <w:rsid w:val="00D06D72"/>
    <w:rsid w:val="00D107A2"/>
    <w:rsid w:val="00D112CD"/>
    <w:rsid w:val="00D1132B"/>
    <w:rsid w:val="00D1181E"/>
    <w:rsid w:val="00D1276F"/>
    <w:rsid w:val="00D15EAD"/>
    <w:rsid w:val="00D15EF9"/>
    <w:rsid w:val="00D16C43"/>
    <w:rsid w:val="00D17DD0"/>
    <w:rsid w:val="00D17DFB"/>
    <w:rsid w:val="00D2064B"/>
    <w:rsid w:val="00D20F15"/>
    <w:rsid w:val="00D224B2"/>
    <w:rsid w:val="00D23004"/>
    <w:rsid w:val="00D23BD7"/>
    <w:rsid w:val="00D24A12"/>
    <w:rsid w:val="00D24B46"/>
    <w:rsid w:val="00D25EAC"/>
    <w:rsid w:val="00D27537"/>
    <w:rsid w:val="00D308D2"/>
    <w:rsid w:val="00D3144C"/>
    <w:rsid w:val="00D34348"/>
    <w:rsid w:val="00D34940"/>
    <w:rsid w:val="00D35246"/>
    <w:rsid w:val="00D3591E"/>
    <w:rsid w:val="00D36C4B"/>
    <w:rsid w:val="00D37275"/>
    <w:rsid w:val="00D374BE"/>
    <w:rsid w:val="00D40FCE"/>
    <w:rsid w:val="00D4159D"/>
    <w:rsid w:val="00D42A76"/>
    <w:rsid w:val="00D43B3F"/>
    <w:rsid w:val="00D44096"/>
    <w:rsid w:val="00D44271"/>
    <w:rsid w:val="00D44C0B"/>
    <w:rsid w:val="00D450CD"/>
    <w:rsid w:val="00D4714A"/>
    <w:rsid w:val="00D477AF"/>
    <w:rsid w:val="00D512AD"/>
    <w:rsid w:val="00D51CF0"/>
    <w:rsid w:val="00D51F98"/>
    <w:rsid w:val="00D55934"/>
    <w:rsid w:val="00D56658"/>
    <w:rsid w:val="00D56A7A"/>
    <w:rsid w:val="00D5704C"/>
    <w:rsid w:val="00D57057"/>
    <w:rsid w:val="00D579C1"/>
    <w:rsid w:val="00D61327"/>
    <w:rsid w:val="00D61BB4"/>
    <w:rsid w:val="00D62719"/>
    <w:rsid w:val="00D634A2"/>
    <w:rsid w:val="00D63A37"/>
    <w:rsid w:val="00D6453B"/>
    <w:rsid w:val="00D65F16"/>
    <w:rsid w:val="00D65F95"/>
    <w:rsid w:val="00D66D08"/>
    <w:rsid w:val="00D72B17"/>
    <w:rsid w:val="00D74336"/>
    <w:rsid w:val="00D75F2A"/>
    <w:rsid w:val="00D771A4"/>
    <w:rsid w:val="00D80FE5"/>
    <w:rsid w:val="00D81468"/>
    <w:rsid w:val="00D82012"/>
    <w:rsid w:val="00D823AA"/>
    <w:rsid w:val="00D82A0B"/>
    <w:rsid w:val="00D8552B"/>
    <w:rsid w:val="00D8555D"/>
    <w:rsid w:val="00D856A3"/>
    <w:rsid w:val="00D85823"/>
    <w:rsid w:val="00D86B6D"/>
    <w:rsid w:val="00D91A6E"/>
    <w:rsid w:val="00D931D9"/>
    <w:rsid w:val="00D93DDF"/>
    <w:rsid w:val="00D94FD1"/>
    <w:rsid w:val="00D965BD"/>
    <w:rsid w:val="00D9694A"/>
    <w:rsid w:val="00DA1207"/>
    <w:rsid w:val="00DA1822"/>
    <w:rsid w:val="00DA1914"/>
    <w:rsid w:val="00DA1C15"/>
    <w:rsid w:val="00DA3DEB"/>
    <w:rsid w:val="00DA4589"/>
    <w:rsid w:val="00DA4A6F"/>
    <w:rsid w:val="00DA5384"/>
    <w:rsid w:val="00DA69CC"/>
    <w:rsid w:val="00DA725D"/>
    <w:rsid w:val="00DA7743"/>
    <w:rsid w:val="00DA7D8D"/>
    <w:rsid w:val="00DB19B8"/>
    <w:rsid w:val="00DB264F"/>
    <w:rsid w:val="00DB2B01"/>
    <w:rsid w:val="00DB4D30"/>
    <w:rsid w:val="00DB4E3C"/>
    <w:rsid w:val="00DB4F36"/>
    <w:rsid w:val="00DB4FB1"/>
    <w:rsid w:val="00DB509B"/>
    <w:rsid w:val="00DB654A"/>
    <w:rsid w:val="00DC3810"/>
    <w:rsid w:val="00DC3C1D"/>
    <w:rsid w:val="00DC57B2"/>
    <w:rsid w:val="00DC5C70"/>
    <w:rsid w:val="00DC6599"/>
    <w:rsid w:val="00DC70BD"/>
    <w:rsid w:val="00DD0408"/>
    <w:rsid w:val="00DD078D"/>
    <w:rsid w:val="00DD13F5"/>
    <w:rsid w:val="00DD1A6E"/>
    <w:rsid w:val="00DD2CA2"/>
    <w:rsid w:val="00DD5085"/>
    <w:rsid w:val="00DD5C27"/>
    <w:rsid w:val="00DD60BE"/>
    <w:rsid w:val="00DD75A4"/>
    <w:rsid w:val="00DD7E79"/>
    <w:rsid w:val="00DE0D1C"/>
    <w:rsid w:val="00DE1734"/>
    <w:rsid w:val="00DE1909"/>
    <w:rsid w:val="00DE1CA6"/>
    <w:rsid w:val="00DE252E"/>
    <w:rsid w:val="00DE31CB"/>
    <w:rsid w:val="00DE33BA"/>
    <w:rsid w:val="00DE3CD3"/>
    <w:rsid w:val="00DE3D7B"/>
    <w:rsid w:val="00DE458E"/>
    <w:rsid w:val="00DE5695"/>
    <w:rsid w:val="00DE5749"/>
    <w:rsid w:val="00DE6FF1"/>
    <w:rsid w:val="00DE7239"/>
    <w:rsid w:val="00DE7A35"/>
    <w:rsid w:val="00DF0E74"/>
    <w:rsid w:val="00DF1662"/>
    <w:rsid w:val="00DF2AA1"/>
    <w:rsid w:val="00DF2C8B"/>
    <w:rsid w:val="00DF3ED0"/>
    <w:rsid w:val="00DF48A3"/>
    <w:rsid w:val="00DF4ED7"/>
    <w:rsid w:val="00DF5600"/>
    <w:rsid w:val="00DF60ED"/>
    <w:rsid w:val="00DF6BCE"/>
    <w:rsid w:val="00DF6E7B"/>
    <w:rsid w:val="00E001E8"/>
    <w:rsid w:val="00E002D4"/>
    <w:rsid w:val="00E0249B"/>
    <w:rsid w:val="00E03465"/>
    <w:rsid w:val="00E03644"/>
    <w:rsid w:val="00E03851"/>
    <w:rsid w:val="00E0418F"/>
    <w:rsid w:val="00E05BD4"/>
    <w:rsid w:val="00E06874"/>
    <w:rsid w:val="00E07108"/>
    <w:rsid w:val="00E07619"/>
    <w:rsid w:val="00E07FFA"/>
    <w:rsid w:val="00E10EDC"/>
    <w:rsid w:val="00E12DB9"/>
    <w:rsid w:val="00E13729"/>
    <w:rsid w:val="00E15131"/>
    <w:rsid w:val="00E16950"/>
    <w:rsid w:val="00E17A2E"/>
    <w:rsid w:val="00E17EFE"/>
    <w:rsid w:val="00E20185"/>
    <w:rsid w:val="00E20FA4"/>
    <w:rsid w:val="00E21D19"/>
    <w:rsid w:val="00E22023"/>
    <w:rsid w:val="00E227FE"/>
    <w:rsid w:val="00E22859"/>
    <w:rsid w:val="00E2331D"/>
    <w:rsid w:val="00E23568"/>
    <w:rsid w:val="00E257F2"/>
    <w:rsid w:val="00E259FD"/>
    <w:rsid w:val="00E26BBF"/>
    <w:rsid w:val="00E30761"/>
    <w:rsid w:val="00E30EA6"/>
    <w:rsid w:val="00E3293C"/>
    <w:rsid w:val="00E3609C"/>
    <w:rsid w:val="00E3755E"/>
    <w:rsid w:val="00E40DE6"/>
    <w:rsid w:val="00E43761"/>
    <w:rsid w:val="00E43E8F"/>
    <w:rsid w:val="00E455CA"/>
    <w:rsid w:val="00E462E6"/>
    <w:rsid w:val="00E46A0E"/>
    <w:rsid w:val="00E46DF6"/>
    <w:rsid w:val="00E471C7"/>
    <w:rsid w:val="00E51B57"/>
    <w:rsid w:val="00E53CB3"/>
    <w:rsid w:val="00E55B8A"/>
    <w:rsid w:val="00E55EDD"/>
    <w:rsid w:val="00E5649F"/>
    <w:rsid w:val="00E56AE7"/>
    <w:rsid w:val="00E57677"/>
    <w:rsid w:val="00E57BD3"/>
    <w:rsid w:val="00E57F37"/>
    <w:rsid w:val="00E601A2"/>
    <w:rsid w:val="00E605E0"/>
    <w:rsid w:val="00E637E0"/>
    <w:rsid w:val="00E64D00"/>
    <w:rsid w:val="00E658F0"/>
    <w:rsid w:val="00E66401"/>
    <w:rsid w:val="00E66B1F"/>
    <w:rsid w:val="00E67175"/>
    <w:rsid w:val="00E704A0"/>
    <w:rsid w:val="00E70FC6"/>
    <w:rsid w:val="00E7140B"/>
    <w:rsid w:val="00E72E27"/>
    <w:rsid w:val="00E7336E"/>
    <w:rsid w:val="00E737F4"/>
    <w:rsid w:val="00E73DF8"/>
    <w:rsid w:val="00E73F86"/>
    <w:rsid w:val="00E74135"/>
    <w:rsid w:val="00E7430B"/>
    <w:rsid w:val="00E75981"/>
    <w:rsid w:val="00E7661E"/>
    <w:rsid w:val="00E77BBD"/>
    <w:rsid w:val="00E81179"/>
    <w:rsid w:val="00E82C40"/>
    <w:rsid w:val="00E82D3B"/>
    <w:rsid w:val="00E83A6D"/>
    <w:rsid w:val="00E83A7C"/>
    <w:rsid w:val="00E8430A"/>
    <w:rsid w:val="00E843B9"/>
    <w:rsid w:val="00E8576B"/>
    <w:rsid w:val="00E858E5"/>
    <w:rsid w:val="00E865E9"/>
    <w:rsid w:val="00E87A56"/>
    <w:rsid w:val="00E87FF1"/>
    <w:rsid w:val="00E91EEA"/>
    <w:rsid w:val="00E924FD"/>
    <w:rsid w:val="00E92976"/>
    <w:rsid w:val="00E92C82"/>
    <w:rsid w:val="00E9477D"/>
    <w:rsid w:val="00E9542C"/>
    <w:rsid w:val="00E954C6"/>
    <w:rsid w:val="00E95972"/>
    <w:rsid w:val="00E97DCF"/>
    <w:rsid w:val="00EA0816"/>
    <w:rsid w:val="00EA102F"/>
    <w:rsid w:val="00EA43FF"/>
    <w:rsid w:val="00EA51D5"/>
    <w:rsid w:val="00EA6003"/>
    <w:rsid w:val="00EA6087"/>
    <w:rsid w:val="00EA6644"/>
    <w:rsid w:val="00EA7DFC"/>
    <w:rsid w:val="00EB27E1"/>
    <w:rsid w:val="00EB3ADA"/>
    <w:rsid w:val="00EB51D9"/>
    <w:rsid w:val="00EB5771"/>
    <w:rsid w:val="00EB6049"/>
    <w:rsid w:val="00EB693D"/>
    <w:rsid w:val="00EB6D15"/>
    <w:rsid w:val="00EB6F54"/>
    <w:rsid w:val="00EB768A"/>
    <w:rsid w:val="00EC2449"/>
    <w:rsid w:val="00EC24C4"/>
    <w:rsid w:val="00EC2829"/>
    <w:rsid w:val="00EC330B"/>
    <w:rsid w:val="00EC35CF"/>
    <w:rsid w:val="00EC4208"/>
    <w:rsid w:val="00EC461E"/>
    <w:rsid w:val="00EC6547"/>
    <w:rsid w:val="00EC67DF"/>
    <w:rsid w:val="00EC68C4"/>
    <w:rsid w:val="00ED0862"/>
    <w:rsid w:val="00ED1229"/>
    <w:rsid w:val="00ED2E78"/>
    <w:rsid w:val="00ED398B"/>
    <w:rsid w:val="00ED53EE"/>
    <w:rsid w:val="00ED7897"/>
    <w:rsid w:val="00ED7CA9"/>
    <w:rsid w:val="00ED7CF8"/>
    <w:rsid w:val="00EE05AD"/>
    <w:rsid w:val="00EE0A7B"/>
    <w:rsid w:val="00EE111E"/>
    <w:rsid w:val="00EE1F78"/>
    <w:rsid w:val="00EE24F2"/>
    <w:rsid w:val="00EE3A2A"/>
    <w:rsid w:val="00EE3E58"/>
    <w:rsid w:val="00EE5086"/>
    <w:rsid w:val="00EE5DAA"/>
    <w:rsid w:val="00EE6D7E"/>
    <w:rsid w:val="00EE74DF"/>
    <w:rsid w:val="00EE7AF4"/>
    <w:rsid w:val="00EE7B48"/>
    <w:rsid w:val="00EF08C4"/>
    <w:rsid w:val="00EF1150"/>
    <w:rsid w:val="00EF1BE4"/>
    <w:rsid w:val="00EF293E"/>
    <w:rsid w:val="00EF3165"/>
    <w:rsid w:val="00EF323D"/>
    <w:rsid w:val="00EF3F24"/>
    <w:rsid w:val="00EF57E8"/>
    <w:rsid w:val="00EF59B8"/>
    <w:rsid w:val="00EF627C"/>
    <w:rsid w:val="00EF68D7"/>
    <w:rsid w:val="00EF75E2"/>
    <w:rsid w:val="00F0072B"/>
    <w:rsid w:val="00F01E8A"/>
    <w:rsid w:val="00F0308A"/>
    <w:rsid w:val="00F04BFA"/>
    <w:rsid w:val="00F051ED"/>
    <w:rsid w:val="00F052F5"/>
    <w:rsid w:val="00F06044"/>
    <w:rsid w:val="00F06CD2"/>
    <w:rsid w:val="00F10E0D"/>
    <w:rsid w:val="00F152A0"/>
    <w:rsid w:val="00F15CB7"/>
    <w:rsid w:val="00F17E9B"/>
    <w:rsid w:val="00F20FC8"/>
    <w:rsid w:val="00F21A45"/>
    <w:rsid w:val="00F2202F"/>
    <w:rsid w:val="00F22896"/>
    <w:rsid w:val="00F25BBE"/>
    <w:rsid w:val="00F260EB"/>
    <w:rsid w:val="00F260F2"/>
    <w:rsid w:val="00F2715C"/>
    <w:rsid w:val="00F27C6D"/>
    <w:rsid w:val="00F30257"/>
    <w:rsid w:val="00F3191E"/>
    <w:rsid w:val="00F3263D"/>
    <w:rsid w:val="00F330E7"/>
    <w:rsid w:val="00F3437F"/>
    <w:rsid w:val="00F34697"/>
    <w:rsid w:val="00F34FCA"/>
    <w:rsid w:val="00F3534E"/>
    <w:rsid w:val="00F40090"/>
    <w:rsid w:val="00F40114"/>
    <w:rsid w:val="00F4023C"/>
    <w:rsid w:val="00F40E3D"/>
    <w:rsid w:val="00F43971"/>
    <w:rsid w:val="00F43B63"/>
    <w:rsid w:val="00F4406B"/>
    <w:rsid w:val="00F443C3"/>
    <w:rsid w:val="00F50B8D"/>
    <w:rsid w:val="00F51220"/>
    <w:rsid w:val="00F53321"/>
    <w:rsid w:val="00F5383D"/>
    <w:rsid w:val="00F53F70"/>
    <w:rsid w:val="00F546F5"/>
    <w:rsid w:val="00F57855"/>
    <w:rsid w:val="00F5785A"/>
    <w:rsid w:val="00F57DBC"/>
    <w:rsid w:val="00F61687"/>
    <w:rsid w:val="00F629D3"/>
    <w:rsid w:val="00F62A29"/>
    <w:rsid w:val="00F6479B"/>
    <w:rsid w:val="00F64B51"/>
    <w:rsid w:val="00F64B64"/>
    <w:rsid w:val="00F64F92"/>
    <w:rsid w:val="00F656AE"/>
    <w:rsid w:val="00F6639E"/>
    <w:rsid w:val="00F678B6"/>
    <w:rsid w:val="00F67E00"/>
    <w:rsid w:val="00F70051"/>
    <w:rsid w:val="00F7342D"/>
    <w:rsid w:val="00F7379F"/>
    <w:rsid w:val="00F74B3F"/>
    <w:rsid w:val="00F74DF1"/>
    <w:rsid w:val="00F756AC"/>
    <w:rsid w:val="00F75BDE"/>
    <w:rsid w:val="00F76044"/>
    <w:rsid w:val="00F76FA4"/>
    <w:rsid w:val="00F81BED"/>
    <w:rsid w:val="00F81C74"/>
    <w:rsid w:val="00F81F05"/>
    <w:rsid w:val="00F820BC"/>
    <w:rsid w:val="00F82B52"/>
    <w:rsid w:val="00F82BBE"/>
    <w:rsid w:val="00F82C74"/>
    <w:rsid w:val="00F84A5B"/>
    <w:rsid w:val="00F84FCB"/>
    <w:rsid w:val="00F8561A"/>
    <w:rsid w:val="00F85E92"/>
    <w:rsid w:val="00F86488"/>
    <w:rsid w:val="00F866FE"/>
    <w:rsid w:val="00F86D90"/>
    <w:rsid w:val="00F86F3F"/>
    <w:rsid w:val="00F8749C"/>
    <w:rsid w:val="00F90752"/>
    <w:rsid w:val="00F91078"/>
    <w:rsid w:val="00F9276A"/>
    <w:rsid w:val="00F935A9"/>
    <w:rsid w:val="00F93925"/>
    <w:rsid w:val="00F94C6C"/>
    <w:rsid w:val="00F954EF"/>
    <w:rsid w:val="00F955EB"/>
    <w:rsid w:val="00F95874"/>
    <w:rsid w:val="00F96CD2"/>
    <w:rsid w:val="00FA02C1"/>
    <w:rsid w:val="00FA0AE1"/>
    <w:rsid w:val="00FA0FAD"/>
    <w:rsid w:val="00FA14D0"/>
    <w:rsid w:val="00FA2282"/>
    <w:rsid w:val="00FA28D5"/>
    <w:rsid w:val="00FA31BD"/>
    <w:rsid w:val="00FA4A26"/>
    <w:rsid w:val="00FA4F70"/>
    <w:rsid w:val="00FA6249"/>
    <w:rsid w:val="00FA6763"/>
    <w:rsid w:val="00FA72C9"/>
    <w:rsid w:val="00FB033A"/>
    <w:rsid w:val="00FB2E47"/>
    <w:rsid w:val="00FB7286"/>
    <w:rsid w:val="00FC03DF"/>
    <w:rsid w:val="00FC0C2E"/>
    <w:rsid w:val="00FC18F5"/>
    <w:rsid w:val="00FC25BF"/>
    <w:rsid w:val="00FC2712"/>
    <w:rsid w:val="00FC30A5"/>
    <w:rsid w:val="00FC4078"/>
    <w:rsid w:val="00FC418E"/>
    <w:rsid w:val="00FC4B87"/>
    <w:rsid w:val="00FD099B"/>
    <w:rsid w:val="00FD1B6B"/>
    <w:rsid w:val="00FD426D"/>
    <w:rsid w:val="00FD4498"/>
    <w:rsid w:val="00FD4A2E"/>
    <w:rsid w:val="00FD4F8A"/>
    <w:rsid w:val="00FD681E"/>
    <w:rsid w:val="00FD736B"/>
    <w:rsid w:val="00FE019C"/>
    <w:rsid w:val="00FE0D9B"/>
    <w:rsid w:val="00FE19BD"/>
    <w:rsid w:val="00FE2C85"/>
    <w:rsid w:val="00FE3029"/>
    <w:rsid w:val="00FE364C"/>
    <w:rsid w:val="00FE3F74"/>
    <w:rsid w:val="00FE41F9"/>
    <w:rsid w:val="00FE54BD"/>
    <w:rsid w:val="00FE5ABB"/>
    <w:rsid w:val="00FE60A5"/>
    <w:rsid w:val="00FE69B8"/>
    <w:rsid w:val="00FE70C3"/>
    <w:rsid w:val="00FE75BD"/>
    <w:rsid w:val="00FE7A9F"/>
    <w:rsid w:val="00FF0104"/>
    <w:rsid w:val="00FF01B0"/>
    <w:rsid w:val="00FF0374"/>
    <w:rsid w:val="00FF0C5B"/>
    <w:rsid w:val="00FF2657"/>
    <w:rsid w:val="00FF37B2"/>
    <w:rsid w:val="00FF43F9"/>
    <w:rsid w:val="00FF4E7D"/>
    <w:rsid w:val="00FF4F75"/>
    <w:rsid w:val="00FF56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47579"/>
  <w15:docId w15:val="{E137B1B7-46AF-4B2B-B511-ACDA0210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119"/>
    <w:pPr>
      <w:spacing w:after="200" w:line="276" w:lineRule="auto"/>
    </w:pPr>
  </w:style>
  <w:style w:type="paragraph" w:styleId="Heading1">
    <w:name w:val="heading 1"/>
    <w:basedOn w:val="Normal"/>
    <w:next w:val="Normal"/>
    <w:link w:val="Heading1Char"/>
    <w:autoRedefine/>
    <w:uiPriority w:val="9"/>
    <w:qFormat/>
    <w:rsid w:val="000125C4"/>
    <w:pPr>
      <w:keepNext/>
      <w:keepLines/>
      <w:spacing w:before="240" w:after="0"/>
      <w:jc w:val="center"/>
      <w:outlineLvl w:val="0"/>
    </w:pPr>
    <w:rPr>
      <w:rFonts w:eastAsiaTheme="majorEastAsia" w:cstheme="majorBidi"/>
      <w:b/>
      <w:sz w:val="32"/>
      <w:szCs w:val="32"/>
    </w:rPr>
  </w:style>
  <w:style w:type="paragraph" w:styleId="Heading2">
    <w:name w:val="heading 2"/>
    <w:next w:val="Normal"/>
    <w:link w:val="Heading2Char"/>
    <w:uiPriority w:val="9"/>
    <w:unhideWhenUsed/>
    <w:qFormat/>
    <w:rsid w:val="00BB03FC"/>
    <w:pPr>
      <w:keepNext/>
      <w:keepLines/>
      <w:numPr>
        <w:numId w:val="106"/>
      </w:numPr>
      <w:spacing w:after="199"/>
      <w:jc w:val="center"/>
      <w:outlineLvl w:val="1"/>
    </w:pPr>
    <w:rPr>
      <w:rFonts w:cs="Calibri"/>
      <w:b/>
      <w:color w:val="000000"/>
      <w:sz w:val="28"/>
    </w:rPr>
  </w:style>
  <w:style w:type="paragraph" w:styleId="Heading3">
    <w:name w:val="heading 3"/>
    <w:basedOn w:val="Normal"/>
    <w:next w:val="Normal"/>
    <w:link w:val="Heading3Char"/>
    <w:autoRedefine/>
    <w:uiPriority w:val="9"/>
    <w:unhideWhenUsed/>
    <w:qFormat/>
    <w:rsid w:val="00005B30"/>
    <w:pPr>
      <w:keepNext/>
      <w:keepLines/>
      <w:numPr>
        <w:numId w:val="83"/>
      </w:numPr>
      <w:spacing w:after="0"/>
      <w:jc w:val="center"/>
      <w:outlineLvl w:val="2"/>
    </w:pPr>
    <w:rPr>
      <w:rFonts w:eastAsiaTheme="majorEastAsia"/>
      <w:b/>
    </w:rPr>
  </w:style>
  <w:style w:type="paragraph" w:styleId="Heading6">
    <w:name w:val="heading 6"/>
    <w:basedOn w:val="Normal"/>
    <w:next w:val="Normal"/>
    <w:link w:val="Heading6Char"/>
    <w:uiPriority w:val="9"/>
    <w:unhideWhenUsed/>
    <w:qFormat/>
    <w:rsid w:val="003577B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B03FC"/>
    <w:rPr>
      <w:rFonts w:cs="Calibri"/>
      <w:b/>
      <w:color w:val="000000"/>
      <w:sz w:val="28"/>
    </w:rPr>
  </w:style>
  <w:style w:type="character" w:customStyle="1" w:styleId="Heading1Char">
    <w:name w:val="Heading 1 Char"/>
    <w:basedOn w:val="DefaultParagraphFont"/>
    <w:link w:val="Heading1"/>
    <w:uiPriority w:val="9"/>
    <w:rsid w:val="000125C4"/>
    <w:rPr>
      <w:rFonts w:ascii="Times New Roman" w:eastAsiaTheme="majorEastAsia" w:hAnsi="Times New Roman" w:cstheme="majorBidi"/>
      <w:b/>
      <w:sz w:val="32"/>
      <w:szCs w:val="32"/>
      <w:lang w:val="en-GB"/>
    </w:rPr>
  </w:style>
  <w:style w:type="character" w:customStyle="1" w:styleId="Heading3Char">
    <w:name w:val="Heading 3 Char"/>
    <w:basedOn w:val="DefaultParagraphFont"/>
    <w:link w:val="Heading3"/>
    <w:uiPriority w:val="9"/>
    <w:rsid w:val="00005B30"/>
    <w:rPr>
      <w:rFonts w:eastAsiaTheme="majorEastAsia"/>
      <w:b/>
    </w:rPr>
  </w:style>
  <w:style w:type="paragraph" w:styleId="NoSpacing">
    <w:name w:val="No Spacing"/>
    <w:basedOn w:val="Heading1"/>
    <w:link w:val="NoSpacingChar"/>
    <w:uiPriority w:val="1"/>
    <w:qFormat/>
    <w:rsid w:val="00C119E0"/>
    <w:pPr>
      <w:spacing w:before="0" w:line="240" w:lineRule="auto"/>
      <w:ind w:left="10" w:hanging="10"/>
    </w:pPr>
    <w:rPr>
      <w:rFonts w:eastAsia="Calibri" w:cs="Calibri"/>
      <w:color w:val="000000"/>
      <w:sz w:val="28"/>
      <w:szCs w:val="24"/>
    </w:rPr>
  </w:style>
  <w:style w:type="paragraph" w:styleId="Title">
    <w:name w:val="Title"/>
    <w:basedOn w:val="Normal"/>
    <w:next w:val="Normal"/>
    <w:link w:val="TitleChar"/>
    <w:uiPriority w:val="10"/>
    <w:rsid w:val="00850DC9"/>
    <w:pPr>
      <w:spacing w:after="0" w:line="240" w:lineRule="auto"/>
      <w:ind w:left="10" w:hanging="1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50DC9"/>
    <w:rPr>
      <w:rFonts w:ascii="Times New Roman" w:eastAsiaTheme="majorEastAsia" w:hAnsi="Times New Roman" w:cstheme="majorBidi"/>
      <w:b/>
      <w:spacing w:val="-10"/>
      <w:kern w:val="28"/>
      <w:sz w:val="32"/>
      <w:szCs w:val="56"/>
    </w:rPr>
  </w:style>
  <w:style w:type="character" w:customStyle="1" w:styleId="Heading6Char">
    <w:name w:val="Heading 6 Char"/>
    <w:basedOn w:val="DefaultParagraphFont"/>
    <w:link w:val="Heading6"/>
    <w:uiPriority w:val="9"/>
    <w:rsid w:val="003577B0"/>
    <w:rPr>
      <w:rFonts w:ascii="Calibri" w:eastAsia="Times New Roman" w:hAnsi="Calibri" w:cs="Times New Roman"/>
      <w:b/>
      <w:bC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577B0"/>
    <w:pPr>
      <w:ind w:left="720"/>
      <w:contextualSpacing/>
    </w:pPr>
    <w:rPr>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577B0"/>
    <w:rPr>
      <w:rFonts w:ascii="Calibri" w:hAnsi="Calibri" w:cs="Times New Roman"/>
      <w:sz w:val="20"/>
      <w:szCs w:val="20"/>
      <w:lang w:val="en-GB"/>
    </w:rPr>
  </w:style>
  <w:style w:type="paragraph" w:customStyle="1" w:styleId="Default">
    <w:name w:val="Default"/>
    <w:rsid w:val="003577B0"/>
    <w:pPr>
      <w:autoSpaceDE w:val="0"/>
      <w:autoSpaceDN w:val="0"/>
      <w:adjustRightInd w:val="0"/>
      <w:spacing w:after="0" w:line="240" w:lineRule="auto"/>
    </w:pPr>
    <w:rPr>
      <w:rFonts w:ascii="Arial" w:hAnsi="Arial" w:cs="Arial"/>
      <w:color w:val="000000"/>
    </w:rPr>
  </w:style>
  <w:style w:type="table" w:styleId="TableGrid">
    <w:name w:val="Table Grid"/>
    <w:basedOn w:val="TableNormal"/>
    <w:uiPriority w:val="59"/>
    <w:rsid w:val="003577B0"/>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577B0"/>
    <w:rPr>
      <w:color w:val="0000FF"/>
      <w:u w:val="single"/>
    </w:rPr>
  </w:style>
  <w:style w:type="character" w:customStyle="1" w:styleId="ipa">
    <w:name w:val="ipa"/>
    <w:rsid w:val="003577B0"/>
  </w:style>
  <w:style w:type="paragraph" w:customStyle="1" w:styleId="elementperfxhead">
    <w:name w:val="elementperfx head"/>
    <w:basedOn w:val="Normal"/>
    <w:rsid w:val="003577B0"/>
    <w:pPr>
      <w:spacing w:after="0" w:line="240" w:lineRule="auto"/>
      <w:ind w:right="-28"/>
    </w:pPr>
    <w:rPr>
      <w:rFonts w:ascii="Arial Narrow" w:eastAsia="Times New Roman" w:hAnsi="Arial Narrow"/>
      <w:b/>
      <w:noProof/>
      <w:sz w:val="16"/>
      <w:szCs w:val="20"/>
    </w:rPr>
  </w:style>
  <w:style w:type="paragraph" w:styleId="BodyText">
    <w:name w:val="Body Text"/>
    <w:basedOn w:val="Normal"/>
    <w:link w:val="BodyTextChar"/>
    <w:rsid w:val="003577B0"/>
    <w:pPr>
      <w:suppressAutoHyphens/>
      <w:spacing w:after="140" w:line="288" w:lineRule="auto"/>
    </w:pPr>
    <w:rPr>
      <w:lang w:eastAsia="zh-CN"/>
    </w:rPr>
  </w:style>
  <w:style w:type="character" w:customStyle="1" w:styleId="BodyTextChar">
    <w:name w:val="Body Text Char"/>
    <w:basedOn w:val="DefaultParagraphFont"/>
    <w:link w:val="BodyText"/>
    <w:rsid w:val="003577B0"/>
    <w:rPr>
      <w:rFonts w:ascii="Calibri" w:hAnsi="Calibri" w:cs="Times New Roman"/>
      <w:lang w:eastAsia="zh-CN"/>
    </w:rPr>
  </w:style>
  <w:style w:type="paragraph" w:styleId="Header">
    <w:name w:val="header"/>
    <w:basedOn w:val="Normal"/>
    <w:link w:val="HeaderChar"/>
    <w:uiPriority w:val="99"/>
    <w:unhideWhenUsed/>
    <w:rsid w:val="003577B0"/>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3577B0"/>
    <w:rPr>
      <w:rFonts w:ascii="Calibri" w:eastAsia="Times New Roman" w:hAnsi="Calibri" w:cs="Times New Roman"/>
    </w:rPr>
  </w:style>
  <w:style w:type="paragraph" w:styleId="Footer">
    <w:name w:val="footer"/>
    <w:basedOn w:val="Normal"/>
    <w:link w:val="FooterChar"/>
    <w:uiPriority w:val="99"/>
    <w:unhideWhenUsed/>
    <w:qFormat/>
    <w:rsid w:val="003577B0"/>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3577B0"/>
    <w:rPr>
      <w:rFonts w:ascii="Calibri" w:eastAsia="Times New Roman" w:hAnsi="Calibri" w:cs="Times New Roman"/>
    </w:rPr>
  </w:style>
  <w:style w:type="character" w:customStyle="1" w:styleId="NoSpacingChar">
    <w:name w:val="No Spacing Char"/>
    <w:link w:val="NoSpacing"/>
    <w:uiPriority w:val="1"/>
    <w:rsid w:val="003577B0"/>
    <w:rPr>
      <w:rFonts w:ascii="Times New Roman" w:hAnsi="Times New Roman" w:cs="Calibri"/>
      <w:b/>
      <w:color w:val="000000"/>
      <w:sz w:val="28"/>
      <w:szCs w:val="24"/>
    </w:rPr>
  </w:style>
  <w:style w:type="paragraph" w:styleId="NormalWeb">
    <w:name w:val="Normal (Web)"/>
    <w:basedOn w:val="Normal"/>
    <w:uiPriority w:val="99"/>
    <w:unhideWhenUsed/>
    <w:rsid w:val="003577B0"/>
    <w:pPr>
      <w:spacing w:before="100" w:beforeAutospacing="1" w:after="100" w:afterAutospacing="1" w:line="240" w:lineRule="auto"/>
    </w:pPr>
  </w:style>
  <w:style w:type="paragraph" w:styleId="TOCHeading">
    <w:name w:val="TOC Heading"/>
    <w:basedOn w:val="Heading1"/>
    <w:next w:val="Normal"/>
    <w:uiPriority w:val="39"/>
    <w:unhideWhenUsed/>
    <w:qFormat/>
    <w:rsid w:val="003577B0"/>
    <w:pPr>
      <w:spacing w:line="259" w:lineRule="auto"/>
      <w:outlineLvl w:val="9"/>
    </w:pPr>
    <w:rPr>
      <w:rFonts w:ascii="Calibri Light" w:eastAsia="Times New Roman" w:hAnsi="Calibri Light" w:cs="Times New Roman"/>
      <w:b w:val="0"/>
      <w:color w:val="2E74B5"/>
    </w:rPr>
  </w:style>
  <w:style w:type="paragraph" w:styleId="TOC1">
    <w:name w:val="toc 1"/>
    <w:basedOn w:val="Normal"/>
    <w:next w:val="Normal"/>
    <w:autoRedefine/>
    <w:uiPriority w:val="39"/>
    <w:unhideWhenUsed/>
    <w:rsid w:val="004A790B"/>
    <w:pPr>
      <w:tabs>
        <w:tab w:val="right" w:leader="dot" w:pos="9350"/>
      </w:tabs>
      <w:spacing w:after="100" w:line="259" w:lineRule="auto"/>
    </w:pPr>
    <w:rPr>
      <w:b/>
      <w:noProof/>
      <w:sz w:val="22"/>
      <w:lang w:val="en-ZW"/>
    </w:rPr>
  </w:style>
  <w:style w:type="paragraph" w:styleId="BodyTextIndent">
    <w:name w:val="Body Text Indent"/>
    <w:basedOn w:val="Normal"/>
    <w:link w:val="BodyTextIndentChar"/>
    <w:uiPriority w:val="99"/>
    <w:unhideWhenUsed/>
    <w:rsid w:val="003577B0"/>
    <w:pPr>
      <w:spacing w:after="120"/>
      <w:ind w:left="360"/>
    </w:pPr>
    <w:rPr>
      <w:rFonts w:eastAsia="Times New Roman"/>
    </w:rPr>
  </w:style>
  <w:style w:type="character" w:customStyle="1" w:styleId="BodyTextIndentChar">
    <w:name w:val="Body Text Indent Char"/>
    <w:basedOn w:val="DefaultParagraphFont"/>
    <w:link w:val="BodyTextIndent"/>
    <w:uiPriority w:val="99"/>
    <w:rsid w:val="003577B0"/>
    <w:rPr>
      <w:rFonts w:ascii="Calibri" w:eastAsia="Times New Roman" w:hAnsi="Calibri" w:cs="Times New Roman"/>
    </w:rPr>
  </w:style>
  <w:style w:type="character" w:customStyle="1" w:styleId="tgc">
    <w:name w:val="_tgc"/>
    <w:basedOn w:val="DefaultParagraphFont"/>
    <w:rsid w:val="003577B0"/>
  </w:style>
  <w:style w:type="character" w:customStyle="1" w:styleId="st">
    <w:name w:val="st"/>
    <w:basedOn w:val="DefaultParagraphFont"/>
    <w:rsid w:val="003577B0"/>
  </w:style>
  <w:style w:type="character" w:styleId="Emphasis">
    <w:name w:val="Emphasis"/>
    <w:uiPriority w:val="20"/>
    <w:qFormat/>
    <w:rsid w:val="003577B0"/>
    <w:rPr>
      <w:i/>
      <w:iCs/>
    </w:rPr>
  </w:style>
  <w:style w:type="paragraph" w:styleId="List">
    <w:name w:val="List"/>
    <w:basedOn w:val="Normal"/>
    <w:rsid w:val="003577B0"/>
    <w:pPr>
      <w:keepNext/>
      <w:keepLines/>
      <w:tabs>
        <w:tab w:val="left" w:pos="340"/>
      </w:tabs>
      <w:spacing w:before="60" w:after="60" w:line="240" w:lineRule="auto"/>
      <w:ind w:left="340" w:hanging="340"/>
      <w:contextualSpacing/>
    </w:pPr>
    <w:rPr>
      <w:rFonts w:eastAsia="Times New Roman"/>
      <w:lang w:val="en-AU"/>
    </w:rPr>
  </w:style>
  <w:style w:type="paragraph" w:styleId="Caption">
    <w:name w:val="caption"/>
    <w:basedOn w:val="Normal"/>
    <w:next w:val="Normal"/>
    <w:unhideWhenUsed/>
    <w:qFormat/>
    <w:rsid w:val="003577B0"/>
    <w:pPr>
      <w:spacing w:after="0" w:line="240" w:lineRule="auto"/>
    </w:pPr>
    <w:rPr>
      <w:rFonts w:eastAsia="Times New Roman"/>
      <w:b/>
      <w:szCs w:val="20"/>
    </w:rPr>
  </w:style>
  <w:style w:type="paragraph" w:customStyle="1" w:styleId="ListItem01">
    <w:name w:val="List Item 01"/>
    <w:basedOn w:val="Normal"/>
    <w:rsid w:val="003577B0"/>
    <w:pPr>
      <w:widowControl w:val="0"/>
      <w:numPr>
        <w:numId w:val="1"/>
      </w:numPr>
      <w:adjustRightInd w:val="0"/>
      <w:spacing w:after="0" w:line="360" w:lineRule="atLeast"/>
      <w:jc w:val="both"/>
    </w:pPr>
    <w:rPr>
      <w:rFonts w:eastAsia="MS Mincho"/>
      <w:lang w:eastAsia="ja-JP"/>
    </w:rPr>
  </w:style>
  <w:style w:type="character" w:customStyle="1" w:styleId="apple-converted-space">
    <w:name w:val="apple-converted-space"/>
    <w:rsid w:val="003577B0"/>
  </w:style>
  <w:style w:type="paragraph" w:styleId="BodyText2">
    <w:name w:val="Body Text 2"/>
    <w:basedOn w:val="Normal"/>
    <w:link w:val="BodyText2Char"/>
    <w:uiPriority w:val="99"/>
    <w:semiHidden/>
    <w:unhideWhenUsed/>
    <w:rsid w:val="003577B0"/>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3577B0"/>
    <w:rPr>
      <w:rFonts w:ascii="Calibri" w:eastAsia="Times New Roman" w:hAnsi="Calibri" w:cs="Times New Roman"/>
    </w:rPr>
  </w:style>
  <w:style w:type="paragraph" w:styleId="TOC3">
    <w:name w:val="toc 3"/>
    <w:basedOn w:val="Normal"/>
    <w:next w:val="Normal"/>
    <w:autoRedefine/>
    <w:uiPriority w:val="39"/>
    <w:unhideWhenUsed/>
    <w:rsid w:val="003577B0"/>
    <w:pPr>
      <w:ind w:left="440"/>
    </w:pPr>
    <w:rPr>
      <w:rFonts w:eastAsia="Times New Roman"/>
    </w:rPr>
  </w:style>
  <w:style w:type="paragraph" w:styleId="BalloonText">
    <w:name w:val="Balloon Text"/>
    <w:basedOn w:val="Normal"/>
    <w:link w:val="BalloonTextChar"/>
    <w:uiPriority w:val="99"/>
    <w:semiHidden/>
    <w:unhideWhenUsed/>
    <w:rsid w:val="003577B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577B0"/>
    <w:rPr>
      <w:rFonts w:ascii="Tahoma" w:eastAsia="Times New Roman" w:hAnsi="Tahoma" w:cs="Tahoma"/>
      <w:sz w:val="16"/>
      <w:szCs w:val="16"/>
    </w:rPr>
  </w:style>
  <w:style w:type="paragraph" w:styleId="TOC2">
    <w:name w:val="toc 2"/>
    <w:basedOn w:val="Normal"/>
    <w:next w:val="Normal"/>
    <w:autoRedefine/>
    <w:uiPriority w:val="39"/>
    <w:unhideWhenUsed/>
    <w:rsid w:val="003577B0"/>
    <w:pPr>
      <w:ind w:left="220"/>
    </w:pPr>
    <w:rPr>
      <w:rFonts w:eastAsia="Times New Roman"/>
    </w:rPr>
  </w:style>
  <w:style w:type="character" w:customStyle="1" w:styleId="fontstyle01">
    <w:name w:val="fontstyle01"/>
    <w:basedOn w:val="DefaultParagraphFont"/>
    <w:rsid w:val="003577B0"/>
    <w:rPr>
      <w:rFonts w:ascii="Calibri" w:hAnsi="Calibri" w:hint="default"/>
      <w:b w:val="0"/>
      <w:bCs w:val="0"/>
      <w:i w:val="0"/>
      <w:iCs w:val="0"/>
      <w:color w:val="000000"/>
      <w:sz w:val="32"/>
      <w:szCs w:val="32"/>
    </w:rPr>
  </w:style>
  <w:style w:type="character" w:customStyle="1" w:styleId="fontstyle21">
    <w:name w:val="fontstyle21"/>
    <w:basedOn w:val="DefaultParagraphFont"/>
    <w:rsid w:val="003577B0"/>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3577B0"/>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3577B0"/>
    <w:rPr>
      <w:b/>
      <w:bCs/>
    </w:rPr>
  </w:style>
  <w:style w:type="character" w:customStyle="1" w:styleId="national1">
    <w:name w:val="national1"/>
    <w:basedOn w:val="DefaultParagraphFont"/>
    <w:rsid w:val="003577B0"/>
    <w:rPr>
      <w:color w:val="0033FF"/>
    </w:rPr>
  </w:style>
  <w:style w:type="character" w:styleId="FollowedHyperlink">
    <w:name w:val="FollowedHyperlink"/>
    <w:basedOn w:val="DefaultParagraphFont"/>
    <w:uiPriority w:val="99"/>
    <w:semiHidden/>
    <w:unhideWhenUsed/>
    <w:rsid w:val="003577B0"/>
    <w:rPr>
      <w:color w:val="954F72" w:themeColor="followedHyperlink"/>
      <w:u w:val="single"/>
    </w:rPr>
  </w:style>
  <w:style w:type="paragraph" w:styleId="PlainText">
    <w:name w:val="Plain Text"/>
    <w:basedOn w:val="Normal"/>
    <w:link w:val="PlainTextChar"/>
    <w:unhideWhenUsed/>
    <w:rsid w:val="00005192"/>
    <w:pPr>
      <w:suppressAutoHyphens/>
      <w:spacing w:after="0" w:line="240" w:lineRule="auto"/>
    </w:pPr>
    <w:rPr>
      <w:rFonts w:ascii="Arial Narrow" w:eastAsia="Times New Roman" w:hAnsi="Arial Narrow" w:cstheme="minorBidi"/>
      <w:sz w:val="16"/>
      <w:lang w:val="en-AU"/>
    </w:rPr>
  </w:style>
  <w:style w:type="character" w:customStyle="1" w:styleId="PlainTextChar">
    <w:name w:val="Plain Text Char"/>
    <w:basedOn w:val="DefaultParagraphFont"/>
    <w:link w:val="PlainText"/>
    <w:rsid w:val="00005192"/>
    <w:rPr>
      <w:rFonts w:ascii="Arial Narrow" w:eastAsia="Times New Roman" w:hAnsi="Arial Narrow"/>
      <w:sz w:val="16"/>
      <w:lang w:val="en-AU"/>
    </w:rPr>
  </w:style>
  <w:style w:type="character" w:customStyle="1" w:styleId="PlainTextChar1">
    <w:name w:val="Plain Text Char1"/>
    <w:basedOn w:val="DefaultParagraphFont"/>
    <w:uiPriority w:val="99"/>
    <w:semiHidden/>
    <w:rsid w:val="00005192"/>
    <w:rPr>
      <w:rFonts w:ascii="Consolas" w:hAnsi="Consolas" w:cs="Consolas" w:hint="default"/>
      <w:sz w:val="21"/>
      <w:szCs w:val="21"/>
      <w:lang w:val="en-GB"/>
    </w:rPr>
  </w:style>
  <w:style w:type="paragraph" w:styleId="TOC4">
    <w:name w:val="toc 4"/>
    <w:basedOn w:val="Normal"/>
    <w:next w:val="Normal"/>
    <w:autoRedefine/>
    <w:uiPriority w:val="39"/>
    <w:unhideWhenUsed/>
    <w:rsid w:val="00005192"/>
    <w:pPr>
      <w:spacing w:after="0" w:line="259" w:lineRule="auto"/>
      <w:ind w:left="66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005192"/>
    <w:pPr>
      <w:spacing w:after="0" w:line="259" w:lineRule="auto"/>
      <w:ind w:left="88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005192"/>
    <w:pPr>
      <w:spacing w:after="0" w:line="259" w:lineRule="auto"/>
      <w:ind w:left="11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005192"/>
    <w:pPr>
      <w:spacing w:after="0" w:line="259" w:lineRule="auto"/>
      <w:ind w:left="132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005192"/>
    <w:pPr>
      <w:spacing w:after="0" w:line="259" w:lineRule="auto"/>
      <w:ind w:left="154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005192"/>
    <w:pPr>
      <w:spacing w:after="0" w:line="259" w:lineRule="auto"/>
      <w:ind w:left="1760"/>
    </w:pPr>
    <w:rPr>
      <w:rFonts w:asciiTheme="minorHAnsi" w:eastAsiaTheme="minorHAnsi" w:hAnsiTheme="minorHAnsi" w:cstheme="minorHAnsi"/>
      <w:sz w:val="18"/>
      <w:szCs w:val="18"/>
    </w:rPr>
  </w:style>
  <w:style w:type="character" w:customStyle="1" w:styleId="SpecialBold">
    <w:name w:val="Special Bold"/>
    <w:basedOn w:val="DefaultParagraphFont"/>
    <w:rsid w:val="004544D8"/>
    <w:rPr>
      <w:b/>
      <w:spacing w:val="0"/>
    </w:rPr>
  </w:style>
  <w:style w:type="paragraph" w:styleId="ListBullet">
    <w:name w:val="List Bullet"/>
    <w:basedOn w:val="List"/>
    <w:rsid w:val="00972FFE"/>
    <w:pPr>
      <w:keepNext w:val="0"/>
      <w:numPr>
        <w:numId w:val="54"/>
      </w:numPr>
      <w:tabs>
        <w:tab w:val="clear" w:pos="340"/>
      </w:tabs>
      <w:spacing w:before="40" w:after="40"/>
      <w:contextualSpacing w:val="0"/>
    </w:pPr>
  </w:style>
  <w:style w:type="paragraph" w:styleId="ListBullet2">
    <w:name w:val="List Bullet 2"/>
    <w:basedOn w:val="List2"/>
    <w:rsid w:val="00972FFE"/>
    <w:pPr>
      <w:keepLines/>
      <w:numPr>
        <w:numId w:val="55"/>
      </w:numPr>
      <w:spacing w:before="60" w:after="60" w:line="240" w:lineRule="auto"/>
      <w:ind w:left="720"/>
      <w:contextualSpacing w:val="0"/>
    </w:pPr>
    <w:rPr>
      <w:rFonts w:eastAsia="Times New Roman"/>
      <w:lang w:val="en-AU"/>
    </w:rPr>
  </w:style>
  <w:style w:type="paragraph" w:styleId="List2">
    <w:name w:val="List 2"/>
    <w:basedOn w:val="Normal"/>
    <w:uiPriority w:val="99"/>
    <w:semiHidden/>
    <w:unhideWhenUsed/>
    <w:rsid w:val="00972FFE"/>
    <w:pPr>
      <w:ind w:left="720" w:hanging="360"/>
      <w:contextualSpacing/>
    </w:pPr>
  </w:style>
  <w:style w:type="character" w:customStyle="1" w:styleId="e24kjd">
    <w:name w:val="e24kjd"/>
    <w:basedOn w:val="DefaultParagraphFont"/>
    <w:rsid w:val="00EE3E58"/>
  </w:style>
  <w:style w:type="character" w:styleId="PlaceholderText">
    <w:name w:val="Placeholder Text"/>
    <w:basedOn w:val="DefaultParagraphFont"/>
    <w:uiPriority w:val="99"/>
    <w:semiHidden/>
    <w:rsid w:val="00F93925"/>
    <w:rPr>
      <w:color w:val="808080"/>
    </w:rPr>
  </w:style>
  <w:style w:type="paragraph" w:styleId="DocumentMap">
    <w:name w:val="Document Map"/>
    <w:basedOn w:val="Normal"/>
    <w:link w:val="DocumentMapChar"/>
    <w:uiPriority w:val="99"/>
    <w:semiHidden/>
    <w:unhideWhenUsed/>
    <w:rsid w:val="00060FF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0FF8"/>
    <w:rPr>
      <w:rFonts w:ascii="Tahoma" w:hAnsi="Tahoma" w:cs="Tahoma"/>
      <w:sz w:val="16"/>
      <w:szCs w:val="16"/>
      <w:lang w:val="en-GB"/>
    </w:rPr>
  </w:style>
  <w:style w:type="character" w:styleId="HTMLCode">
    <w:name w:val="HTML Code"/>
    <w:basedOn w:val="DefaultParagraphFont"/>
    <w:uiPriority w:val="99"/>
    <w:semiHidden/>
    <w:unhideWhenUsed/>
    <w:rsid w:val="00C61FCB"/>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6C4C08"/>
    <w:rPr>
      <w:sz w:val="16"/>
      <w:szCs w:val="16"/>
    </w:rPr>
  </w:style>
  <w:style w:type="paragraph" w:styleId="CommentText">
    <w:name w:val="annotation text"/>
    <w:basedOn w:val="Normal"/>
    <w:link w:val="CommentTextChar"/>
    <w:uiPriority w:val="99"/>
    <w:semiHidden/>
    <w:unhideWhenUsed/>
    <w:rsid w:val="006C4C08"/>
    <w:pPr>
      <w:spacing w:line="240" w:lineRule="auto"/>
    </w:pPr>
    <w:rPr>
      <w:sz w:val="20"/>
      <w:szCs w:val="20"/>
    </w:rPr>
  </w:style>
  <w:style w:type="character" w:customStyle="1" w:styleId="CommentTextChar">
    <w:name w:val="Comment Text Char"/>
    <w:basedOn w:val="DefaultParagraphFont"/>
    <w:link w:val="CommentText"/>
    <w:uiPriority w:val="99"/>
    <w:semiHidden/>
    <w:rsid w:val="006C4C08"/>
    <w:rPr>
      <w:sz w:val="20"/>
      <w:szCs w:val="20"/>
    </w:rPr>
  </w:style>
  <w:style w:type="paragraph" w:styleId="CommentSubject">
    <w:name w:val="annotation subject"/>
    <w:basedOn w:val="CommentText"/>
    <w:next w:val="CommentText"/>
    <w:link w:val="CommentSubjectChar"/>
    <w:uiPriority w:val="99"/>
    <w:semiHidden/>
    <w:unhideWhenUsed/>
    <w:rsid w:val="006C4C08"/>
    <w:rPr>
      <w:b/>
      <w:bCs/>
    </w:rPr>
  </w:style>
  <w:style w:type="character" w:customStyle="1" w:styleId="CommentSubjectChar">
    <w:name w:val="Comment Subject Char"/>
    <w:basedOn w:val="CommentTextChar"/>
    <w:link w:val="CommentSubject"/>
    <w:uiPriority w:val="99"/>
    <w:semiHidden/>
    <w:rsid w:val="006C4C08"/>
    <w:rPr>
      <w:b/>
      <w:bCs/>
      <w:sz w:val="20"/>
      <w:szCs w:val="20"/>
    </w:rPr>
  </w:style>
  <w:style w:type="numbering" w:customStyle="1" w:styleId="Style1">
    <w:name w:val="Style1"/>
    <w:uiPriority w:val="99"/>
    <w:rsid w:val="00183E4B"/>
    <w:pPr>
      <w:numPr>
        <w:numId w:val="183"/>
      </w:numPr>
    </w:pPr>
  </w:style>
  <w:style w:type="numbering" w:customStyle="1" w:styleId="NoList1">
    <w:name w:val="No List1"/>
    <w:next w:val="NoList"/>
    <w:uiPriority w:val="99"/>
    <w:semiHidden/>
    <w:unhideWhenUsed/>
    <w:rsid w:val="00217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406">
      <w:bodyDiv w:val="1"/>
      <w:marLeft w:val="0"/>
      <w:marRight w:val="0"/>
      <w:marTop w:val="0"/>
      <w:marBottom w:val="0"/>
      <w:divBdr>
        <w:top w:val="none" w:sz="0" w:space="0" w:color="auto"/>
        <w:left w:val="none" w:sz="0" w:space="0" w:color="auto"/>
        <w:bottom w:val="none" w:sz="0" w:space="0" w:color="auto"/>
        <w:right w:val="none" w:sz="0" w:space="0" w:color="auto"/>
      </w:divBdr>
    </w:div>
    <w:div w:id="95944994">
      <w:bodyDiv w:val="1"/>
      <w:marLeft w:val="0"/>
      <w:marRight w:val="0"/>
      <w:marTop w:val="0"/>
      <w:marBottom w:val="0"/>
      <w:divBdr>
        <w:top w:val="none" w:sz="0" w:space="0" w:color="auto"/>
        <w:left w:val="none" w:sz="0" w:space="0" w:color="auto"/>
        <w:bottom w:val="none" w:sz="0" w:space="0" w:color="auto"/>
        <w:right w:val="none" w:sz="0" w:space="0" w:color="auto"/>
      </w:divBdr>
    </w:div>
    <w:div w:id="117577477">
      <w:bodyDiv w:val="1"/>
      <w:marLeft w:val="0"/>
      <w:marRight w:val="0"/>
      <w:marTop w:val="0"/>
      <w:marBottom w:val="0"/>
      <w:divBdr>
        <w:top w:val="none" w:sz="0" w:space="0" w:color="auto"/>
        <w:left w:val="none" w:sz="0" w:space="0" w:color="auto"/>
        <w:bottom w:val="none" w:sz="0" w:space="0" w:color="auto"/>
        <w:right w:val="none" w:sz="0" w:space="0" w:color="auto"/>
      </w:divBdr>
    </w:div>
    <w:div w:id="134834730">
      <w:bodyDiv w:val="1"/>
      <w:marLeft w:val="0"/>
      <w:marRight w:val="0"/>
      <w:marTop w:val="0"/>
      <w:marBottom w:val="0"/>
      <w:divBdr>
        <w:top w:val="none" w:sz="0" w:space="0" w:color="auto"/>
        <w:left w:val="none" w:sz="0" w:space="0" w:color="auto"/>
        <w:bottom w:val="none" w:sz="0" w:space="0" w:color="auto"/>
        <w:right w:val="none" w:sz="0" w:space="0" w:color="auto"/>
      </w:divBdr>
    </w:div>
    <w:div w:id="136190631">
      <w:bodyDiv w:val="1"/>
      <w:marLeft w:val="0"/>
      <w:marRight w:val="0"/>
      <w:marTop w:val="0"/>
      <w:marBottom w:val="0"/>
      <w:divBdr>
        <w:top w:val="none" w:sz="0" w:space="0" w:color="auto"/>
        <w:left w:val="none" w:sz="0" w:space="0" w:color="auto"/>
        <w:bottom w:val="none" w:sz="0" w:space="0" w:color="auto"/>
        <w:right w:val="none" w:sz="0" w:space="0" w:color="auto"/>
      </w:divBdr>
    </w:div>
    <w:div w:id="183788490">
      <w:bodyDiv w:val="1"/>
      <w:marLeft w:val="0"/>
      <w:marRight w:val="0"/>
      <w:marTop w:val="0"/>
      <w:marBottom w:val="0"/>
      <w:divBdr>
        <w:top w:val="none" w:sz="0" w:space="0" w:color="auto"/>
        <w:left w:val="none" w:sz="0" w:space="0" w:color="auto"/>
        <w:bottom w:val="none" w:sz="0" w:space="0" w:color="auto"/>
        <w:right w:val="none" w:sz="0" w:space="0" w:color="auto"/>
      </w:divBdr>
    </w:div>
    <w:div w:id="233006352">
      <w:bodyDiv w:val="1"/>
      <w:marLeft w:val="0"/>
      <w:marRight w:val="0"/>
      <w:marTop w:val="0"/>
      <w:marBottom w:val="0"/>
      <w:divBdr>
        <w:top w:val="none" w:sz="0" w:space="0" w:color="auto"/>
        <w:left w:val="none" w:sz="0" w:space="0" w:color="auto"/>
        <w:bottom w:val="none" w:sz="0" w:space="0" w:color="auto"/>
        <w:right w:val="none" w:sz="0" w:space="0" w:color="auto"/>
      </w:divBdr>
    </w:div>
    <w:div w:id="237444671">
      <w:bodyDiv w:val="1"/>
      <w:marLeft w:val="0"/>
      <w:marRight w:val="0"/>
      <w:marTop w:val="0"/>
      <w:marBottom w:val="0"/>
      <w:divBdr>
        <w:top w:val="none" w:sz="0" w:space="0" w:color="auto"/>
        <w:left w:val="none" w:sz="0" w:space="0" w:color="auto"/>
        <w:bottom w:val="none" w:sz="0" w:space="0" w:color="auto"/>
        <w:right w:val="none" w:sz="0" w:space="0" w:color="auto"/>
      </w:divBdr>
    </w:div>
    <w:div w:id="286473488">
      <w:bodyDiv w:val="1"/>
      <w:marLeft w:val="0"/>
      <w:marRight w:val="0"/>
      <w:marTop w:val="0"/>
      <w:marBottom w:val="0"/>
      <w:divBdr>
        <w:top w:val="none" w:sz="0" w:space="0" w:color="auto"/>
        <w:left w:val="none" w:sz="0" w:space="0" w:color="auto"/>
        <w:bottom w:val="none" w:sz="0" w:space="0" w:color="auto"/>
        <w:right w:val="none" w:sz="0" w:space="0" w:color="auto"/>
      </w:divBdr>
    </w:div>
    <w:div w:id="289215268">
      <w:bodyDiv w:val="1"/>
      <w:marLeft w:val="0"/>
      <w:marRight w:val="0"/>
      <w:marTop w:val="0"/>
      <w:marBottom w:val="0"/>
      <w:divBdr>
        <w:top w:val="none" w:sz="0" w:space="0" w:color="auto"/>
        <w:left w:val="none" w:sz="0" w:space="0" w:color="auto"/>
        <w:bottom w:val="none" w:sz="0" w:space="0" w:color="auto"/>
        <w:right w:val="none" w:sz="0" w:space="0" w:color="auto"/>
      </w:divBdr>
    </w:div>
    <w:div w:id="318853930">
      <w:bodyDiv w:val="1"/>
      <w:marLeft w:val="0"/>
      <w:marRight w:val="0"/>
      <w:marTop w:val="0"/>
      <w:marBottom w:val="0"/>
      <w:divBdr>
        <w:top w:val="none" w:sz="0" w:space="0" w:color="auto"/>
        <w:left w:val="none" w:sz="0" w:space="0" w:color="auto"/>
        <w:bottom w:val="none" w:sz="0" w:space="0" w:color="auto"/>
        <w:right w:val="none" w:sz="0" w:space="0" w:color="auto"/>
      </w:divBdr>
    </w:div>
    <w:div w:id="323048585">
      <w:bodyDiv w:val="1"/>
      <w:marLeft w:val="0"/>
      <w:marRight w:val="0"/>
      <w:marTop w:val="0"/>
      <w:marBottom w:val="0"/>
      <w:divBdr>
        <w:top w:val="none" w:sz="0" w:space="0" w:color="auto"/>
        <w:left w:val="none" w:sz="0" w:space="0" w:color="auto"/>
        <w:bottom w:val="none" w:sz="0" w:space="0" w:color="auto"/>
        <w:right w:val="none" w:sz="0" w:space="0" w:color="auto"/>
      </w:divBdr>
    </w:div>
    <w:div w:id="330333651">
      <w:bodyDiv w:val="1"/>
      <w:marLeft w:val="0"/>
      <w:marRight w:val="0"/>
      <w:marTop w:val="0"/>
      <w:marBottom w:val="0"/>
      <w:divBdr>
        <w:top w:val="none" w:sz="0" w:space="0" w:color="auto"/>
        <w:left w:val="none" w:sz="0" w:space="0" w:color="auto"/>
        <w:bottom w:val="none" w:sz="0" w:space="0" w:color="auto"/>
        <w:right w:val="none" w:sz="0" w:space="0" w:color="auto"/>
      </w:divBdr>
    </w:div>
    <w:div w:id="330957788">
      <w:bodyDiv w:val="1"/>
      <w:marLeft w:val="0"/>
      <w:marRight w:val="0"/>
      <w:marTop w:val="0"/>
      <w:marBottom w:val="0"/>
      <w:divBdr>
        <w:top w:val="none" w:sz="0" w:space="0" w:color="auto"/>
        <w:left w:val="none" w:sz="0" w:space="0" w:color="auto"/>
        <w:bottom w:val="none" w:sz="0" w:space="0" w:color="auto"/>
        <w:right w:val="none" w:sz="0" w:space="0" w:color="auto"/>
      </w:divBdr>
    </w:div>
    <w:div w:id="352657545">
      <w:bodyDiv w:val="1"/>
      <w:marLeft w:val="0"/>
      <w:marRight w:val="0"/>
      <w:marTop w:val="0"/>
      <w:marBottom w:val="0"/>
      <w:divBdr>
        <w:top w:val="none" w:sz="0" w:space="0" w:color="auto"/>
        <w:left w:val="none" w:sz="0" w:space="0" w:color="auto"/>
        <w:bottom w:val="none" w:sz="0" w:space="0" w:color="auto"/>
        <w:right w:val="none" w:sz="0" w:space="0" w:color="auto"/>
      </w:divBdr>
    </w:div>
    <w:div w:id="368646839">
      <w:bodyDiv w:val="1"/>
      <w:marLeft w:val="0"/>
      <w:marRight w:val="0"/>
      <w:marTop w:val="0"/>
      <w:marBottom w:val="0"/>
      <w:divBdr>
        <w:top w:val="none" w:sz="0" w:space="0" w:color="auto"/>
        <w:left w:val="none" w:sz="0" w:space="0" w:color="auto"/>
        <w:bottom w:val="none" w:sz="0" w:space="0" w:color="auto"/>
        <w:right w:val="none" w:sz="0" w:space="0" w:color="auto"/>
      </w:divBdr>
    </w:div>
    <w:div w:id="427115166">
      <w:bodyDiv w:val="1"/>
      <w:marLeft w:val="0"/>
      <w:marRight w:val="0"/>
      <w:marTop w:val="0"/>
      <w:marBottom w:val="0"/>
      <w:divBdr>
        <w:top w:val="none" w:sz="0" w:space="0" w:color="auto"/>
        <w:left w:val="none" w:sz="0" w:space="0" w:color="auto"/>
        <w:bottom w:val="none" w:sz="0" w:space="0" w:color="auto"/>
        <w:right w:val="none" w:sz="0" w:space="0" w:color="auto"/>
      </w:divBdr>
    </w:div>
    <w:div w:id="446851078">
      <w:bodyDiv w:val="1"/>
      <w:marLeft w:val="0"/>
      <w:marRight w:val="0"/>
      <w:marTop w:val="0"/>
      <w:marBottom w:val="0"/>
      <w:divBdr>
        <w:top w:val="none" w:sz="0" w:space="0" w:color="auto"/>
        <w:left w:val="none" w:sz="0" w:space="0" w:color="auto"/>
        <w:bottom w:val="none" w:sz="0" w:space="0" w:color="auto"/>
        <w:right w:val="none" w:sz="0" w:space="0" w:color="auto"/>
      </w:divBdr>
    </w:div>
    <w:div w:id="493569666">
      <w:bodyDiv w:val="1"/>
      <w:marLeft w:val="0"/>
      <w:marRight w:val="0"/>
      <w:marTop w:val="0"/>
      <w:marBottom w:val="0"/>
      <w:divBdr>
        <w:top w:val="none" w:sz="0" w:space="0" w:color="auto"/>
        <w:left w:val="none" w:sz="0" w:space="0" w:color="auto"/>
        <w:bottom w:val="none" w:sz="0" w:space="0" w:color="auto"/>
        <w:right w:val="none" w:sz="0" w:space="0" w:color="auto"/>
      </w:divBdr>
    </w:div>
    <w:div w:id="632758287">
      <w:bodyDiv w:val="1"/>
      <w:marLeft w:val="0"/>
      <w:marRight w:val="0"/>
      <w:marTop w:val="0"/>
      <w:marBottom w:val="0"/>
      <w:divBdr>
        <w:top w:val="none" w:sz="0" w:space="0" w:color="auto"/>
        <w:left w:val="none" w:sz="0" w:space="0" w:color="auto"/>
        <w:bottom w:val="none" w:sz="0" w:space="0" w:color="auto"/>
        <w:right w:val="none" w:sz="0" w:space="0" w:color="auto"/>
      </w:divBdr>
    </w:div>
    <w:div w:id="703098520">
      <w:bodyDiv w:val="1"/>
      <w:marLeft w:val="0"/>
      <w:marRight w:val="0"/>
      <w:marTop w:val="0"/>
      <w:marBottom w:val="0"/>
      <w:divBdr>
        <w:top w:val="none" w:sz="0" w:space="0" w:color="auto"/>
        <w:left w:val="none" w:sz="0" w:space="0" w:color="auto"/>
        <w:bottom w:val="none" w:sz="0" w:space="0" w:color="auto"/>
        <w:right w:val="none" w:sz="0" w:space="0" w:color="auto"/>
      </w:divBdr>
    </w:div>
    <w:div w:id="715617528">
      <w:bodyDiv w:val="1"/>
      <w:marLeft w:val="0"/>
      <w:marRight w:val="0"/>
      <w:marTop w:val="0"/>
      <w:marBottom w:val="0"/>
      <w:divBdr>
        <w:top w:val="none" w:sz="0" w:space="0" w:color="auto"/>
        <w:left w:val="none" w:sz="0" w:space="0" w:color="auto"/>
        <w:bottom w:val="none" w:sz="0" w:space="0" w:color="auto"/>
        <w:right w:val="none" w:sz="0" w:space="0" w:color="auto"/>
      </w:divBdr>
    </w:div>
    <w:div w:id="735321423">
      <w:bodyDiv w:val="1"/>
      <w:marLeft w:val="0"/>
      <w:marRight w:val="0"/>
      <w:marTop w:val="0"/>
      <w:marBottom w:val="0"/>
      <w:divBdr>
        <w:top w:val="none" w:sz="0" w:space="0" w:color="auto"/>
        <w:left w:val="none" w:sz="0" w:space="0" w:color="auto"/>
        <w:bottom w:val="none" w:sz="0" w:space="0" w:color="auto"/>
        <w:right w:val="none" w:sz="0" w:space="0" w:color="auto"/>
      </w:divBdr>
    </w:div>
    <w:div w:id="816411607">
      <w:bodyDiv w:val="1"/>
      <w:marLeft w:val="0"/>
      <w:marRight w:val="0"/>
      <w:marTop w:val="0"/>
      <w:marBottom w:val="0"/>
      <w:divBdr>
        <w:top w:val="none" w:sz="0" w:space="0" w:color="auto"/>
        <w:left w:val="none" w:sz="0" w:space="0" w:color="auto"/>
        <w:bottom w:val="none" w:sz="0" w:space="0" w:color="auto"/>
        <w:right w:val="none" w:sz="0" w:space="0" w:color="auto"/>
      </w:divBdr>
    </w:div>
    <w:div w:id="838495900">
      <w:bodyDiv w:val="1"/>
      <w:marLeft w:val="0"/>
      <w:marRight w:val="0"/>
      <w:marTop w:val="0"/>
      <w:marBottom w:val="0"/>
      <w:divBdr>
        <w:top w:val="none" w:sz="0" w:space="0" w:color="auto"/>
        <w:left w:val="none" w:sz="0" w:space="0" w:color="auto"/>
        <w:bottom w:val="none" w:sz="0" w:space="0" w:color="auto"/>
        <w:right w:val="none" w:sz="0" w:space="0" w:color="auto"/>
      </w:divBdr>
    </w:div>
    <w:div w:id="838890649">
      <w:bodyDiv w:val="1"/>
      <w:marLeft w:val="0"/>
      <w:marRight w:val="0"/>
      <w:marTop w:val="0"/>
      <w:marBottom w:val="0"/>
      <w:divBdr>
        <w:top w:val="none" w:sz="0" w:space="0" w:color="auto"/>
        <w:left w:val="none" w:sz="0" w:space="0" w:color="auto"/>
        <w:bottom w:val="none" w:sz="0" w:space="0" w:color="auto"/>
        <w:right w:val="none" w:sz="0" w:space="0" w:color="auto"/>
      </w:divBdr>
    </w:div>
    <w:div w:id="853112502">
      <w:bodyDiv w:val="1"/>
      <w:marLeft w:val="0"/>
      <w:marRight w:val="0"/>
      <w:marTop w:val="0"/>
      <w:marBottom w:val="0"/>
      <w:divBdr>
        <w:top w:val="none" w:sz="0" w:space="0" w:color="auto"/>
        <w:left w:val="none" w:sz="0" w:space="0" w:color="auto"/>
        <w:bottom w:val="none" w:sz="0" w:space="0" w:color="auto"/>
        <w:right w:val="none" w:sz="0" w:space="0" w:color="auto"/>
      </w:divBdr>
    </w:div>
    <w:div w:id="862478060">
      <w:bodyDiv w:val="1"/>
      <w:marLeft w:val="0"/>
      <w:marRight w:val="0"/>
      <w:marTop w:val="0"/>
      <w:marBottom w:val="0"/>
      <w:divBdr>
        <w:top w:val="none" w:sz="0" w:space="0" w:color="auto"/>
        <w:left w:val="none" w:sz="0" w:space="0" w:color="auto"/>
        <w:bottom w:val="none" w:sz="0" w:space="0" w:color="auto"/>
        <w:right w:val="none" w:sz="0" w:space="0" w:color="auto"/>
      </w:divBdr>
    </w:div>
    <w:div w:id="903612230">
      <w:bodyDiv w:val="1"/>
      <w:marLeft w:val="0"/>
      <w:marRight w:val="0"/>
      <w:marTop w:val="0"/>
      <w:marBottom w:val="0"/>
      <w:divBdr>
        <w:top w:val="none" w:sz="0" w:space="0" w:color="auto"/>
        <w:left w:val="none" w:sz="0" w:space="0" w:color="auto"/>
        <w:bottom w:val="none" w:sz="0" w:space="0" w:color="auto"/>
        <w:right w:val="none" w:sz="0" w:space="0" w:color="auto"/>
      </w:divBdr>
    </w:div>
    <w:div w:id="939992120">
      <w:bodyDiv w:val="1"/>
      <w:marLeft w:val="0"/>
      <w:marRight w:val="0"/>
      <w:marTop w:val="0"/>
      <w:marBottom w:val="0"/>
      <w:divBdr>
        <w:top w:val="none" w:sz="0" w:space="0" w:color="auto"/>
        <w:left w:val="none" w:sz="0" w:space="0" w:color="auto"/>
        <w:bottom w:val="none" w:sz="0" w:space="0" w:color="auto"/>
        <w:right w:val="none" w:sz="0" w:space="0" w:color="auto"/>
      </w:divBdr>
    </w:div>
    <w:div w:id="950742246">
      <w:bodyDiv w:val="1"/>
      <w:marLeft w:val="0"/>
      <w:marRight w:val="0"/>
      <w:marTop w:val="0"/>
      <w:marBottom w:val="0"/>
      <w:divBdr>
        <w:top w:val="none" w:sz="0" w:space="0" w:color="auto"/>
        <w:left w:val="none" w:sz="0" w:space="0" w:color="auto"/>
        <w:bottom w:val="none" w:sz="0" w:space="0" w:color="auto"/>
        <w:right w:val="none" w:sz="0" w:space="0" w:color="auto"/>
      </w:divBdr>
    </w:div>
    <w:div w:id="985159444">
      <w:bodyDiv w:val="1"/>
      <w:marLeft w:val="0"/>
      <w:marRight w:val="0"/>
      <w:marTop w:val="0"/>
      <w:marBottom w:val="0"/>
      <w:divBdr>
        <w:top w:val="none" w:sz="0" w:space="0" w:color="auto"/>
        <w:left w:val="none" w:sz="0" w:space="0" w:color="auto"/>
        <w:bottom w:val="none" w:sz="0" w:space="0" w:color="auto"/>
        <w:right w:val="none" w:sz="0" w:space="0" w:color="auto"/>
      </w:divBdr>
    </w:div>
    <w:div w:id="1005330407">
      <w:bodyDiv w:val="1"/>
      <w:marLeft w:val="0"/>
      <w:marRight w:val="0"/>
      <w:marTop w:val="0"/>
      <w:marBottom w:val="0"/>
      <w:divBdr>
        <w:top w:val="none" w:sz="0" w:space="0" w:color="auto"/>
        <w:left w:val="none" w:sz="0" w:space="0" w:color="auto"/>
        <w:bottom w:val="none" w:sz="0" w:space="0" w:color="auto"/>
        <w:right w:val="none" w:sz="0" w:space="0" w:color="auto"/>
      </w:divBdr>
    </w:div>
    <w:div w:id="1041327467">
      <w:bodyDiv w:val="1"/>
      <w:marLeft w:val="0"/>
      <w:marRight w:val="0"/>
      <w:marTop w:val="0"/>
      <w:marBottom w:val="0"/>
      <w:divBdr>
        <w:top w:val="none" w:sz="0" w:space="0" w:color="auto"/>
        <w:left w:val="none" w:sz="0" w:space="0" w:color="auto"/>
        <w:bottom w:val="none" w:sz="0" w:space="0" w:color="auto"/>
        <w:right w:val="none" w:sz="0" w:space="0" w:color="auto"/>
      </w:divBdr>
    </w:div>
    <w:div w:id="1043289761">
      <w:bodyDiv w:val="1"/>
      <w:marLeft w:val="0"/>
      <w:marRight w:val="0"/>
      <w:marTop w:val="0"/>
      <w:marBottom w:val="0"/>
      <w:divBdr>
        <w:top w:val="none" w:sz="0" w:space="0" w:color="auto"/>
        <w:left w:val="none" w:sz="0" w:space="0" w:color="auto"/>
        <w:bottom w:val="none" w:sz="0" w:space="0" w:color="auto"/>
        <w:right w:val="none" w:sz="0" w:space="0" w:color="auto"/>
      </w:divBdr>
    </w:div>
    <w:div w:id="1046569798">
      <w:bodyDiv w:val="1"/>
      <w:marLeft w:val="0"/>
      <w:marRight w:val="0"/>
      <w:marTop w:val="0"/>
      <w:marBottom w:val="0"/>
      <w:divBdr>
        <w:top w:val="none" w:sz="0" w:space="0" w:color="auto"/>
        <w:left w:val="none" w:sz="0" w:space="0" w:color="auto"/>
        <w:bottom w:val="none" w:sz="0" w:space="0" w:color="auto"/>
        <w:right w:val="none" w:sz="0" w:space="0" w:color="auto"/>
      </w:divBdr>
    </w:div>
    <w:div w:id="1080441731">
      <w:bodyDiv w:val="1"/>
      <w:marLeft w:val="0"/>
      <w:marRight w:val="0"/>
      <w:marTop w:val="0"/>
      <w:marBottom w:val="0"/>
      <w:divBdr>
        <w:top w:val="none" w:sz="0" w:space="0" w:color="auto"/>
        <w:left w:val="none" w:sz="0" w:space="0" w:color="auto"/>
        <w:bottom w:val="none" w:sz="0" w:space="0" w:color="auto"/>
        <w:right w:val="none" w:sz="0" w:space="0" w:color="auto"/>
      </w:divBdr>
    </w:div>
    <w:div w:id="1100680584">
      <w:bodyDiv w:val="1"/>
      <w:marLeft w:val="0"/>
      <w:marRight w:val="0"/>
      <w:marTop w:val="0"/>
      <w:marBottom w:val="0"/>
      <w:divBdr>
        <w:top w:val="none" w:sz="0" w:space="0" w:color="auto"/>
        <w:left w:val="none" w:sz="0" w:space="0" w:color="auto"/>
        <w:bottom w:val="none" w:sz="0" w:space="0" w:color="auto"/>
        <w:right w:val="none" w:sz="0" w:space="0" w:color="auto"/>
      </w:divBdr>
    </w:div>
    <w:div w:id="1102988986">
      <w:bodyDiv w:val="1"/>
      <w:marLeft w:val="0"/>
      <w:marRight w:val="0"/>
      <w:marTop w:val="0"/>
      <w:marBottom w:val="0"/>
      <w:divBdr>
        <w:top w:val="none" w:sz="0" w:space="0" w:color="auto"/>
        <w:left w:val="none" w:sz="0" w:space="0" w:color="auto"/>
        <w:bottom w:val="none" w:sz="0" w:space="0" w:color="auto"/>
        <w:right w:val="none" w:sz="0" w:space="0" w:color="auto"/>
      </w:divBdr>
    </w:div>
    <w:div w:id="1103108485">
      <w:bodyDiv w:val="1"/>
      <w:marLeft w:val="0"/>
      <w:marRight w:val="0"/>
      <w:marTop w:val="0"/>
      <w:marBottom w:val="0"/>
      <w:divBdr>
        <w:top w:val="none" w:sz="0" w:space="0" w:color="auto"/>
        <w:left w:val="none" w:sz="0" w:space="0" w:color="auto"/>
        <w:bottom w:val="none" w:sz="0" w:space="0" w:color="auto"/>
        <w:right w:val="none" w:sz="0" w:space="0" w:color="auto"/>
      </w:divBdr>
    </w:div>
    <w:div w:id="1121337298">
      <w:bodyDiv w:val="1"/>
      <w:marLeft w:val="0"/>
      <w:marRight w:val="0"/>
      <w:marTop w:val="0"/>
      <w:marBottom w:val="0"/>
      <w:divBdr>
        <w:top w:val="none" w:sz="0" w:space="0" w:color="auto"/>
        <w:left w:val="none" w:sz="0" w:space="0" w:color="auto"/>
        <w:bottom w:val="none" w:sz="0" w:space="0" w:color="auto"/>
        <w:right w:val="none" w:sz="0" w:space="0" w:color="auto"/>
      </w:divBdr>
    </w:div>
    <w:div w:id="1148279044">
      <w:bodyDiv w:val="1"/>
      <w:marLeft w:val="0"/>
      <w:marRight w:val="0"/>
      <w:marTop w:val="0"/>
      <w:marBottom w:val="0"/>
      <w:divBdr>
        <w:top w:val="none" w:sz="0" w:space="0" w:color="auto"/>
        <w:left w:val="none" w:sz="0" w:space="0" w:color="auto"/>
        <w:bottom w:val="none" w:sz="0" w:space="0" w:color="auto"/>
        <w:right w:val="none" w:sz="0" w:space="0" w:color="auto"/>
      </w:divBdr>
    </w:div>
    <w:div w:id="1188103992">
      <w:bodyDiv w:val="1"/>
      <w:marLeft w:val="0"/>
      <w:marRight w:val="0"/>
      <w:marTop w:val="0"/>
      <w:marBottom w:val="0"/>
      <w:divBdr>
        <w:top w:val="none" w:sz="0" w:space="0" w:color="auto"/>
        <w:left w:val="none" w:sz="0" w:space="0" w:color="auto"/>
        <w:bottom w:val="none" w:sz="0" w:space="0" w:color="auto"/>
        <w:right w:val="none" w:sz="0" w:space="0" w:color="auto"/>
      </w:divBdr>
    </w:div>
    <w:div w:id="1250695449">
      <w:bodyDiv w:val="1"/>
      <w:marLeft w:val="0"/>
      <w:marRight w:val="0"/>
      <w:marTop w:val="0"/>
      <w:marBottom w:val="0"/>
      <w:divBdr>
        <w:top w:val="none" w:sz="0" w:space="0" w:color="auto"/>
        <w:left w:val="none" w:sz="0" w:space="0" w:color="auto"/>
        <w:bottom w:val="none" w:sz="0" w:space="0" w:color="auto"/>
        <w:right w:val="none" w:sz="0" w:space="0" w:color="auto"/>
      </w:divBdr>
    </w:div>
    <w:div w:id="1296791671">
      <w:bodyDiv w:val="1"/>
      <w:marLeft w:val="0"/>
      <w:marRight w:val="0"/>
      <w:marTop w:val="0"/>
      <w:marBottom w:val="0"/>
      <w:divBdr>
        <w:top w:val="none" w:sz="0" w:space="0" w:color="auto"/>
        <w:left w:val="none" w:sz="0" w:space="0" w:color="auto"/>
        <w:bottom w:val="none" w:sz="0" w:space="0" w:color="auto"/>
        <w:right w:val="none" w:sz="0" w:space="0" w:color="auto"/>
      </w:divBdr>
    </w:div>
    <w:div w:id="1332950722">
      <w:bodyDiv w:val="1"/>
      <w:marLeft w:val="0"/>
      <w:marRight w:val="0"/>
      <w:marTop w:val="0"/>
      <w:marBottom w:val="0"/>
      <w:divBdr>
        <w:top w:val="none" w:sz="0" w:space="0" w:color="auto"/>
        <w:left w:val="none" w:sz="0" w:space="0" w:color="auto"/>
        <w:bottom w:val="none" w:sz="0" w:space="0" w:color="auto"/>
        <w:right w:val="none" w:sz="0" w:space="0" w:color="auto"/>
      </w:divBdr>
    </w:div>
    <w:div w:id="1348364419">
      <w:bodyDiv w:val="1"/>
      <w:marLeft w:val="0"/>
      <w:marRight w:val="0"/>
      <w:marTop w:val="0"/>
      <w:marBottom w:val="0"/>
      <w:divBdr>
        <w:top w:val="none" w:sz="0" w:space="0" w:color="auto"/>
        <w:left w:val="none" w:sz="0" w:space="0" w:color="auto"/>
        <w:bottom w:val="none" w:sz="0" w:space="0" w:color="auto"/>
        <w:right w:val="none" w:sz="0" w:space="0" w:color="auto"/>
      </w:divBdr>
    </w:div>
    <w:div w:id="1362440791">
      <w:bodyDiv w:val="1"/>
      <w:marLeft w:val="0"/>
      <w:marRight w:val="0"/>
      <w:marTop w:val="0"/>
      <w:marBottom w:val="0"/>
      <w:divBdr>
        <w:top w:val="none" w:sz="0" w:space="0" w:color="auto"/>
        <w:left w:val="none" w:sz="0" w:space="0" w:color="auto"/>
        <w:bottom w:val="none" w:sz="0" w:space="0" w:color="auto"/>
        <w:right w:val="none" w:sz="0" w:space="0" w:color="auto"/>
      </w:divBdr>
    </w:div>
    <w:div w:id="1384401103">
      <w:bodyDiv w:val="1"/>
      <w:marLeft w:val="0"/>
      <w:marRight w:val="0"/>
      <w:marTop w:val="0"/>
      <w:marBottom w:val="0"/>
      <w:divBdr>
        <w:top w:val="none" w:sz="0" w:space="0" w:color="auto"/>
        <w:left w:val="none" w:sz="0" w:space="0" w:color="auto"/>
        <w:bottom w:val="none" w:sz="0" w:space="0" w:color="auto"/>
        <w:right w:val="none" w:sz="0" w:space="0" w:color="auto"/>
      </w:divBdr>
    </w:div>
    <w:div w:id="1447188367">
      <w:bodyDiv w:val="1"/>
      <w:marLeft w:val="0"/>
      <w:marRight w:val="0"/>
      <w:marTop w:val="0"/>
      <w:marBottom w:val="0"/>
      <w:divBdr>
        <w:top w:val="none" w:sz="0" w:space="0" w:color="auto"/>
        <w:left w:val="none" w:sz="0" w:space="0" w:color="auto"/>
        <w:bottom w:val="none" w:sz="0" w:space="0" w:color="auto"/>
        <w:right w:val="none" w:sz="0" w:space="0" w:color="auto"/>
      </w:divBdr>
    </w:div>
    <w:div w:id="1492018492">
      <w:bodyDiv w:val="1"/>
      <w:marLeft w:val="0"/>
      <w:marRight w:val="0"/>
      <w:marTop w:val="0"/>
      <w:marBottom w:val="0"/>
      <w:divBdr>
        <w:top w:val="none" w:sz="0" w:space="0" w:color="auto"/>
        <w:left w:val="none" w:sz="0" w:space="0" w:color="auto"/>
        <w:bottom w:val="none" w:sz="0" w:space="0" w:color="auto"/>
        <w:right w:val="none" w:sz="0" w:space="0" w:color="auto"/>
      </w:divBdr>
    </w:div>
    <w:div w:id="1528909405">
      <w:bodyDiv w:val="1"/>
      <w:marLeft w:val="0"/>
      <w:marRight w:val="0"/>
      <w:marTop w:val="0"/>
      <w:marBottom w:val="0"/>
      <w:divBdr>
        <w:top w:val="none" w:sz="0" w:space="0" w:color="auto"/>
        <w:left w:val="none" w:sz="0" w:space="0" w:color="auto"/>
        <w:bottom w:val="none" w:sz="0" w:space="0" w:color="auto"/>
        <w:right w:val="none" w:sz="0" w:space="0" w:color="auto"/>
      </w:divBdr>
    </w:div>
    <w:div w:id="1561015470">
      <w:bodyDiv w:val="1"/>
      <w:marLeft w:val="0"/>
      <w:marRight w:val="0"/>
      <w:marTop w:val="0"/>
      <w:marBottom w:val="0"/>
      <w:divBdr>
        <w:top w:val="none" w:sz="0" w:space="0" w:color="auto"/>
        <w:left w:val="none" w:sz="0" w:space="0" w:color="auto"/>
        <w:bottom w:val="none" w:sz="0" w:space="0" w:color="auto"/>
        <w:right w:val="none" w:sz="0" w:space="0" w:color="auto"/>
      </w:divBdr>
    </w:div>
    <w:div w:id="1578398223">
      <w:bodyDiv w:val="1"/>
      <w:marLeft w:val="0"/>
      <w:marRight w:val="0"/>
      <w:marTop w:val="0"/>
      <w:marBottom w:val="0"/>
      <w:divBdr>
        <w:top w:val="none" w:sz="0" w:space="0" w:color="auto"/>
        <w:left w:val="none" w:sz="0" w:space="0" w:color="auto"/>
        <w:bottom w:val="none" w:sz="0" w:space="0" w:color="auto"/>
        <w:right w:val="none" w:sz="0" w:space="0" w:color="auto"/>
      </w:divBdr>
    </w:div>
    <w:div w:id="1589735249">
      <w:bodyDiv w:val="1"/>
      <w:marLeft w:val="0"/>
      <w:marRight w:val="0"/>
      <w:marTop w:val="0"/>
      <w:marBottom w:val="0"/>
      <w:divBdr>
        <w:top w:val="none" w:sz="0" w:space="0" w:color="auto"/>
        <w:left w:val="none" w:sz="0" w:space="0" w:color="auto"/>
        <w:bottom w:val="none" w:sz="0" w:space="0" w:color="auto"/>
        <w:right w:val="none" w:sz="0" w:space="0" w:color="auto"/>
      </w:divBdr>
    </w:div>
    <w:div w:id="1640573278">
      <w:bodyDiv w:val="1"/>
      <w:marLeft w:val="0"/>
      <w:marRight w:val="0"/>
      <w:marTop w:val="0"/>
      <w:marBottom w:val="0"/>
      <w:divBdr>
        <w:top w:val="none" w:sz="0" w:space="0" w:color="auto"/>
        <w:left w:val="none" w:sz="0" w:space="0" w:color="auto"/>
        <w:bottom w:val="none" w:sz="0" w:space="0" w:color="auto"/>
        <w:right w:val="none" w:sz="0" w:space="0" w:color="auto"/>
      </w:divBdr>
    </w:div>
    <w:div w:id="1650549228">
      <w:bodyDiv w:val="1"/>
      <w:marLeft w:val="0"/>
      <w:marRight w:val="0"/>
      <w:marTop w:val="0"/>
      <w:marBottom w:val="0"/>
      <w:divBdr>
        <w:top w:val="none" w:sz="0" w:space="0" w:color="auto"/>
        <w:left w:val="none" w:sz="0" w:space="0" w:color="auto"/>
        <w:bottom w:val="none" w:sz="0" w:space="0" w:color="auto"/>
        <w:right w:val="none" w:sz="0" w:space="0" w:color="auto"/>
      </w:divBdr>
    </w:div>
    <w:div w:id="1652446308">
      <w:bodyDiv w:val="1"/>
      <w:marLeft w:val="0"/>
      <w:marRight w:val="0"/>
      <w:marTop w:val="0"/>
      <w:marBottom w:val="0"/>
      <w:divBdr>
        <w:top w:val="none" w:sz="0" w:space="0" w:color="auto"/>
        <w:left w:val="none" w:sz="0" w:space="0" w:color="auto"/>
        <w:bottom w:val="none" w:sz="0" w:space="0" w:color="auto"/>
        <w:right w:val="none" w:sz="0" w:space="0" w:color="auto"/>
      </w:divBdr>
    </w:div>
    <w:div w:id="1676833965">
      <w:bodyDiv w:val="1"/>
      <w:marLeft w:val="0"/>
      <w:marRight w:val="0"/>
      <w:marTop w:val="0"/>
      <w:marBottom w:val="0"/>
      <w:divBdr>
        <w:top w:val="none" w:sz="0" w:space="0" w:color="auto"/>
        <w:left w:val="none" w:sz="0" w:space="0" w:color="auto"/>
        <w:bottom w:val="none" w:sz="0" w:space="0" w:color="auto"/>
        <w:right w:val="none" w:sz="0" w:space="0" w:color="auto"/>
      </w:divBdr>
    </w:div>
    <w:div w:id="1718315110">
      <w:bodyDiv w:val="1"/>
      <w:marLeft w:val="0"/>
      <w:marRight w:val="0"/>
      <w:marTop w:val="0"/>
      <w:marBottom w:val="0"/>
      <w:divBdr>
        <w:top w:val="none" w:sz="0" w:space="0" w:color="auto"/>
        <w:left w:val="none" w:sz="0" w:space="0" w:color="auto"/>
        <w:bottom w:val="none" w:sz="0" w:space="0" w:color="auto"/>
        <w:right w:val="none" w:sz="0" w:space="0" w:color="auto"/>
      </w:divBdr>
    </w:div>
    <w:div w:id="1721519488">
      <w:bodyDiv w:val="1"/>
      <w:marLeft w:val="0"/>
      <w:marRight w:val="0"/>
      <w:marTop w:val="0"/>
      <w:marBottom w:val="0"/>
      <w:divBdr>
        <w:top w:val="none" w:sz="0" w:space="0" w:color="auto"/>
        <w:left w:val="none" w:sz="0" w:space="0" w:color="auto"/>
        <w:bottom w:val="none" w:sz="0" w:space="0" w:color="auto"/>
        <w:right w:val="none" w:sz="0" w:space="0" w:color="auto"/>
      </w:divBdr>
    </w:div>
    <w:div w:id="1723476383">
      <w:bodyDiv w:val="1"/>
      <w:marLeft w:val="0"/>
      <w:marRight w:val="0"/>
      <w:marTop w:val="0"/>
      <w:marBottom w:val="0"/>
      <w:divBdr>
        <w:top w:val="none" w:sz="0" w:space="0" w:color="auto"/>
        <w:left w:val="none" w:sz="0" w:space="0" w:color="auto"/>
        <w:bottom w:val="none" w:sz="0" w:space="0" w:color="auto"/>
        <w:right w:val="none" w:sz="0" w:space="0" w:color="auto"/>
      </w:divBdr>
    </w:div>
    <w:div w:id="1733121222">
      <w:bodyDiv w:val="1"/>
      <w:marLeft w:val="0"/>
      <w:marRight w:val="0"/>
      <w:marTop w:val="0"/>
      <w:marBottom w:val="0"/>
      <w:divBdr>
        <w:top w:val="none" w:sz="0" w:space="0" w:color="auto"/>
        <w:left w:val="none" w:sz="0" w:space="0" w:color="auto"/>
        <w:bottom w:val="none" w:sz="0" w:space="0" w:color="auto"/>
        <w:right w:val="none" w:sz="0" w:space="0" w:color="auto"/>
      </w:divBdr>
    </w:div>
    <w:div w:id="1736782571">
      <w:bodyDiv w:val="1"/>
      <w:marLeft w:val="0"/>
      <w:marRight w:val="0"/>
      <w:marTop w:val="0"/>
      <w:marBottom w:val="0"/>
      <w:divBdr>
        <w:top w:val="none" w:sz="0" w:space="0" w:color="auto"/>
        <w:left w:val="none" w:sz="0" w:space="0" w:color="auto"/>
        <w:bottom w:val="none" w:sz="0" w:space="0" w:color="auto"/>
        <w:right w:val="none" w:sz="0" w:space="0" w:color="auto"/>
      </w:divBdr>
    </w:div>
    <w:div w:id="1750807274">
      <w:bodyDiv w:val="1"/>
      <w:marLeft w:val="0"/>
      <w:marRight w:val="0"/>
      <w:marTop w:val="0"/>
      <w:marBottom w:val="0"/>
      <w:divBdr>
        <w:top w:val="none" w:sz="0" w:space="0" w:color="auto"/>
        <w:left w:val="none" w:sz="0" w:space="0" w:color="auto"/>
        <w:bottom w:val="none" w:sz="0" w:space="0" w:color="auto"/>
        <w:right w:val="none" w:sz="0" w:space="0" w:color="auto"/>
      </w:divBdr>
    </w:div>
    <w:div w:id="1776753319">
      <w:bodyDiv w:val="1"/>
      <w:marLeft w:val="0"/>
      <w:marRight w:val="0"/>
      <w:marTop w:val="0"/>
      <w:marBottom w:val="0"/>
      <w:divBdr>
        <w:top w:val="none" w:sz="0" w:space="0" w:color="auto"/>
        <w:left w:val="none" w:sz="0" w:space="0" w:color="auto"/>
        <w:bottom w:val="none" w:sz="0" w:space="0" w:color="auto"/>
        <w:right w:val="none" w:sz="0" w:space="0" w:color="auto"/>
      </w:divBdr>
    </w:div>
    <w:div w:id="1795059177">
      <w:bodyDiv w:val="1"/>
      <w:marLeft w:val="0"/>
      <w:marRight w:val="0"/>
      <w:marTop w:val="0"/>
      <w:marBottom w:val="0"/>
      <w:divBdr>
        <w:top w:val="none" w:sz="0" w:space="0" w:color="auto"/>
        <w:left w:val="none" w:sz="0" w:space="0" w:color="auto"/>
        <w:bottom w:val="none" w:sz="0" w:space="0" w:color="auto"/>
        <w:right w:val="none" w:sz="0" w:space="0" w:color="auto"/>
      </w:divBdr>
    </w:div>
    <w:div w:id="1810585518">
      <w:bodyDiv w:val="1"/>
      <w:marLeft w:val="0"/>
      <w:marRight w:val="0"/>
      <w:marTop w:val="0"/>
      <w:marBottom w:val="0"/>
      <w:divBdr>
        <w:top w:val="none" w:sz="0" w:space="0" w:color="auto"/>
        <w:left w:val="none" w:sz="0" w:space="0" w:color="auto"/>
        <w:bottom w:val="none" w:sz="0" w:space="0" w:color="auto"/>
        <w:right w:val="none" w:sz="0" w:space="0" w:color="auto"/>
      </w:divBdr>
    </w:div>
    <w:div w:id="1896701787">
      <w:bodyDiv w:val="1"/>
      <w:marLeft w:val="0"/>
      <w:marRight w:val="0"/>
      <w:marTop w:val="0"/>
      <w:marBottom w:val="0"/>
      <w:divBdr>
        <w:top w:val="none" w:sz="0" w:space="0" w:color="auto"/>
        <w:left w:val="none" w:sz="0" w:space="0" w:color="auto"/>
        <w:bottom w:val="none" w:sz="0" w:space="0" w:color="auto"/>
        <w:right w:val="none" w:sz="0" w:space="0" w:color="auto"/>
      </w:divBdr>
    </w:div>
    <w:div w:id="1901480162">
      <w:bodyDiv w:val="1"/>
      <w:marLeft w:val="0"/>
      <w:marRight w:val="0"/>
      <w:marTop w:val="0"/>
      <w:marBottom w:val="0"/>
      <w:divBdr>
        <w:top w:val="none" w:sz="0" w:space="0" w:color="auto"/>
        <w:left w:val="none" w:sz="0" w:space="0" w:color="auto"/>
        <w:bottom w:val="none" w:sz="0" w:space="0" w:color="auto"/>
        <w:right w:val="none" w:sz="0" w:space="0" w:color="auto"/>
      </w:divBdr>
    </w:div>
    <w:div w:id="1914193889">
      <w:bodyDiv w:val="1"/>
      <w:marLeft w:val="0"/>
      <w:marRight w:val="0"/>
      <w:marTop w:val="0"/>
      <w:marBottom w:val="0"/>
      <w:divBdr>
        <w:top w:val="none" w:sz="0" w:space="0" w:color="auto"/>
        <w:left w:val="none" w:sz="0" w:space="0" w:color="auto"/>
        <w:bottom w:val="none" w:sz="0" w:space="0" w:color="auto"/>
        <w:right w:val="none" w:sz="0" w:space="0" w:color="auto"/>
      </w:divBdr>
    </w:div>
    <w:div w:id="1931697394">
      <w:bodyDiv w:val="1"/>
      <w:marLeft w:val="0"/>
      <w:marRight w:val="0"/>
      <w:marTop w:val="0"/>
      <w:marBottom w:val="0"/>
      <w:divBdr>
        <w:top w:val="none" w:sz="0" w:space="0" w:color="auto"/>
        <w:left w:val="none" w:sz="0" w:space="0" w:color="auto"/>
        <w:bottom w:val="none" w:sz="0" w:space="0" w:color="auto"/>
        <w:right w:val="none" w:sz="0" w:space="0" w:color="auto"/>
      </w:divBdr>
    </w:div>
    <w:div w:id="1994024823">
      <w:bodyDiv w:val="1"/>
      <w:marLeft w:val="0"/>
      <w:marRight w:val="0"/>
      <w:marTop w:val="0"/>
      <w:marBottom w:val="0"/>
      <w:divBdr>
        <w:top w:val="none" w:sz="0" w:space="0" w:color="auto"/>
        <w:left w:val="none" w:sz="0" w:space="0" w:color="auto"/>
        <w:bottom w:val="none" w:sz="0" w:space="0" w:color="auto"/>
        <w:right w:val="none" w:sz="0" w:space="0" w:color="auto"/>
      </w:divBdr>
    </w:div>
    <w:div w:id="1996911207">
      <w:bodyDiv w:val="1"/>
      <w:marLeft w:val="0"/>
      <w:marRight w:val="0"/>
      <w:marTop w:val="0"/>
      <w:marBottom w:val="0"/>
      <w:divBdr>
        <w:top w:val="none" w:sz="0" w:space="0" w:color="auto"/>
        <w:left w:val="none" w:sz="0" w:space="0" w:color="auto"/>
        <w:bottom w:val="none" w:sz="0" w:space="0" w:color="auto"/>
        <w:right w:val="none" w:sz="0" w:space="0" w:color="auto"/>
      </w:divBdr>
    </w:div>
    <w:div w:id="1996953344">
      <w:bodyDiv w:val="1"/>
      <w:marLeft w:val="0"/>
      <w:marRight w:val="0"/>
      <w:marTop w:val="0"/>
      <w:marBottom w:val="0"/>
      <w:divBdr>
        <w:top w:val="none" w:sz="0" w:space="0" w:color="auto"/>
        <w:left w:val="none" w:sz="0" w:space="0" w:color="auto"/>
        <w:bottom w:val="none" w:sz="0" w:space="0" w:color="auto"/>
        <w:right w:val="none" w:sz="0" w:space="0" w:color="auto"/>
      </w:divBdr>
    </w:div>
    <w:div w:id="2006662394">
      <w:bodyDiv w:val="1"/>
      <w:marLeft w:val="0"/>
      <w:marRight w:val="0"/>
      <w:marTop w:val="0"/>
      <w:marBottom w:val="0"/>
      <w:divBdr>
        <w:top w:val="none" w:sz="0" w:space="0" w:color="auto"/>
        <w:left w:val="none" w:sz="0" w:space="0" w:color="auto"/>
        <w:bottom w:val="none" w:sz="0" w:space="0" w:color="auto"/>
        <w:right w:val="none" w:sz="0" w:space="0" w:color="auto"/>
      </w:divBdr>
    </w:div>
    <w:div w:id="2007439069">
      <w:bodyDiv w:val="1"/>
      <w:marLeft w:val="0"/>
      <w:marRight w:val="0"/>
      <w:marTop w:val="0"/>
      <w:marBottom w:val="0"/>
      <w:divBdr>
        <w:top w:val="none" w:sz="0" w:space="0" w:color="auto"/>
        <w:left w:val="none" w:sz="0" w:space="0" w:color="auto"/>
        <w:bottom w:val="none" w:sz="0" w:space="0" w:color="auto"/>
        <w:right w:val="none" w:sz="0" w:space="0" w:color="auto"/>
      </w:divBdr>
    </w:div>
    <w:div w:id="2026782395">
      <w:bodyDiv w:val="1"/>
      <w:marLeft w:val="0"/>
      <w:marRight w:val="0"/>
      <w:marTop w:val="0"/>
      <w:marBottom w:val="0"/>
      <w:divBdr>
        <w:top w:val="none" w:sz="0" w:space="0" w:color="auto"/>
        <w:left w:val="none" w:sz="0" w:space="0" w:color="auto"/>
        <w:bottom w:val="none" w:sz="0" w:space="0" w:color="auto"/>
        <w:right w:val="none" w:sz="0" w:space="0" w:color="auto"/>
      </w:divBdr>
    </w:div>
    <w:div w:id="2043703639">
      <w:bodyDiv w:val="1"/>
      <w:marLeft w:val="0"/>
      <w:marRight w:val="0"/>
      <w:marTop w:val="0"/>
      <w:marBottom w:val="0"/>
      <w:divBdr>
        <w:top w:val="none" w:sz="0" w:space="0" w:color="auto"/>
        <w:left w:val="none" w:sz="0" w:space="0" w:color="auto"/>
        <w:bottom w:val="none" w:sz="0" w:space="0" w:color="auto"/>
        <w:right w:val="none" w:sz="0" w:space="0" w:color="auto"/>
      </w:divBdr>
    </w:div>
    <w:div w:id="2082482932">
      <w:bodyDiv w:val="1"/>
      <w:marLeft w:val="0"/>
      <w:marRight w:val="0"/>
      <w:marTop w:val="0"/>
      <w:marBottom w:val="0"/>
      <w:divBdr>
        <w:top w:val="none" w:sz="0" w:space="0" w:color="auto"/>
        <w:left w:val="none" w:sz="0" w:space="0" w:color="auto"/>
        <w:bottom w:val="none" w:sz="0" w:space="0" w:color="auto"/>
        <w:right w:val="none" w:sz="0" w:space="0" w:color="auto"/>
      </w:divBdr>
    </w:div>
    <w:div w:id="2119718661">
      <w:bodyDiv w:val="1"/>
      <w:marLeft w:val="0"/>
      <w:marRight w:val="0"/>
      <w:marTop w:val="0"/>
      <w:marBottom w:val="0"/>
      <w:divBdr>
        <w:top w:val="none" w:sz="0" w:space="0" w:color="auto"/>
        <w:left w:val="none" w:sz="0" w:space="0" w:color="auto"/>
        <w:bottom w:val="none" w:sz="0" w:space="0" w:color="auto"/>
        <w:right w:val="none" w:sz="0" w:space="0" w:color="auto"/>
      </w:divBdr>
    </w:div>
    <w:div w:id="214034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tvetcdacc.go.k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yjus.com/chemistry/acid-base-titration/" TargetMode="External"/><Relationship Id="rId2" Type="http://schemas.openxmlformats.org/officeDocument/2006/relationships/numbering" Target="numbering.xml"/><Relationship Id="rId16" Type="http://schemas.openxmlformats.org/officeDocument/2006/relationships/hyperlink" Target="https://byjus.com/chemistry/acid-base-tit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A1E6A-48BB-4424-93AE-01A134A6621D}">
  <ds:schemaRefs>
    <ds:schemaRef ds:uri="http://schemas.openxmlformats.org/officeDocument/2006/bibliography"/>
  </ds:schemaRefs>
</ds:datastoreItem>
</file>

<file path=customXml/itemProps2.xml><?xml version="1.0" encoding="utf-8"?>
<ds:datastoreItem xmlns:ds="http://schemas.openxmlformats.org/officeDocument/2006/customXml" ds:itemID="{310E8ED3-EFE1-4244-B2AA-FDF0CCC59217}"/>
</file>

<file path=customXml/itemProps3.xml><?xml version="1.0" encoding="utf-8"?>
<ds:datastoreItem xmlns:ds="http://schemas.openxmlformats.org/officeDocument/2006/customXml" ds:itemID="{082926DF-F8F3-43B3-B64D-4B623CE93BA5}"/>
</file>

<file path=customXml/itemProps4.xml><?xml version="1.0" encoding="utf-8"?>
<ds:datastoreItem xmlns:ds="http://schemas.openxmlformats.org/officeDocument/2006/customXml" ds:itemID="{AD07E3C4-12C7-4797-962A-928246B6B46C}"/>
</file>

<file path=docProps/app.xml><?xml version="1.0" encoding="utf-8"?>
<Properties xmlns="http://schemas.openxmlformats.org/officeDocument/2006/extended-properties" xmlns:vt="http://schemas.openxmlformats.org/officeDocument/2006/docPropsVTypes">
  <Template>Normal</Template>
  <TotalTime>364</TotalTime>
  <Pages>152</Pages>
  <Words>25418</Words>
  <Characters>144887</Characters>
  <Application>Microsoft Office Word</Application>
  <DocSecurity>0</DocSecurity>
  <Lines>1207</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Alphan Muthami</cp:lastModifiedBy>
  <cp:revision>32</cp:revision>
  <cp:lastPrinted>2019-09-10T12:49:00Z</cp:lastPrinted>
  <dcterms:created xsi:type="dcterms:W3CDTF">2019-11-05T09:50:00Z</dcterms:created>
  <dcterms:modified xsi:type="dcterms:W3CDTF">2020-01-20T08:19:00Z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